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A4" w:rsidRPr="004E2206" w:rsidRDefault="00C27CFB" w:rsidP="00CB0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PLANIFICAREA CONSFĂTUIRILOR JUDEȚ</w:t>
      </w:r>
      <w:r w:rsidR="00CB04A4" w:rsidRPr="004E2206">
        <w:rPr>
          <w:rFonts w:ascii="Times New Roman" w:hAnsi="Times New Roman" w:cs="Times New Roman"/>
          <w:b/>
          <w:sz w:val="24"/>
          <w:szCs w:val="24"/>
          <w:lang w:val="en-US"/>
        </w:rPr>
        <w:t>ENE</w:t>
      </w:r>
    </w:p>
    <w:p w:rsidR="00CB04A4" w:rsidRPr="004E2206" w:rsidRDefault="00CB04A4" w:rsidP="00CB0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2206">
        <w:rPr>
          <w:rFonts w:ascii="Times New Roman" w:hAnsi="Times New Roman" w:cs="Times New Roman"/>
          <w:b/>
          <w:sz w:val="24"/>
          <w:szCs w:val="24"/>
          <w:lang w:val="en-US"/>
        </w:rPr>
        <w:t>PENTRU CADRELE DIDACTICE C</w:t>
      </w:r>
      <w:r w:rsidR="00C27CFB">
        <w:rPr>
          <w:rFonts w:ascii="Times New Roman" w:hAnsi="Times New Roman" w:cs="Times New Roman"/>
          <w:b/>
          <w:sz w:val="24"/>
          <w:szCs w:val="24"/>
          <w:lang w:val="en-US"/>
        </w:rPr>
        <w:t>U SPECIALIZĂ</w:t>
      </w:r>
      <w:r w:rsidRPr="004E2206">
        <w:rPr>
          <w:rFonts w:ascii="Times New Roman" w:hAnsi="Times New Roman" w:cs="Times New Roman"/>
          <w:b/>
          <w:sz w:val="24"/>
          <w:szCs w:val="24"/>
          <w:lang w:val="en-US"/>
        </w:rPr>
        <w:t>RI SPECIFICE</w:t>
      </w:r>
    </w:p>
    <w:p w:rsidR="008330EF" w:rsidRDefault="00C27CFB" w:rsidP="00CB0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ARIEI</w:t>
      </w:r>
      <w:r w:rsidR="00CB04A4" w:rsidRPr="004E22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CURRICULARE ARTE</w:t>
      </w:r>
    </w:p>
    <w:p w:rsidR="00C27CFB" w:rsidRPr="004E2206" w:rsidRDefault="00C27CFB" w:rsidP="00CB0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04A4" w:rsidRDefault="00CB04A4" w:rsidP="00CB04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69"/>
        <w:gridCol w:w="1982"/>
        <w:gridCol w:w="3253"/>
        <w:gridCol w:w="8416"/>
      </w:tblGrid>
      <w:tr w:rsidR="00932342" w:rsidTr="004E2206">
        <w:tc>
          <w:tcPr>
            <w:tcW w:w="534" w:type="dxa"/>
          </w:tcPr>
          <w:p w:rsidR="00932342" w:rsidRPr="00C27CFB" w:rsidRDefault="00932342" w:rsidP="00CB0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crt</w:t>
            </w:r>
            <w:proofErr w:type="spellEnd"/>
            <w:r w:rsidRP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932342" w:rsidRPr="00C27CFB" w:rsidRDefault="00932342" w:rsidP="00CB0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2342" w:rsidRPr="00C27CFB" w:rsidRDefault="00C27CFB" w:rsidP="00CB0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</w:t>
            </w:r>
            <w:r w:rsidR="00932342" w:rsidRP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932342" w:rsidRP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2342" w:rsidRP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</w:t>
            </w:r>
            <w:proofErr w:type="spellEnd"/>
          </w:p>
        </w:tc>
        <w:tc>
          <w:tcPr>
            <w:tcW w:w="3260" w:type="dxa"/>
          </w:tcPr>
          <w:p w:rsidR="00932342" w:rsidRPr="00C27CFB" w:rsidRDefault="00932342" w:rsidP="00CB0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2342" w:rsidRPr="00C27CFB" w:rsidRDefault="00932342" w:rsidP="00CB0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ocaț</w:t>
            </w:r>
            <w:r w:rsidRPr="00C27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  <w:proofErr w:type="spellEnd"/>
          </w:p>
        </w:tc>
        <w:tc>
          <w:tcPr>
            <w:tcW w:w="8442" w:type="dxa"/>
          </w:tcPr>
          <w:p w:rsidR="00932342" w:rsidRPr="00C27CFB" w:rsidRDefault="00932342" w:rsidP="00CB0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2342" w:rsidRPr="00C27CFB" w:rsidRDefault="00C27CFB" w:rsidP="00CB0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Cine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participă</w:t>
            </w:r>
            <w:proofErr w:type="spellEnd"/>
          </w:p>
        </w:tc>
      </w:tr>
      <w:tr w:rsidR="00932342" w:rsidTr="004E2206">
        <w:tc>
          <w:tcPr>
            <w:tcW w:w="534" w:type="dxa"/>
          </w:tcPr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84" w:type="dxa"/>
          </w:tcPr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22.09.2015, 11.00</w:t>
            </w:r>
          </w:p>
        </w:tc>
        <w:tc>
          <w:tcPr>
            <w:tcW w:w="3260" w:type="dxa"/>
          </w:tcPr>
          <w:p w:rsidR="004E2206" w:rsidRDefault="00C27CFB" w:rsidP="00932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Artă</w:t>
            </w:r>
            <w:proofErr w:type="spellEnd"/>
            <w:r w:rsidR="00932342" w:rsidRP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32342" w:rsidRDefault="00932342" w:rsidP="00932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“Ge</w:t>
            </w:r>
            <w:r w:rsid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rge </w:t>
            </w:r>
            <w:proofErr w:type="spellStart"/>
            <w:r w:rsidRP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Apostu</w:t>
            </w:r>
            <w:proofErr w:type="spellEnd"/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Bacă</w:t>
            </w:r>
            <w:r w:rsidRP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</w:p>
        </w:tc>
        <w:tc>
          <w:tcPr>
            <w:tcW w:w="8442" w:type="dxa"/>
          </w:tcPr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Cercurile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uzică</w:t>
            </w:r>
            <w:proofErr w:type="spellEnd"/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arte </w:t>
            </w:r>
            <w:proofErr w:type="spellStart"/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stice</w:t>
            </w:r>
            <w:proofErr w:type="spellEnd"/>
          </w:p>
          <w:p w:rsidR="00932342" w:rsidRDefault="00C27CFB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vocațional</w:t>
            </w:r>
            <w:proofErr w:type="spellEnd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32342" w:rsidTr="004E2206">
        <w:tc>
          <w:tcPr>
            <w:tcW w:w="534" w:type="dxa"/>
          </w:tcPr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984" w:type="dxa"/>
          </w:tcPr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25.09.2015, 16.00</w:t>
            </w:r>
          </w:p>
        </w:tc>
        <w:tc>
          <w:tcPr>
            <w:tcW w:w="3260" w:type="dxa"/>
          </w:tcPr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42" w:rsidRDefault="00C27CFB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Oneș</w:t>
            </w:r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proofErr w:type="spellEnd"/>
          </w:p>
        </w:tc>
        <w:tc>
          <w:tcPr>
            <w:tcW w:w="8442" w:type="dxa"/>
          </w:tcPr>
          <w:p w:rsidR="004E2206" w:rsidRPr="004E2206" w:rsidRDefault="004E2206" w:rsidP="004E2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Cercurile</w:t>
            </w:r>
            <w:proofErr w:type="spellEnd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muzicală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Aria de acoperire a cercurilor</w:t>
            </w:r>
            <w:r w:rsidRPr="004E220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Comăneşti, Oneşti, Ghimeş-Făget, Palanca, Brusturoasa, Agăş, Asău, Dărmăneşti, Tg. Ocna, Dofteana, Trotuş, Pîrgăreşti, Bogdăneşti, Slănic Moldova, Oituz, Măgura Caşin, Urecheşti, Coţofeneşti, Căiuţi, Ştefan cel Mare, Caşin, Gura Văii, Helegiu, Bârsăneşti, Berzunţi, Poduri, Ardeoani, Solonţ, Măgireşti, Balcani.</w:t>
            </w:r>
          </w:p>
        </w:tc>
      </w:tr>
      <w:tr w:rsidR="00932342" w:rsidTr="004E2206">
        <w:tc>
          <w:tcPr>
            <w:tcW w:w="534" w:type="dxa"/>
          </w:tcPr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84" w:type="dxa"/>
          </w:tcPr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42" w:rsidRDefault="00932342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28.09.2015, 15.00</w:t>
            </w:r>
          </w:p>
        </w:tc>
        <w:tc>
          <w:tcPr>
            <w:tcW w:w="3260" w:type="dxa"/>
          </w:tcPr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2206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342" w:rsidRDefault="00C27CFB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Gimnazială</w:t>
            </w:r>
            <w:proofErr w:type="spellEnd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Mihail</w:t>
            </w:r>
            <w:proofErr w:type="spellEnd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Sadoveanu</w:t>
            </w:r>
            <w:proofErr w:type="spellEnd"/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Bacă</w:t>
            </w:r>
            <w:r w:rsidR="00932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</w:p>
        </w:tc>
        <w:tc>
          <w:tcPr>
            <w:tcW w:w="8442" w:type="dxa"/>
          </w:tcPr>
          <w:p w:rsidR="00932342" w:rsidRDefault="004E2206" w:rsidP="00CB0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Cercurile</w:t>
            </w:r>
            <w:proofErr w:type="spellEnd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2</w:t>
            </w:r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muzicală</w:t>
            </w:r>
            <w:proofErr w:type="spellEnd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7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plastică</w:t>
            </w:r>
            <w:proofErr w:type="spellEnd"/>
            <w:r w:rsidRPr="004E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Aria de acoperire a cercurilor: c</w:t>
            </w:r>
            <w:r w:rsidR="00C27CF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atedre</w:t>
            </w:r>
            <w:r w:rsidRPr="004E220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din municipiul Bacău şi a şcolilor din următoarele localităţi: Buhuşi, Racova, Filipeşti, Bereşti-Bistriţa, Duneşti, Roşiori, Lipova, Plopana, Odobeşti, Secuieni, Traian, Prăjeşti, Negri, Săuceşti, Iteşti, Gârleni, Blăgeşti, Pârjol, Scorţeni, Mărgineni, Strugari, Măgura, Letea Veche, Buhoci, Ungureni, Filipeni, Izvorul Berheciului, Coloneşti, Răchitoasa, Stănişeşti, Onişeşti, Vultureni, Ungureni, Tamaşi, Nicolae Bălcescu, Sărata, Luizi-Călugăra, Sănduleni, Bereşti-Tazlău, Livezi, Farauani, Cleja, Răcăciuni, Gioseni, Parincea, Horgeşti, Pînceşti, Răcăciuni, Parava, Orbeni, Valea Seacă, Sascut, Tătărăşti, Corbasca, Huruieşti, Dealu Morii, Motoşeni, Glăvăneşti, Podu Turcului.</w:t>
            </w:r>
          </w:p>
        </w:tc>
      </w:tr>
    </w:tbl>
    <w:p w:rsidR="00CB04A4" w:rsidRDefault="00CB04A4" w:rsidP="00CB04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B04A4" w:rsidRPr="00C27CFB" w:rsidRDefault="00CB04A4" w:rsidP="00CB0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04A4" w:rsidRPr="00C27CFB" w:rsidRDefault="00C27CFB" w:rsidP="00C27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7C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Inspector </w:t>
      </w:r>
      <w:proofErr w:type="spellStart"/>
      <w:r w:rsidRPr="00C27CFB">
        <w:rPr>
          <w:rFonts w:ascii="Times New Roman" w:hAnsi="Times New Roman" w:cs="Times New Roman"/>
          <w:b/>
          <w:sz w:val="24"/>
          <w:szCs w:val="24"/>
          <w:lang w:val="en-US"/>
        </w:rPr>
        <w:t>școlar</w:t>
      </w:r>
      <w:proofErr w:type="spellEnd"/>
      <w:r w:rsidRPr="00C27C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Arte,</w:t>
      </w:r>
    </w:p>
    <w:p w:rsidR="00C27CFB" w:rsidRPr="00C27CFB" w:rsidRDefault="00C27CFB" w:rsidP="00C27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7C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</w:t>
      </w:r>
      <w:proofErr w:type="spellStart"/>
      <w:r w:rsidRPr="00C27CFB">
        <w:rPr>
          <w:rFonts w:ascii="Times New Roman" w:hAnsi="Times New Roman" w:cs="Times New Roman"/>
          <w:b/>
          <w:sz w:val="24"/>
          <w:szCs w:val="24"/>
          <w:lang w:val="en-US"/>
        </w:rPr>
        <w:t>Marinela</w:t>
      </w:r>
      <w:proofErr w:type="spellEnd"/>
      <w:r w:rsidRPr="00C27C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POTÎRNICHE</w:t>
      </w:r>
    </w:p>
    <w:sectPr w:rsidR="00C27CFB" w:rsidRPr="00C27CFB" w:rsidSect="00CB04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A4"/>
    <w:rsid w:val="004E2206"/>
    <w:rsid w:val="008330EF"/>
    <w:rsid w:val="00932342"/>
    <w:rsid w:val="00C27CFB"/>
    <w:rsid w:val="00C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32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32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cp:lastPrinted>2015-09-16T10:37:00Z</cp:lastPrinted>
  <dcterms:created xsi:type="dcterms:W3CDTF">2015-09-16T09:57:00Z</dcterms:created>
  <dcterms:modified xsi:type="dcterms:W3CDTF">2015-09-16T10:40:00Z</dcterms:modified>
</cp:coreProperties>
</file>