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55A13" w:rsidRPr="00955A13" w:rsidTr="00955A1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5A13" w:rsidRPr="00955A13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55A13" w:rsidRPr="00955A13" w:rsidRDefault="00955A13" w:rsidP="00955A13"/>
              </w:tc>
            </w:tr>
          </w:tbl>
          <w:p w:rsidR="00955A13" w:rsidRPr="00955A13" w:rsidRDefault="00955A13" w:rsidP="00955A13"/>
        </w:tc>
      </w:tr>
      <w:tr w:rsidR="00955A13" w:rsidRPr="00955A13" w:rsidTr="00955A1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5A13" w:rsidRPr="00955A13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55A13" w:rsidRPr="00955A1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955A13" w:rsidRPr="00955A13" w:rsidRDefault="00955A13" w:rsidP="00955A13">
                              <w:r w:rsidRPr="00955A13">
                                <w:drawing>
                                  <wp:inline distT="0" distB="0" distL="0" distR="0">
                                    <wp:extent cx="5372100" cy="2200275"/>
                                    <wp:effectExtent l="0" t="0" r="0" b="9525"/>
                                    <wp:docPr id="3" name="Imagine 3" descr="Ai talent la desen, picturÄƒ sau muzicÄƒ? AplicÄƒ pentru o bursÄƒ stART">
                                      <a:hlinkClick xmlns:a="http://schemas.openxmlformats.org/drawingml/2006/main" r:id="rId5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75060130738_4825" descr="Ai talent la desen, picturÄƒ sau muzicÄƒ? AplicÄƒ pentru o bursÄƒ stART">
                                              <a:hlinkClick r:id="rId5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2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/>
              </w:tc>
            </w:tr>
          </w:tbl>
          <w:p w:rsidR="00955A13" w:rsidRPr="00955A13" w:rsidRDefault="00955A13" w:rsidP="00955A13"/>
        </w:tc>
      </w:tr>
      <w:tr w:rsidR="00955A13" w:rsidRPr="00955A13" w:rsidTr="00955A13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5A13" w:rsidRPr="00955A13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5A13" w:rsidRPr="00955A1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955A13" w:rsidRPr="00955A13" w:rsidRDefault="00955A13" w:rsidP="00955A13">
                              <w:r w:rsidRPr="00955A13">
                                <w:t xml:space="preserve">Programul </w:t>
                              </w:r>
                              <w:proofErr w:type="spellStart"/>
                              <w:r w:rsidRPr="00955A13">
                                <w:t>deÂ</w:t>
                              </w:r>
                              <w:proofErr w:type="spellEnd"/>
                              <w:r w:rsidRPr="00955A13">
                                <w:t> </w:t>
                              </w:r>
                              <w:hyperlink r:id="rId7" w:tgtFrame="_blank" w:history="1">
                                <w:r w:rsidRPr="00955A13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 xml:space="preserve">burse </w:t>
                                </w:r>
                                <w:proofErr w:type="spellStart"/>
                                <w:r w:rsidRPr="00955A13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stART</w:t>
                                </w:r>
                                <w:proofErr w:type="spellEnd"/>
                              </w:hyperlink>
                              <w:r w:rsidRPr="00955A13">
                                <w:t xml:space="preserve">, susţinut de Şcoala de Valori şi </w:t>
                              </w:r>
                              <w:proofErr w:type="spellStart"/>
                              <w:r w:rsidRPr="00955A13">
                                <w:t>Provident</w:t>
                              </w:r>
                              <w:proofErr w:type="spellEnd"/>
                              <w:r w:rsidRPr="00955A13">
                                <w:t>, a ajuns la a treia ediție. Şi anul acesta avem de oferit 50 de burse pentru liceeni din toată ţara, pasionaţi de pictură, desen sau muzică.</w:t>
                              </w:r>
                              <w:r w:rsidRPr="00955A13">
                                <w:br/>
                              </w:r>
                              <w:r w:rsidRPr="00955A13">
                                <w:br/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 xml:space="preserve">Vă invităm să-i încurajaţi pe elevii talentați să aplice la bursele </w:t>
                              </w:r>
                              <w:proofErr w:type="spellStart"/>
                              <w:r w:rsidRPr="00955A13">
                                <w:rPr>
                                  <w:b/>
                                  <w:bCs/>
                                </w:rPr>
                                <w:t>stART</w:t>
                              </w:r>
                              <w:proofErr w:type="spellEnd"/>
                              <w:r w:rsidRPr="00955A13">
                                <w:rPr>
                                  <w:b/>
                                  <w:bCs/>
                                </w:rPr>
                                <w:t>!Â </w:t>
                              </w:r>
                              <w:r w:rsidRPr="00955A13">
                                <w:br/>
                              </w:r>
                              <w:r w:rsidRPr="00955A13">
                                <w:br/>
                                <w:t xml:space="preserve">Pe durata anului 2017, tinerii selectaţi pentru burse vor beneficia de </w:t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 xml:space="preserve">susţinere financiară </w:t>
                              </w:r>
                              <w:r w:rsidRPr="00955A13">
                                <w:t xml:space="preserve">şi de </w:t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>ateliere de dezvoltare personală</w:t>
                              </w:r>
                              <w:r w:rsidRPr="00955A13">
                                <w:t xml:space="preserve"> pentru a-şi valorifica talentul şi a urma o carieră în domeniul artistic.</w:t>
                              </w:r>
                              <w:r w:rsidRPr="00955A13">
                                <w:br/>
                              </w:r>
                              <w:r w:rsidRPr="00955A13">
                                <w:br/>
                                <w:t xml:space="preserve">Termenul limită de înscriere este </w:t>
                              </w:r>
                              <w:proofErr w:type="spellStart"/>
                              <w:r w:rsidRPr="00955A13">
                                <w:t>deÂ</w:t>
                              </w:r>
                              <w:proofErr w:type="spellEnd"/>
                              <w:r w:rsidRPr="00955A13">
                                <w:t> </w:t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>31 octombrie 2016.</w:t>
                              </w:r>
                              <w:r w:rsidRPr="00955A13">
                                <w:t xml:space="preserve"> </w:t>
                              </w:r>
                            </w:p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55A13" w:rsidRPr="00955A1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955A13" w:rsidRPr="00955A13" w:rsidRDefault="00955A13" w:rsidP="00955A13">
                              <w:r w:rsidRPr="00955A13">
                                <w:drawing>
                                  <wp:inline distT="0" distB="0" distL="0" distR="0">
                                    <wp:extent cx="5372100" cy="914400"/>
                                    <wp:effectExtent l="0" t="0" r="0" b="0"/>
                                    <wp:docPr id="2" name="Imagine 2" descr="bursele stART">
                                      <a:hlinkClick xmlns:a="http://schemas.openxmlformats.org/drawingml/2006/main" r:id="rId7" tgtFrame="&quot;_blank&quot;" tooltip="&quot;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75060130738_4808" descr="bursele stART">
                                              <a:hlinkClick r:id="rId7" tgtFrame="&quot;_blank&quot;" tooltip="&quot;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955A13" w:rsidRPr="00955A1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955A13" w:rsidRPr="00955A13" w:rsidRDefault="00955A13" w:rsidP="00955A13">
                              <w:r w:rsidRPr="00955A13">
                                <w:lastRenderedPageBreak/>
                                <w:drawing>
                                  <wp:inline distT="0" distB="0" distL="0" distR="0">
                                    <wp:extent cx="5372100" cy="4495800"/>
                                    <wp:effectExtent l="0" t="0" r="0" b="0"/>
                                    <wp:docPr id="1" name="Imagine 1" descr="bursele stART testimonial">
                                      <a:hlinkClick xmlns:a="http://schemas.openxmlformats.org/drawingml/2006/main" r:id="rId7" tgtFrame="&quot;_blank&quot;" tooltip="&quot;testimonial bursele stART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75060130738_4791" descr="bursele stART testimonial">
                                              <a:hlinkClick r:id="rId7" tgtFrame="&quot;_blank&quot;" tooltip="&quot;testimonial bursele stART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449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75" w:type="dxa"/>
                          <w:left w:w="270" w:type="dxa"/>
                          <w:bottom w:w="1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otted" w:sz="12" w:space="0" w:color="ACD048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55A13" w:rsidRPr="00955A1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5A13" w:rsidRPr="00955A13" w:rsidRDefault="00955A13" w:rsidP="00955A13"/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55A13" w:rsidRPr="00955A13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55A13" w:rsidRPr="00955A1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955A13" w:rsidRPr="00955A13" w:rsidRDefault="00955A13" w:rsidP="00955A13">
                              <w:r w:rsidRPr="00955A13">
                                <w:t xml:space="preserve">Pentru mai mult </w:t>
                              </w:r>
                              <w:proofErr w:type="spellStart"/>
                              <w:r w:rsidRPr="00955A13">
                                <w:t>detali</w:t>
                              </w:r>
                              <w:proofErr w:type="spellEnd"/>
                              <w:r w:rsidRPr="00955A13">
                                <w:t xml:space="preserve">, </w:t>
                              </w:r>
                              <w:proofErr w:type="spellStart"/>
                              <w:r w:rsidRPr="00955A13">
                                <w:t>vizitațiÂ</w:t>
                              </w:r>
                              <w:proofErr w:type="spellEnd"/>
                              <w:r w:rsidRPr="00955A13">
                                <w:t> </w:t>
                              </w:r>
                              <w:hyperlink r:id="rId10" w:tgtFrame="_blank" w:history="1">
                                <w:r w:rsidRPr="00955A13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www.scoaladevalori.ro/proiecte/burselestart</w:t>
                                </w:r>
                              </w:hyperlink>
                              <w:r w:rsidRPr="00955A13">
                                <w:t>Â </w:t>
                              </w:r>
                              <w:r w:rsidRPr="00955A13">
                                <w:br/>
                                <w:t xml:space="preserve">sau contactați-ne: </w:t>
                              </w:r>
                            </w:p>
                            <w:p w:rsidR="00955A13" w:rsidRPr="00955A13" w:rsidRDefault="00955A13" w:rsidP="00955A13">
                              <w:r w:rsidRPr="00955A13">
                                <w:rPr>
                                  <w:b/>
                                  <w:bCs/>
                                </w:rPr>
                                <w:t>Luiza Stanciu, Project Manager</w:t>
                              </w:r>
                              <w:r w:rsidRPr="00955A13">
                                <w:br/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>E-mail:</w:t>
                              </w:r>
                              <w:r w:rsidRPr="00955A13">
                                <w:t xml:space="preserve"> </w:t>
                              </w:r>
                              <w:proofErr w:type="spellStart"/>
                              <w:r w:rsidRPr="00955A13">
                                <w:t>burselestart</w:t>
                              </w:r>
                              <w:proofErr w:type="spellEnd"/>
                              <w:r w:rsidRPr="00955A13">
                                <w:t>@</w:t>
                              </w:r>
                              <w:proofErr w:type="spellStart"/>
                              <w:r w:rsidRPr="00955A13">
                                <w:t>scoaladevalori.ro</w:t>
                              </w:r>
                              <w:proofErr w:type="spellEnd"/>
                              <w:r w:rsidRPr="00955A13">
                                <w:br/>
                              </w:r>
                              <w:r w:rsidRPr="00955A13">
                                <w:rPr>
                                  <w:b/>
                                  <w:bCs/>
                                </w:rPr>
                                <w:t xml:space="preserve">Telefon: </w:t>
                              </w:r>
                              <w:r w:rsidRPr="00955A13">
                                <w:t>0720.639.951 (în zilele lucrătoare, între orele 10:00 – 17:00)</w:t>
                              </w:r>
                            </w:p>
                          </w:tc>
                        </w:tr>
                      </w:tbl>
                      <w:p w:rsidR="00955A13" w:rsidRPr="00955A13" w:rsidRDefault="00955A13" w:rsidP="00955A13"/>
                    </w:tc>
                  </w:tr>
                </w:tbl>
                <w:p w:rsidR="00955A13" w:rsidRPr="00955A13" w:rsidRDefault="00955A13" w:rsidP="00955A13"/>
              </w:tc>
            </w:tr>
          </w:tbl>
          <w:p w:rsidR="00955A13" w:rsidRPr="00955A13" w:rsidRDefault="00955A13" w:rsidP="00955A13"/>
        </w:tc>
      </w:tr>
    </w:tbl>
    <w:p w:rsidR="004804AE" w:rsidRDefault="004804AE">
      <w:bookmarkStart w:id="0" w:name="_GoBack"/>
      <w:bookmarkEnd w:id="0"/>
    </w:p>
    <w:sectPr w:rsidR="0048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13"/>
    <w:rsid w:val="004804AE"/>
    <w:rsid w:val="009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55A13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55A13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hiteimage.net/clients/wlm/trks.php?C=1&amp;mi=153786&amp;list_id=4286&amp;u=1500271&amp;goo=P3V0bV9zb3VyY2U9bmV3c2xldHRlciZ1dG1fbWVkaXVtPWxpNDI4Nl9taTE1Mzc4NiZ1dG1fY29udGVudD1hcnRpY29sJnV0bV9jYW1wYWlnbj1pbnNjcmllcmkrYnVyc2VsZStzdEFSVCtlZGl0aWErMw==&amp;utm_term=li4286_mi153786_s9&amp;te=Y2FtZWxpYV9yYW5jdUB5YWhvby5jb20%3D&amp;server=1&amp;eid=OQ%3D%3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whiteimage.net/clients/wlm/trks.php?C=1&amp;mi=153786&amp;list_id=4286&amp;u=1500271&amp;goo=P3V0bV9zb3VyY2U9bmV3c2xldHRlciZ1dG1fbWVkaXVtPWxpNDI4Nl9taTE1Mzc4NiZ1dG1fY29udGVudD1hcnRpY29sJnV0bV9jYW1wYWlnbj1pbnNjcmllcmkrYnVyc2VsZStzdEFSVCtlZGl0aWErMw==&amp;utm_term=li4286_mi153786_s9&amp;te=Y2FtZWxpYV9yYW5jdUB5YWhvby5jb20%3D&amp;server=1&amp;eid=OQ%3D%3D" TargetMode="External"/><Relationship Id="rId10" Type="http://schemas.openxmlformats.org/officeDocument/2006/relationships/hyperlink" Target="http://www.whiteimage.net/clients/wlm/trks.php?C=1&amp;mi=153786&amp;list_id=4286&amp;u=1500271&amp;goo=P3V0bV9zb3VyY2U9bmV3c2xldHRlciZ1dG1fbWVkaXVtPWxpNDI4Nl9taTE1Mzc4NiZ1dG1fY29udGVudD1hcnRpY29sJnV0bV9jYW1wYWlnbj1pbnNjcmllcmkrYnVyc2VsZStzdEFSVCtlZGl0aWErMw==&amp;utm_term=li4286_mi153786_s9&amp;te=Y2FtZWxpYV9yYW5jdUB5YWhvby5jb20%3D&amp;server=1&amp;eid=OQ%3D%3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1330</Characters>
  <Application>Microsoft Office Word</Application>
  <DocSecurity>0</DocSecurity>
  <Lines>11</Lines>
  <Paragraphs>3</Paragraphs>
  <ScaleCrop>false</ScaleCrop>
  <Company>Unitate Scolara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2016-09-28T10:56:00Z</dcterms:created>
  <dcterms:modified xsi:type="dcterms:W3CDTF">2016-09-28T10:59:00Z</dcterms:modified>
</cp:coreProperties>
</file>