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E8" w:rsidRDefault="006B4BE8" w:rsidP="006B4BE8">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PLAYLIST </w:t>
      </w:r>
    </w:p>
    <w:p w:rsidR="006B4BE8" w:rsidRDefault="006B4BE8" w:rsidP="006B4B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„ASCULTĂ 5 MINUTE DE MUZICĂ CLASICĂ”</w:t>
      </w:r>
    </w:p>
    <w:p w:rsidR="006B4BE8" w:rsidRPr="006B4BE8" w:rsidRDefault="006B4BE8" w:rsidP="006B4BE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9 OCTOMBRIE – 10 DECEMBRIE 2017</w:t>
      </w:r>
    </w:p>
    <w:bookmarkEnd w:id="0"/>
    <w:p w:rsidR="006B4BE8" w:rsidRDefault="006B4BE8" w:rsidP="006B4BE8">
      <w:pPr>
        <w:jc w:val="both"/>
        <w:rPr>
          <w:rFonts w:ascii="Times New Roman" w:hAnsi="Times New Roman" w:cs="Times New Roman"/>
          <w:b/>
          <w:sz w:val="24"/>
          <w:szCs w:val="24"/>
        </w:rPr>
      </w:pP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9 octombrie</w:t>
      </w:r>
    </w:p>
    <w:p w:rsidR="006B4BE8" w:rsidRPr="006B4BE8" w:rsidRDefault="006B4BE8" w:rsidP="006B4BE8">
      <w:pPr>
        <w:jc w:val="both"/>
        <w:rPr>
          <w:rFonts w:ascii="Times New Roman" w:hAnsi="Times New Roman" w:cs="Times New Roman"/>
          <w:sz w:val="24"/>
          <w:szCs w:val="24"/>
        </w:rPr>
      </w:pPr>
      <w:proofErr w:type="spellStart"/>
      <w:r w:rsidRPr="006B4BE8">
        <w:rPr>
          <w:rFonts w:ascii="Times New Roman" w:hAnsi="Times New Roman" w:cs="Times New Roman"/>
          <w:sz w:val="24"/>
          <w:szCs w:val="24"/>
        </w:rPr>
        <w:t>Fisier</w:t>
      </w:r>
      <w:proofErr w:type="spellEnd"/>
      <w:r w:rsidRPr="006B4BE8">
        <w:rPr>
          <w:rFonts w:ascii="Times New Roman" w:hAnsi="Times New Roman" w:cs="Times New Roman"/>
          <w:sz w:val="24"/>
          <w:szCs w:val="24"/>
        </w:rPr>
        <w:t xml:space="preserve"> Miercuri, 11 octombrie 2017</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Ludwig van Beethoven – partea a II-a din Simfonia a VI-a Pastorala (Orchestra Națională Radio, dirijor Gerd </w:t>
      </w:r>
      <w:proofErr w:type="spellStart"/>
      <w:r w:rsidRPr="006B4BE8">
        <w:rPr>
          <w:rFonts w:ascii="Times New Roman" w:hAnsi="Times New Roman" w:cs="Times New Roman"/>
          <w:sz w:val="24"/>
          <w:szCs w:val="24"/>
        </w:rPr>
        <w:t>Schaller</w:t>
      </w:r>
      <w:proofErr w:type="spellEnd"/>
      <w:r w:rsidRPr="006B4BE8">
        <w:rPr>
          <w:rFonts w:ascii="Times New Roman" w:hAnsi="Times New Roman" w:cs="Times New Roman"/>
          <w:sz w:val="24"/>
          <w:szCs w:val="24"/>
        </w:rPr>
        <w:t>) M526 II nr.2 10.33  Radio 2016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partea a II-a din Simfonia a VI-a Pastorala de Ludwig van Beethoven. Interpretarea a fost semnată de Orchestra Națională Radio, condusă de Gerd </w:t>
      </w:r>
      <w:proofErr w:type="spellStart"/>
      <w:r w:rsidRPr="006B4BE8">
        <w:rPr>
          <w:rFonts w:ascii="Times New Roman" w:hAnsi="Times New Roman" w:cs="Times New Roman"/>
          <w:sz w:val="24"/>
          <w:szCs w:val="24"/>
        </w:rPr>
        <w:t>Schaller</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Scenă la pârâu se intitulează această a doua parte din celebra simfonie beethoveniană Pastorala. Beethoven a fost unul </w:t>
      </w:r>
      <w:proofErr w:type="spellStart"/>
      <w:r w:rsidRPr="006B4BE8">
        <w:rPr>
          <w:rFonts w:ascii="Times New Roman" w:hAnsi="Times New Roman" w:cs="Times New Roman"/>
          <w:sz w:val="24"/>
          <w:szCs w:val="24"/>
        </w:rPr>
        <w:t>dintrecei</w:t>
      </w:r>
      <w:proofErr w:type="spellEnd"/>
      <w:r w:rsidRPr="006B4BE8">
        <w:rPr>
          <w:rFonts w:ascii="Times New Roman" w:hAnsi="Times New Roman" w:cs="Times New Roman"/>
          <w:sz w:val="24"/>
          <w:szCs w:val="24"/>
        </w:rPr>
        <w:t xml:space="preserve"> trei mari compozitori ai așa numitei școli vieneze, exponent al stilului muzical clasic, alături de Haydn și Mozart. Însă Beethoven a fost un inovator și un spirit nonconformist, precum și un vizionar. Să ne uităm la această simfonie a VI-a, Pastorala, pe care poate ați mai ascultat-o când ați văzut desenul animat Fantasia de la Disney: o simfonie obișnuită clasică are 4 părți; aceasta are 5 părți. O simfonie obișnuită are indicații de tempo ca denumiri ale părților; aceasta are titluri, sugerând imagini, cum este și Scena la pârâu. Beethoven folosește astfel un concept pe care abia 20 ani mai târziu, aveau sa-l lanseze compozitorii romantici: programatismul, descrierea prin muzică a unui subiect extra-muzical.</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Câte părți are o simfonie clasică obișnuită:</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5 părți</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4 părți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Felix Mendelssohn – partea a IV-a din Simfonia a IV-a Italiana (Orchestra de Cameră a Europei, dirijor </w:t>
      </w:r>
      <w:proofErr w:type="spellStart"/>
      <w:r w:rsidRPr="006B4BE8">
        <w:rPr>
          <w:rFonts w:ascii="Times New Roman" w:hAnsi="Times New Roman" w:cs="Times New Roman"/>
          <w:sz w:val="24"/>
          <w:szCs w:val="24"/>
        </w:rPr>
        <w:t>Yannick</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Nezet</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Seguin</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partea a IV-a din Simfonia a IV-a Italiana de Felix Mendelssohn Bartholdy. Simfonia a IV-a Italiana este una dintre cele mai populare simfonii din repertoriul romantic. Felix Mendelssohn Bartholdy a trăit între anii 1809 și 1847 – este considerat unul dintre cei mai importanți compozitori germani și un reprezentant de seamă al romantismului muzical, în general. Simfonia a IV-a Italiana este, așa cum sugerează și numele, o descriere a Italiei muzicale, așa cum a fost ea văzută de Mendelssohn în timpul unui turneu european pe care l-a întreprins. Cea mai cunoscută parte este a patra, bazată pe ritmul </w:t>
      </w:r>
      <w:proofErr w:type="spellStart"/>
      <w:r w:rsidRPr="006B4BE8">
        <w:rPr>
          <w:rFonts w:ascii="Times New Roman" w:hAnsi="Times New Roman" w:cs="Times New Roman"/>
          <w:sz w:val="24"/>
          <w:szCs w:val="24"/>
        </w:rPr>
        <w:t>Saltarello</w:t>
      </w:r>
      <w:proofErr w:type="spellEnd"/>
      <w:r w:rsidRPr="006B4BE8">
        <w:rPr>
          <w:rFonts w:ascii="Times New Roman" w:hAnsi="Times New Roman" w:cs="Times New Roman"/>
          <w:sz w:val="24"/>
          <w:szCs w:val="24"/>
        </w:rPr>
        <w:t xml:space="preserve"> specific muzicii tradiționale italiene din zona Romei.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Ce dans popular a inspirat partea a IV-a din Simfonia Italiana?</w:t>
      </w:r>
    </w:p>
    <w:p w:rsidR="006B4BE8" w:rsidRDefault="006B4BE8" w:rsidP="006B4BE8">
      <w:pPr>
        <w:jc w:val="both"/>
        <w:rPr>
          <w:rFonts w:ascii="Times New Roman" w:hAnsi="Times New Roman" w:cs="Times New Roman"/>
          <w:sz w:val="24"/>
          <w:szCs w:val="24"/>
        </w:rPr>
      </w:pPr>
      <w:proofErr w:type="spellStart"/>
      <w:r w:rsidRPr="006B4BE8">
        <w:rPr>
          <w:rFonts w:ascii="Times New Roman" w:hAnsi="Times New Roman" w:cs="Times New Roman"/>
          <w:sz w:val="24"/>
          <w:szCs w:val="24"/>
        </w:rPr>
        <w:t>Tarantella</w:t>
      </w:r>
      <w:proofErr w:type="spellEnd"/>
    </w:p>
    <w:p w:rsidR="006B4BE8" w:rsidRPr="006B4BE8" w:rsidRDefault="006B4BE8" w:rsidP="006B4BE8">
      <w:pPr>
        <w:jc w:val="both"/>
        <w:rPr>
          <w:rFonts w:ascii="Times New Roman" w:hAnsi="Times New Roman" w:cs="Times New Roman"/>
          <w:sz w:val="24"/>
          <w:szCs w:val="24"/>
        </w:rPr>
      </w:pPr>
      <w:proofErr w:type="spellStart"/>
      <w:r w:rsidRPr="006B4BE8">
        <w:rPr>
          <w:rFonts w:ascii="Times New Roman" w:hAnsi="Times New Roman" w:cs="Times New Roman"/>
          <w:b/>
          <w:sz w:val="24"/>
          <w:szCs w:val="24"/>
        </w:rPr>
        <w:lastRenderedPageBreak/>
        <w:t>Saltarello</w:t>
      </w:r>
      <w:proofErr w:type="spellEnd"/>
    </w:p>
    <w:p w:rsidR="006B4BE8" w:rsidRPr="006B4BE8" w:rsidRDefault="006B4BE8" w:rsidP="006B4BE8">
      <w:pPr>
        <w:jc w:val="both"/>
        <w:rPr>
          <w:rFonts w:ascii="Times New Roman" w:hAnsi="Times New Roman" w:cs="Times New Roman"/>
          <w:b/>
          <w:sz w:val="24"/>
          <w:szCs w:val="24"/>
        </w:rPr>
      </w:pP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16 octombrie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Claudio Monteverdi – </w:t>
      </w:r>
      <w:proofErr w:type="spellStart"/>
      <w:r w:rsidRPr="006B4BE8">
        <w:rPr>
          <w:rFonts w:ascii="Times New Roman" w:hAnsi="Times New Roman" w:cs="Times New Roman"/>
          <w:sz w:val="24"/>
          <w:szCs w:val="24"/>
        </w:rPr>
        <w:t>Beatus</w:t>
      </w:r>
      <w:proofErr w:type="spellEnd"/>
      <w:r w:rsidRPr="006B4BE8">
        <w:rPr>
          <w:rFonts w:ascii="Times New Roman" w:hAnsi="Times New Roman" w:cs="Times New Roman"/>
          <w:sz w:val="24"/>
          <w:szCs w:val="24"/>
        </w:rPr>
        <w:t xml:space="preserve"> vir (Ansamblul I </w:t>
      </w:r>
      <w:proofErr w:type="spellStart"/>
      <w:r w:rsidRPr="006B4BE8">
        <w:rPr>
          <w:rFonts w:ascii="Times New Roman" w:hAnsi="Times New Roman" w:cs="Times New Roman"/>
          <w:sz w:val="24"/>
          <w:szCs w:val="24"/>
        </w:rPr>
        <w:t>Fagiolini</w:t>
      </w:r>
      <w:proofErr w:type="spellEnd"/>
      <w:r w:rsidRPr="006B4BE8">
        <w:rPr>
          <w:rFonts w:ascii="Times New Roman" w:hAnsi="Times New Roman" w:cs="Times New Roman"/>
          <w:sz w:val="24"/>
          <w:szCs w:val="24"/>
        </w:rPr>
        <w:t xml:space="preserve">, dirijor Robert </w:t>
      </w:r>
      <w:proofErr w:type="spellStart"/>
      <w:r w:rsidRPr="006B4BE8">
        <w:rPr>
          <w:rFonts w:ascii="Times New Roman" w:hAnsi="Times New Roman" w:cs="Times New Roman"/>
          <w:sz w:val="24"/>
          <w:szCs w:val="24"/>
        </w:rPr>
        <w:t>Hollingworth</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Radioman</w:t>
      </w:r>
      <w:proofErr w:type="spellEnd"/>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piesa </w:t>
      </w:r>
      <w:proofErr w:type="spellStart"/>
      <w:r w:rsidRPr="006B4BE8">
        <w:rPr>
          <w:rFonts w:ascii="Times New Roman" w:hAnsi="Times New Roman" w:cs="Times New Roman"/>
          <w:sz w:val="24"/>
          <w:szCs w:val="24"/>
        </w:rPr>
        <w:t>Beatus</w:t>
      </w:r>
      <w:proofErr w:type="spellEnd"/>
      <w:r w:rsidRPr="006B4BE8">
        <w:rPr>
          <w:rFonts w:ascii="Times New Roman" w:hAnsi="Times New Roman" w:cs="Times New Roman"/>
          <w:sz w:val="24"/>
          <w:szCs w:val="24"/>
        </w:rPr>
        <w:t xml:space="preserve"> vir de Claudio Monteverdi, în interpretarea ansamblului britanic I </w:t>
      </w:r>
      <w:proofErr w:type="spellStart"/>
      <w:r w:rsidRPr="006B4BE8">
        <w:rPr>
          <w:rFonts w:ascii="Times New Roman" w:hAnsi="Times New Roman" w:cs="Times New Roman"/>
          <w:sz w:val="24"/>
          <w:szCs w:val="24"/>
        </w:rPr>
        <w:t>Fagiolini</w:t>
      </w:r>
      <w:proofErr w:type="spellEnd"/>
      <w:r w:rsidRPr="006B4BE8">
        <w:rPr>
          <w:rFonts w:ascii="Times New Roman" w:hAnsi="Times New Roman" w:cs="Times New Roman"/>
          <w:sz w:val="24"/>
          <w:szCs w:val="24"/>
        </w:rPr>
        <w:t xml:space="preserve">, condus de Robert </w:t>
      </w:r>
      <w:proofErr w:type="spellStart"/>
      <w:r w:rsidRPr="006B4BE8">
        <w:rPr>
          <w:rFonts w:ascii="Times New Roman" w:hAnsi="Times New Roman" w:cs="Times New Roman"/>
          <w:sz w:val="24"/>
          <w:szCs w:val="24"/>
        </w:rPr>
        <w:t>Hollingworth</w:t>
      </w:r>
      <w:proofErr w:type="spellEnd"/>
      <w:r w:rsidRPr="006B4BE8">
        <w:rPr>
          <w:rFonts w:ascii="Times New Roman" w:hAnsi="Times New Roman" w:cs="Times New Roman"/>
          <w:sz w:val="24"/>
          <w:szCs w:val="24"/>
        </w:rPr>
        <w:t>, extras de pe un album apărut în 28 aprilie 2017.</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Este un bun prilej pentru a afla mai multe amănunte despre Claudio Monteverdi, unul dintre cei mai interesanți și importanți compozitori din istoria muzicii, un creator italian care a trăit între anii 1567-1643, adică în acea perioadă când muzica a trecut de la stilul renascentist la cel baroc. În renaștere, accentul a căzut pe polifonie, adică cântarea la mai multe voci; în baroc, pe linia melodică acompaniată de alte voci sau instrumente. În muzica vocală, genul predilect a fost în renaștere motetul; în baroc, opera. Claudio Monteverdi îmbină în creația sa toate aceste tendințe: a scris multă muzică religioasă tributară stilului renascentist, așa cum este și acest minunat motet </w:t>
      </w:r>
      <w:proofErr w:type="spellStart"/>
      <w:r w:rsidRPr="006B4BE8">
        <w:rPr>
          <w:rFonts w:ascii="Times New Roman" w:hAnsi="Times New Roman" w:cs="Times New Roman"/>
          <w:sz w:val="24"/>
          <w:szCs w:val="24"/>
        </w:rPr>
        <w:t>Beatus</w:t>
      </w:r>
      <w:proofErr w:type="spellEnd"/>
      <w:r w:rsidRPr="006B4BE8">
        <w:rPr>
          <w:rFonts w:ascii="Times New Roman" w:hAnsi="Times New Roman" w:cs="Times New Roman"/>
          <w:sz w:val="24"/>
          <w:szCs w:val="24"/>
        </w:rPr>
        <w:t xml:space="preserve"> vir; a scris și opere; de altfel, în creația lui regăsim cea mai veche operă care încă se cântă și azi – Orfeu, operă a cărei premieră a avut loc în anul 1607. Claudio Monteverdi este important în istoria muzicii tocmai pentru că în creația sa se face această importantă trecere de la renaștere la baroc, generic Monteverdi fiind considerat unul dintre primii compozitori baroci din istoria muzicii.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De ce este important Claudio Monteverdi în istoria muzicii?</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În creația sa se face trecerea de la renaștere la baroc</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creația sa se face trecerea baroc la clasicism</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Wolfgang Amadeus Mozart – partea a III-a din Concertul KV 622 în La major pentru clarinet și orchestră (Alessandro Carbonare, Orchestra Mozart, dirijor Claudio Abbado) </w:t>
      </w:r>
      <w:proofErr w:type="spellStart"/>
      <w:r w:rsidRPr="006B4BE8">
        <w:rPr>
          <w:rFonts w:ascii="Times New Roman" w:hAnsi="Times New Roman" w:cs="Times New Roman"/>
          <w:sz w:val="24"/>
          <w:szCs w:val="24"/>
        </w:rPr>
        <w:t>Radioman</w:t>
      </w:r>
      <w:proofErr w:type="spellEnd"/>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Ascultă 5 minute de muzică clasică, inițiat de Radio România Muzical, a fost partea a III-a din Concertul catalog </w:t>
      </w:r>
      <w:proofErr w:type="spellStart"/>
      <w:r w:rsidRPr="006B4BE8">
        <w:rPr>
          <w:rFonts w:ascii="Times New Roman" w:hAnsi="Times New Roman" w:cs="Times New Roman"/>
          <w:sz w:val="24"/>
          <w:szCs w:val="24"/>
        </w:rPr>
        <w:t>Kochel</w:t>
      </w:r>
      <w:proofErr w:type="spellEnd"/>
      <w:r w:rsidRPr="006B4BE8">
        <w:rPr>
          <w:rFonts w:ascii="Times New Roman" w:hAnsi="Times New Roman" w:cs="Times New Roman"/>
          <w:sz w:val="24"/>
          <w:szCs w:val="24"/>
        </w:rPr>
        <w:t xml:space="preserve"> 622 pentru clarinet și orchestră de Wolfgang Amadeus Mozart, într-o înregistrare realizată în anul 2013, semnată de clarinetistul Alessandro Carbonare și Orchestra Mozart din Bologna, dirijor Claudio Abbado.</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Concertul pentru clarinet și orchestră de Mozart este una dintre cele mai cunoscute partituri concertante dedicate clarinetului, scrise în întreaga istorie a muzicii. Este una dintre ultimele lucrări compuse de Mozart – a fost scris în octombrie 1791 – în 5 decembrie 1791, Mozart avea să se stingă din viață. Regăsim în acest concert pentru clarinet și orchestră stilul clasic, specific primei școli vieneze în plenitudinea sa: construcție, formă, sintaxă, sonoritate generală. În plus, trebuie reținut că acest instrument de suflat din lemn, clarinetul, și-a făcut apariția ca membru al orchestrei simfonice doar începând cu epoca clasică, iar Mozart însuși auzise pentru prima dată clarinetul în timpul călătoriilor sale la Mannheim.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lastRenderedPageBreak/>
        <w:t>Ce tip de instrument este clarinetul?</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Instrument de suflat din lemn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Instrument de suflat din alamă</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23 octombrie</w:t>
      </w:r>
    </w:p>
    <w:p w:rsidR="006B4BE8" w:rsidRPr="006B4BE8" w:rsidRDefault="006B4BE8" w:rsidP="006B4BE8">
      <w:pPr>
        <w:jc w:val="both"/>
        <w:rPr>
          <w:rFonts w:ascii="Times New Roman" w:hAnsi="Times New Roman" w:cs="Times New Roman"/>
          <w:sz w:val="24"/>
          <w:szCs w:val="24"/>
        </w:rPr>
      </w:pPr>
      <w:proofErr w:type="spellStart"/>
      <w:r w:rsidRPr="006B4BE8">
        <w:rPr>
          <w:rFonts w:ascii="Times New Roman" w:hAnsi="Times New Roman" w:cs="Times New Roman"/>
          <w:sz w:val="24"/>
          <w:szCs w:val="24"/>
        </w:rPr>
        <w:t>Fisier</w:t>
      </w:r>
      <w:proofErr w:type="spellEnd"/>
      <w:r w:rsidRPr="006B4BE8">
        <w:rPr>
          <w:rFonts w:ascii="Times New Roman" w:hAnsi="Times New Roman" w:cs="Times New Roman"/>
          <w:sz w:val="24"/>
          <w:szCs w:val="24"/>
        </w:rPr>
        <w:t xml:space="preserve"> Duminică, 15 octombrie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Georges Bizet – Farandole din Suita a II-a </w:t>
      </w:r>
      <w:proofErr w:type="spellStart"/>
      <w:r w:rsidRPr="006B4BE8">
        <w:rPr>
          <w:rFonts w:ascii="Times New Roman" w:hAnsi="Times New Roman" w:cs="Times New Roman"/>
          <w:sz w:val="24"/>
          <w:szCs w:val="24"/>
        </w:rPr>
        <w:t>Arleziana</w:t>
      </w:r>
      <w:proofErr w:type="spellEnd"/>
      <w:r w:rsidRPr="006B4BE8">
        <w:rPr>
          <w:rFonts w:ascii="Times New Roman" w:hAnsi="Times New Roman" w:cs="Times New Roman"/>
          <w:sz w:val="24"/>
          <w:szCs w:val="24"/>
        </w:rPr>
        <w:t xml:space="preserve"> (Orchestra Română de Tineret, dirijor Cristian Mandeal)  CD M492 I  nr.3   3.54  Radio 2016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Ascultă 5 minute de muzică clasică, inițiat de Radio România Muzical, a fost Farandola din Suita a II-a </w:t>
      </w:r>
      <w:proofErr w:type="spellStart"/>
      <w:r w:rsidRPr="006B4BE8">
        <w:rPr>
          <w:rFonts w:ascii="Times New Roman" w:hAnsi="Times New Roman" w:cs="Times New Roman"/>
          <w:sz w:val="24"/>
          <w:szCs w:val="24"/>
        </w:rPr>
        <w:t>Arleziana</w:t>
      </w:r>
      <w:proofErr w:type="spellEnd"/>
      <w:r w:rsidRPr="006B4BE8">
        <w:rPr>
          <w:rFonts w:ascii="Times New Roman" w:hAnsi="Times New Roman" w:cs="Times New Roman"/>
          <w:sz w:val="24"/>
          <w:szCs w:val="24"/>
        </w:rPr>
        <w:t xml:space="preserve"> de Georges Bizet, în interpretarea Orchestrei Române de Tineret, conduse de Cristian Mandeal.</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Ce știm despre Georges Bizet? În primul rând, că este autorul unei opere celebre: Carmen. Apoi, că este un compozitor francez care a trăit între anii 1838 și 1875, într-o epocă în care stilul romantic se afla la apogeu. Iar cei care merg la concerte cunosc și această farandolă, des oferită ca bis de orchestre. Face parte dintr-o a doua suită orchestrală extrasă din muzica de scenă compusă pentru piesa </w:t>
      </w:r>
      <w:proofErr w:type="spellStart"/>
      <w:r w:rsidRPr="006B4BE8">
        <w:rPr>
          <w:rFonts w:ascii="Times New Roman" w:hAnsi="Times New Roman" w:cs="Times New Roman"/>
          <w:sz w:val="24"/>
          <w:szCs w:val="24"/>
        </w:rPr>
        <w:t>Arleziana</w:t>
      </w:r>
      <w:proofErr w:type="spellEnd"/>
      <w:r w:rsidRPr="006B4BE8">
        <w:rPr>
          <w:rFonts w:ascii="Times New Roman" w:hAnsi="Times New Roman" w:cs="Times New Roman"/>
          <w:sz w:val="24"/>
          <w:szCs w:val="24"/>
        </w:rPr>
        <w:t xml:space="preserve"> de Alphonse Daudet; Farandola este un dans popular zona franceză Provence.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Ce operă celebră a compus Georges Bizet?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Norma</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Carmen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Marcel </w:t>
      </w:r>
      <w:proofErr w:type="spellStart"/>
      <w:r w:rsidRPr="006B4BE8">
        <w:rPr>
          <w:rFonts w:ascii="Times New Roman" w:hAnsi="Times New Roman" w:cs="Times New Roman"/>
          <w:sz w:val="24"/>
          <w:szCs w:val="24"/>
        </w:rPr>
        <w:t>Mihalovici</w:t>
      </w:r>
      <w:proofErr w:type="spellEnd"/>
      <w:r w:rsidRPr="006B4BE8">
        <w:rPr>
          <w:rFonts w:ascii="Times New Roman" w:hAnsi="Times New Roman" w:cs="Times New Roman"/>
          <w:sz w:val="24"/>
          <w:szCs w:val="24"/>
        </w:rPr>
        <w:t xml:space="preserve"> – 5 </w:t>
      </w:r>
      <w:proofErr w:type="spellStart"/>
      <w:r w:rsidRPr="006B4BE8">
        <w:rPr>
          <w:rFonts w:ascii="Times New Roman" w:hAnsi="Times New Roman" w:cs="Times New Roman"/>
          <w:sz w:val="24"/>
          <w:szCs w:val="24"/>
        </w:rPr>
        <w:t>bagalete</w:t>
      </w:r>
      <w:proofErr w:type="spellEnd"/>
      <w:r w:rsidRPr="006B4BE8">
        <w:rPr>
          <w:rFonts w:ascii="Times New Roman" w:hAnsi="Times New Roman" w:cs="Times New Roman"/>
          <w:sz w:val="24"/>
          <w:szCs w:val="24"/>
        </w:rPr>
        <w:t xml:space="preserve"> op.37 (Luiza </w:t>
      </w:r>
      <w:proofErr w:type="spellStart"/>
      <w:r w:rsidRPr="006B4BE8">
        <w:rPr>
          <w:rFonts w:ascii="Times New Roman" w:hAnsi="Times New Roman" w:cs="Times New Roman"/>
          <w:sz w:val="24"/>
          <w:szCs w:val="24"/>
        </w:rPr>
        <w:t>Borac</w:t>
      </w:r>
      <w:proofErr w:type="spellEnd"/>
      <w:r w:rsidRPr="006B4BE8">
        <w:rPr>
          <w:rFonts w:ascii="Times New Roman" w:hAnsi="Times New Roman" w:cs="Times New Roman"/>
          <w:sz w:val="24"/>
          <w:szCs w:val="24"/>
        </w:rPr>
        <w:t xml:space="preserve"> – pian) </w:t>
      </w:r>
      <w:proofErr w:type="spellStart"/>
      <w:r w:rsidRPr="006B4BE8">
        <w:rPr>
          <w:rFonts w:ascii="Times New Roman" w:hAnsi="Times New Roman" w:cs="Times New Roman"/>
          <w:sz w:val="24"/>
          <w:szCs w:val="24"/>
        </w:rPr>
        <w:t>Radioman</w:t>
      </w:r>
      <w:proofErr w:type="spellEnd"/>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Ascultă 5 minute de muzică clasică, inițiat de Radio România Muzical, au fost 5 bagatele op.27 de Marcel </w:t>
      </w:r>
      <w:proofErr w:type="spellStart"/>
      <w:r w:rsidRPr="006B4BE8">
        <w:rPr>
          <w:rFonts w:ascii="Times New Roman" w:hAnsi="Times New Roman" w:cs="Times New Roman"/>
          <w:sz w:val="24"/>
          <w:szCs w:val="24"/>
        </w:rPr>
        <w:t>Mihalovici</w:t>
      </w:r>
      <w:proofErr w:type="spellEnd"/>
      <w:r w:rsidRPr="006B4BE8">
        <w:rPr>
          <w:rFonts w:ascii="Times New Roman" w:hAnsi="Times New Roman" w:cs="Times New Roman"/>
          <w:sz w:val="24"/>
          <w:szCs w:val="24"/>
        </w:rPr>
        <w:t xml:space="preserve">, în interpretarea pianistei Luiza </w:t>
      </w:r>
      <w:proofErr w:type="spellStart"/>
      <w:r w:rsidRPr="006B4BE8">
        <w:rPr>
          <w:rFonts w:ascii="Times New Roman" w:hAnsi="Times New Roman" w:cs="Times New Roman"/>
          <w:sz w:val="24"/>
          <w:szCs w:val="24"/>
        </w:rPr>
        <w:t>Borac</w:t>
      </w:r>
      <w:proofErr w:type="spellEnd"/>
      <w:r w:rsidRPr="006B4BE8">
        <w:rPr>
          <w:rFonts w:ascii="Times New Roman" w:hAnsi="Times New Roman" w:cs="Times New Roman"/>
          <w:sz w:val="24"/>
          <w:szCs w:val="24"/>
        </w:rPr>
        <w:t xml:space="preserve">. Regăsim aceste lucrări pe cel mai nou disc al pianistei românce, apărut în 2017: </w:t>
      </w:r>
      <w:proofErr w:type="spellStart"/>
      <w:r w:rsidRPr="006B4BE8">
        <w:rPr>
          <w:rFonts w:ascii="Times New Roman" w:hAnsi="Times New Roman" w:cs="Times New Roman"/>
          <w:sz w:val="24"/>
          <w:szCs w:val="24"/>
        </w:rPr>
        <w:t>Inspirations</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and</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dreams</w:t>
      </w:r>
      <w:proofErr w:type="spellEnd"/>
      <w:r w:rsidRPr="006B4BE8">
        <w:rPr>
          <w:rFonts w:ascii="Times New Roman" w:hAnsi="Times New Roman" w:cs="Times New Roman"/>
          <w:sz w:val="24"/>
          <w:szCs w:val="24"/>
        </w:rPr>
        <w:t>, disc ce are în prim plan creația lui George Enescu și a unor compozitori care i-au fost prieteni sau colegi de generație.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Marcel </w:t>
      </w:r>
      <w:proofErr w:type="spellStart"/>
      <w:r w:rsidRPr="006B4BE8">
        <w:rPr>
          <w:rFonts w:ascii="Times New Roman" w:hAnsi="Times New Roman" w:cs="Times New Roman"/>
          <w:sz w:val="24"/>
          <w:szCs w:val="24"/>
        </w:rPr>
        <w:t>Mihalovici</w:t>
      </w:r>
      <w:proofErr w:type="spellEnd"/>
      <w:r w:rsidRPr="006B4BE8">
        <w:rPr>
          <w:rFonts w:ascii="Times New Roman" w:hAnsi="Times New Roman" w:cs="Times New Roman"/>
          <w:sz w:val="24"/>
          <w:szCs w:val="24"/>
        </w:rPr>
        <w:t xml:space="preserve"> a fost, într-adevăr, unul dintre apropiații lui George Enescu, un tânăr compozitor descoperit și încurajat de George Enescu; Marcel </w:t>
      </w:r>
      <w:proofErr w:type="spellStart"/>
      <w:r w:rsidRPr="006B4BE8">
        <w:rPr>
          <w:rFonts w:ascii="Times New Roman" w:hAnsi="Times New Roman" w:cs="Times New Roman"/>
          <w:sz w:val="24"/>
          <w:szCs w:val="24"/>
        </w:rPr>
        <w:t>Mihalovici</w:t>
      </w:r>
      <w:proofErr w:type="spellEnd"/>
      <w:r w:rsidRPr="006B4BE8">
        <w:rPr>
          <w:rFonts w:ascii="Times New Roman" w:hAnsi="Times New Roman" w:cs="Times New Roman"/>
          <w:sz w:val="24"/>
          <w:szCs w:val="24"/>
        </w:rPr>
        <w:t xml:space="preserve"> a plecat la Paris, în 1919, pentru a studia cu un celebrul profesor și compozitor al vremii, Vincent d</w:t>
      </w:r>
      <w:r w:rsidRPr="006B4BE8">
        <w:rPr>
          <w:rFonts w:ascii="Times New Roman" w:hAnsi="Times New Roman" w:cs="Times New Roman"/>
          <w:sz w:val="24"/>
          <w:szCs w:val="24"/>
          <w:lang w:val="en-US"/>
        </w:rPr>
        <w:t>’Indy</w:t>
      </w:r>
      <w:r w:rsidRPr="006B4BE8">
        <w:rPr>
          <w:rFonts w:ascii="Times New Roman" w:hAnsi="Times New Roman" w:cs="Times New Roman"/>
          <w:sz w:val="24"/>
          <w:szCs w:val="24"/>
        </w:rPr>
        <w:t>; a fost asimilat culturii franceze drept unul dintre cei mai interesanți compozitori ai secolului XX. Stilul său este neoclasic, în cele mai multe dintre lucrări, așa cum se întâmplă și în cele 5 bagatele op.37; neoclasicismul face referire la modul în care a fost reinterpretat stilul clasic al secolului al XVIII-lea în parte dintre lucrările scrise în prima jumătate a secolului XX.</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Cine a avut un rol important în afirmarea compozitorului Marcel </w:t>
      </w:r>
      <w:proofErr w:type="spellStart"/>
      <w:r w:rsidRPr="006B4BE8">
        <w:rPr>
          <w:rFonts w:ascii="Times New Roman" w:hAnsi="Times New Roman" w:cs="Times New Roman"/>
          <w:sz w:val="24"/>
          <w:szCs w:val="24"/>
        </w:rPr>
        <w:t>Mihalovici</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Mihail Jora</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lastRenderedPageBreak/>
        <w:t>George Enescu</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30 octombrie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Leo Delibes – Aria </w:t>
      </w:r>
      <w:proofErr w:type="spellStart"/>
      <w:r w:rsidRPr="006B4BE8">
        <w:rPr>
          <w:rFonts w:ascii="Times New Roman" w:hAnsi="Times New Roman" w:cs="Times New Roman"/>
          <w:sz w:val="24"/>
          <w:szCs w:val="24"/>
        </w:rPr>
        <w:t>clopoteilor</w:t>
      </w:r>
      <w:proofErr w:type="spellEnd"/>
      <w:r w:rsidRPr="006B4BE8">
        <w:rPr>
          <w:rFonts w:ascii="Times New Roman" w:hAnsi="Times New Roman" w:cs="Times New Roman"/>
          <w:sz w:val="24"/>
          <w:szCs w:val="24"/>
        </w:rPr>
        <w:t xml:space="preserve"> din opera </w:t>
      </w:r>
      <w:proofErr w:type="spellStart"/>
      <w:r w:rsidRPr="006B4BE8">
        <w:rPr>
          <w:rFonts w:ascii="Times New Roman" w:hAnsi="Times New Roman" w:cs="Times New Roman"/>
          <w:sz w:val="24"/>
          <w:szCs w:val="24"/>
        </w:rPr>
        <w:t>Lakme</w:t>
      </w:r>
      <w:proofErr w:type="spellEnd"/>
      <w:r w:rsidRPr="006B4BE8">
        <w:rPr>
          <w:rFonts w:ascii="Times New Roman" w:hAnsi="Times New Roman" w:cs="Times New Roman"/>
          <w:sz w:val="24"/>
          <w:szCs w:val="24"/>
        </w:rPr>
        <w:t xml:space="preserve"> (Aida </w:t>
      </w:r>
      <w:proofErr w:type="spellStart"/>
      <w:r w:rsidRPr="006B4BE8">
        <w:rPr>
          <w:rFonts w:ascii="Times New Roman" w:hAnsi="Times New Roman" w:cs="Times New Roman"/>
          <w:sz w:val="24"/>
          <w:szCs w:val="24"/>
        </w:rPr>
        <w:t>Garifullina</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Ascultă 5 minute de muzică clasică, inițiat de Radio România Muzical, a fost Aria clopoțeilor din opera </w:t>
      </w:r>
      <w:proofErr w:type="spellStart"/>
      <w:r w:rsidRPr="006B4BE8">
        <w:rPr>
          <w:rFonts w:ascii="Times New Roman" w:hAnsi="Times New Roman" w:cs="Times New Roman"/>
          <w:sz w:val="24"/>
          <w:szCs w:val="24"/>
        </w:rPr>
        <w:t>Lakme</w:t>
      </w:r>
      <w:proofErr w:type="spellEnd"/>
      <w:r w:rsidRPr="006B4BE8">
        <w:rPr>
          <w:rFonts w:ascii="Times New Roman" w:hAnsi="Times New Roman" w:cs="Times New Roman"/>
          <w:sz w:val="24"/>
          <w:szCs w:val="24"/>
        </w:rPr>
        <w:t xml:space="preserve"> de Leo Delibes, în interpretarea unei tinere și foarte apreciate soprane a timpurilor noastre – Aida </w:t>
      </w:r>
      <w:proofErr w:type="spellStart"/>
      <w:r w:rsidRPr="006B4BE8">
        <w:rPr>
          <w:rFonts w:ascii="Times New Roman" w:hAnsi="Times New Roman" w:cs="Times New Roman"/>
          <w:sz w:val="24"/>
          <w:szCs w:val="24"/>
        </w:rPr>
        <w:t>Garifullina</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Cine a avut ocazia să vadă filmul Florence Foster </w:t>
      </w:r>
      <w:proofErr w:type="spellStart"/>
      <w:r w:rsidRPr="006B4BE8">
        <w:rPr>
          <w:rFonts w:ascii="Times New Roman" w:hAnsi="Times New Roman" w:cs="Times New Roman"/>
          <w:sz w:val="24"/>
          <w:szCs w:val="24"/>
        </w:rPr>
        <w:t>Jenkins</w:t>
      </w:r>
      <w:proofErr w:type="spellEnd"/>
      <w:r w:rsidRPr="006B4BE8">
        <w:rPr>
          <w:rFonts w:ascii="Times New Roman" w:hAnsi="Times New Roman" w:cs="Times New Roman"/>
          <w:sz w:val="24"/>
          <w:szCs w:val="24"/>
        </w:rPr>
        <w:t xml:space="preserve">, care a rulat și în cinematografele din România începând din noiembrie 2016, poate a remarcat secvența în care apare o soprană interpretând pe scena de la Carnegie </w:t>
      </w:r>
      <w:proofErr w:type="spellStart"/>
      <w:r w:rsidRPr="006B4BE8">
        <w:rPr>
          <w:rFonts w:ascii="Times New Roman" w:hAnsi="Times New Roman" w:cs="Times New Roman"/>
          <w:sz w:val="24"/>
          <w:szCs w:val="24"/>
        </w:rPr>
        <w:t>Hall</w:t>
      </w:r>
      <w:proofErr w:type="spellEnd"/>
      <w:r w:rsidRPr="006B4BE8">
        <w:rPr>
          <w:rFonts w:ascii="Times New Roman" w:hAnsi="Times New Roman" w:cs="Times New Roman"/>
          <w:sz w:val="24"/>
          <w:szCs w:val="24"/>
        </w:rPr>
        <w:t xml:space="preserve"> din New York o arie foarte dificilă: era tocmai Aida </w:t>
      </w:r>
      <w:proofErr w:type="spellStart"/>
      <w:r w:rsidRPr="006B4BE8">
        <w:rPr>
          <w:rFonts w:ascii="Times New Roman" w:hAnsi="Times New Roman" w:cs="Times New Roman"/>
          <w:sz w:val="24"/>
          <w:szCs w:val="24"/>
        </w:rPr>
        <w:t>Garifullina</w:t>
      </w:r>
      <w:proofErr w:type="spellEnd"/>
      <w:r w:rsidRPr="006B4BE8">
        <w:rPr>
          <w:rFonts w:ascii="Times New Roman" w:hAnsi="Times New Roman" w:cs="Times New Roman"/>
          <w:sz w:val="24"/>
          <w:szCs w:val="24"/>
        </w:rPr>
        <w:t xml:space="preserve"> în această arie a clopoțeilor, una dintre cele mai spectaculoase arii de operă dedicate celei mai subțiri voci feminine, cea de soprană de coloratură. Opera </w:t>
      </w:r>
      <w:proofErr w:type="spellStart"/>
      <w:r w:rsidRPr="006B4BE8">
        <w:rPr>
          <w:rFonts w:ascii="Times New Roman" w:hAnsi="Times New Roman" w:cs="Times New Roman"/>
          <w:sz w:val="24"/>
          <w:szCs w:val="24"/>
        </w:rPr>
        <w:t>Lakme</w:t>
      </w:r>
      <w:proofErr w:type="spellEnd"/>
      <w:r w:rsidRPr="006B4BE8">
        <w:rPr>
          <w:rFonts w:ascii="Times New Roman" w:hAnsi="Times New Roman" w:cs="Times New Roman"/>
          <w:sz w:val="24"/>
          <w:szCs w:val="24"/>
        </w:rPr>
        <w:t xml:space="preserve"> rămâne cel mai cunoscut opus al compozitorului francez Leo Delibes; a avut premiera în anul 1883 și s-a bucurat de mare succes încă de la prima reprezentație, atât datorită atractivității subiectului, acțiunea fiind plasată în decorul exotic al Indiei, cât și datorită muzicii foarte expresive.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Aria clopoțeilor este compusă pentru</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Soprană de coloratură</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Mezzosoprană</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Fișier Luni, 23 octombrie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Francisco </w:t>
      </w:r>
      <w:proofErr w:type="spellStart"/>
      <w:r w:rsidRPr="006B4BE8">
        <w:rPr>
          <w:rFonts w:ascii="Times New Roman" w:hAnsi="Times New Roman" w:cs="Times New Roman"/>
          <w:sz w:val="24"/>
          <w:szCs w:val="24"/>
        </w:rPr>
        <w:t>Tarrega</w:t>
      </w:r>
      <w:proofErr w:type="spellEnd"/>
      <w:r w:rsidRPr="006B4BE8">
        <w:rPr>
          <w:rFonts w:ascii="Times New Roman" w:hAnsi="Times New Roman" w:cs="Times New Roman"/>
          <w:sz w:val="24"/>
          <w:szCs w:val="24"/>
        </w:rPr>
        <w:t xml:space="preserve"> – Amintiri din Alhambra (Ana </w:t>
      </w:r>
      <w:proofErr w:type="spellStart"/>
      <w:r w:rsidRPr="006B4BE8">
        <w:rPr>
          <w:rFonts w:ascii="Times New Roman" w:hAnsi="Times New Roman" w:cs="Times New Roman"/>
          <w:sz w:val="24"/>
          <w:szCs w:val="24"/>
        </w:rPr>
        <w:t>Vidovic-</w:t>
      </w:r>
      <w:proofErr w:type="spellEnd"/>
      <w:r w:rsidRPr="006B4BE8">
        <w:rPr>
          <w:rFonts w:ascii="Times New Roman" w:hAnsi="Times New Roman" w:cs="Times New Roman"/>
          <w:sz w:val="24"/>
          <w:szCs w:val="24"/>
        </w:rPr>
        <w:t xml:space="preserve"> chitară) </w:t>
      </w:r>
      <w:proofErr w:type="spellStart"/>
      <w:r w:rsidRPr="006B4BE8">
        <w:rPr>
          <w:rFonts w:ascii="Times New Roman" w:hAnsi="Times New Roman" w:cs="Times New Roman"/>
          <w:sz w:val="24"/>
          <w:szCs w:val="24"/>
        </w:rPr>
        <w:t>Uniport</w:t>
      </w:r>
      <w:proofErr w:type="spellEnd"/>
      <w:r w:rsidRPr="006B4BE8">
        <w:rPr>
          <w:rFonts w:ascii="Times New Roman" w:hAnsi="Times New Roman" w:cs="Times New Roman"/>
          <w:sz w:val="24"/>
          <w:szCs w:val="24"/>
        </w:rPr>
        <w:t xml:space="preserve"> DVD-FM-271-3</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Ascultă 5 minute de muzică clasică, inițiat de Radio România Muzical, a fost piesa Amintiri din Alhambra de Francisco </w:t>
      </w:r>
      <w:proofErr w:type="spellStart"/>
      <w:r w:rsidRPr="006B4BE8">
        <w:rPr>
          <w:rFonts w:ascii="Times New Roman" w:hAnsi="Times New Roman" w:cs="Times New Roman"/>
          <w:sz w:val="24"/>
          <w:szCs w:val="24"/>
        </w:rPr>
        <w:t>Tarrega</w:t>
      </w:r>
      <w:proofErr w:type="spellEnd"/>
      <w:r w:rsidRPr="006B4BE8">
        <w:rPr>
          <w:rFonts w:ascii="Times New Roman" w:hAnsi="Times New Roman" w:cs="Times New Roman"/>
          <w:sz w:val="24"/>
          <w:szCs w:val="24"/>
        </w:rPr>
        <w:t xml:space="preserve">, în interpretarea chitaristei Ana </w:t>
      </w:r>
      <w:proofErr w:type="spellStart"/>
      <w:r w:rsidRPr="006B4BE8">
        <w:rPr>
          <w:rFonts w:ascii="Times New Roman" w:hAnsi="Times New Roman" w:cs="Times New Roman"/>
          <w:sz w:val="24"/>
          <w:szCs w:val="24"/>
        </w:rPr>
        <w:t>Vidovic</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Iată un prilej pentru a descoperi una dintre cele mai cunoscute lucrări pentru chitară clasică din întreaga istorie a muzicii – această miniatură compusă de spaniolul Francisco </w:t>
      </w:r>
      <w:proofErr w:type="spellStart"/>
      <w:r w:rsidRPr="006B4BE8">
        <w:rPr>
          <w:rFonts w:ascii="Times New Roman" w:hAnsi="Times New Roman" w:cs="Times New Roman"/>
          <w:sz w:val="24"/>
          <w:szCs w:val="24"/>
        </w:rPr>
        <w:t>Tarrega</w:t>
      </w:r>
      <w:proofErr w:type="spellEnd"/>
      <w:r w:rsidRPr="006B4BE8">
        <w:rPr>
          <w:rFonts w:ascii="Times New Roman" w:hAnsi="Times New Roman" w:cs="Times New Roman"/>
          <w:sz w:val="24"/>
          <w:szCs w:val="24"/>
        </w:rPr>
        <w:t xml:space="preserve"> în anul 1896. Deși chitara apare printre instrumentele folosite de câțiva compozitori din perioada barocului și clasicismului, abia odată cu începutul secolului XX, apariția unor interpreți de foarte mare valoare repune chitara clasică între vedetele podiumului de concerte. Părinte al chitarei clasice este considerat chiar Francisco </w:t>
      </w:r>
      <w:proofErr w:type="spellStart"/>
      <w:r w:rsidRPr="006B4BE8">
        <w:rPr>
          <w:rFonts w:ascii="Times New Roman" w:hAnsi="Times New Roman" w:cs="Times New Roman"/>
          <w:sz w:val="24"/>
          <w:szCs w:val="24"/>
        </w:rPr>
        <w:t>Tarrega</w:t>
      </w:r>
      <w:proofErr w:type="spellEnd"/>
      <w:r w:rsidRPr="006B4BE8">
        <w:rPr>
          <w:rFonts w:ascii="Times New Roman" w:hAnsi="Times New Roman" w:cs="Times New Roman"/>
          <w:sz w:val="24"/>
          <w:szCs w:val="24"/>
        </w:rPr>
        <w:t xml:space="preserve">, compozitor, dar și un mare chitarist; el a trăit între anii 1852 și 1909.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Francisco </w:t>
      </w:r>
      <w:proofErr w:type="spellStart"/>
      <w:r w:rsidRPr="006B4BE8">
        <w:rPr>
          <w:rFonts w:ascii="Times New Roman" w:hAnsi="Times New Roman" w:cs="Times New Roman"/>
          <w:sz w:val="24"/>
          <w:szCs w:val="24"/>
        </w:rPr>
        <w:t>Tarrega</w:t>
      </w:r>
      <w:proofErr w:type="spellEnd"/>
      <w:r w:rsidRPr="006B4BE8">
        <w:rPr>
          <w:rFonts w:ascii="Times New Roman" w:hAnsi="Times New Roman" w:cs="Times New Roman"/>
          <w:sz w:val="24"/>
          <w:szCs w:val="24"/>
        </w:rPr>
        <w:t xml:space="preserve"> a fost</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Compozitor și chitarist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Pianist și compozitor</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lastRenderedPageBreak/>
        <w:t>6 noiembrie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Camille Saint </w:t>
      </w:r>
      <w:proofErr w:type="spellStart"/>
      <w:r w:rsidRPr="006B4BE8">
        <w:rPr>
          <w:rFonts w:ascii="Times New Roman" w:hAnsi="Times New Roman" w:cs="Times New Roman"/>
          <w:sz w:val="24"/>
          <w:szCs w:val="24"/>
        </w:rPr>
        <w:t>Saens</w:t>
      </w:r>
      <w:proofErr w:type="spellEnd"/>
      <w:r w:rsidRPr="006B4BE8">
        <w:rPr>
          <w:rFonts w:ascii="Times New Roman" w:hAnsi="Times New Roman" w:cs="Times New Roman"/>
          <w:sz w:val="24"/>
          <w:szCs w:val="24"/>
        </w:rPr>
        <w:t xml:space="preserve"> – Aria </w:t>
      </w:r>
      <w:proofErr w:type="spellStart"/>
      <w:r w:rsidRPr="006B4BE8">
        <w:rPr>
          <w:rFonts w:ascii="Times New Roman" w:hAnsi="Times New Roman" w:cs="Times New Roman"/>
          <w:sz w:val="24"/>
          <w:szCs w:val="24"/>
        </w:rPr>
        <w:t>Dalilei</w:t>
      </w:r>
      <w:proofErr w:type="spellEnd"/>
      <w:r w:rsidRPr="006B4BE8">
        <w:rPr>
          <w:rFonts w:ascii="Times New Roman" w:hAnsi="Times New Roman" w:cs="Times New Roman"/>
          <w:sz w:val="24"/>
          <w:szCs w:val="24"/>
        </w:rPr>
        <w:t xml:space="preserve"> din opera Samson și Dalila (Ruxandra Donose, Orchestra Națională Radio, dirijor Tiberiu Soare) CD 8783 nr.4 6.32 Radio 2014</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Aria </w:t>
      </w:r>
      <w:proofErr w:type="spellStart"/>
      <w:r w:rsidRPr="006B4BE8">
        <w:rPr>
          <w:rFonts w:ascii="Times New Roman" w:hAnsi="Times New Roman" w:cs="Times New Roman"/>
          <w:sz w:val="24"/>
          <w:szCs w:val="24"/>
        </w:rPr>
        <w:t>Dalilei</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Mon</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coeur</w:t>
      </w:r>
      <w:proofErr w:type="spellEnd"/>
      <w:r w:rsidRPr="006B4BE8">
        <w:rPr>
          <w:rFonts w:ascii="Times New Roman" w:hAnsi="Times New Roman" w:cs="Times New Roman"/>
          <w:sz w:val="24"/>
          <w:szCs w:val="24"/>
        </w:rPr>
        <w:t xml:space="preserve"> s</w:t>
      </w:r>
      <w:r w:rsidRPr="006B4BE8">
        <w:rPr>
          <w:rFonts w:ascii="Times New Roman" w:hAnsi="Times New Roman" w:cs="Times New Roman"/>
          <w:sz w:val="24"/>
          <w:szCs w:val="24"/>
          <w:lang w:val="en-US"/>
        </w:rPr>
        <w:t>’</w:t>
      </w:r>
      <w:proofErr w:type="spellStart"/>
      <w:r w:rsidRPr="006B4BE8">
        <w:rPr>
          <w:rFonts w:ascii="Times New Roman" w:hAnsi="Times New Roman" w:cs="Times New Roman"/>
          <w:sz w:val="24"/>
          <w:szCs w:val="24"/>
          <w:lang w:val="en-US"/>
        </w:rPr>
        <w:t>ouvre</w:t>
      </w:r>
      <w:proofErr w:type="spellEnd"/>
      <w:r w:rsidRPr="006B4BE8">
        <w:rPr>
          <w:rFonts w:ascii="Times New Roman" w:hAnsi="Times New Roman" w:cs="Times New Roman"/>
          <w:sz w:val="24"/>
          <w:szCs w:val="24"/>
          <w:lang w:val="en-US"/>
        </w:rPr>
        <w:t xml:space="preserve"> a ta </w:t>
      </w:r>
      <w:proofErr w:type="spellStart"/>
      <w:r w:rsidRPr="006B4BE8">
        <w:rPr>
          <w:rFonts w:ascii="Times New Roman" w:hAnsi="Times New Roman" w:cs="Times New Roman"/>
          <w:sz w:val="24"/>
          <w:szCs w:val="24"/>
          <w:lang w:val="en-US"/>
        </w:rPr>
        <w:t>voix</w:t>
      </w:r>
      <w:proofErr w:type="spellEnd"/>
      <w:r w:rsidRPr="006B4BE8">
        <w:rPr>
          <w:rFonts w:ascii="Times New Roman" w:hAnsi="Times New Roman" w:cs="Times New Roman"/>
          <w:sz w:val="24"/>
          <w:szCs w:val="24"/>
          <w:lang w:val="en-US"/>
        </w:rPr>
        <w:t xml:space="preserve"> </w:t>
      </w:r>
      <w:r w:rsidRPr="006B4BE8">
        <w:rPr>
          <w:rFonts w:ascii="Times New Roman" w:hAnsi="Times New Roman" w:cs="Times New Roman"/>
          <w:sz w:val="24"/>
          <w:szCs w:val="24"/>
        </w:rPr>
        <w:t xml:space="preserve">din opera Samson și Dalila de Camille Saint </w:t>
      </w:r>
      <w:proofErr w:type="spellStart"/>
      <w:r w:rsidRPr="006B4BE8">
        <w:rPr>
          <w:rFonts w:ascii="Times New Roman" w:hAnsi="Times New Roman" w:cs="Times New Roman"/>
          <w:sz w:val="24"/>
          <w:szCs w:val="24"/>
        </w:rPr>
        <w:t>Saens</w:t>
      </w:r>
      <w:proofErr w:type="spellEnd"/>
      <w:r w:rsidRPr="006B4BE8">
        <w:rPr>
          <w:rFonts w:ascii="Times New Roman" w:hAnsi="Times New Roman" w:cs="Times New Roman"/>
          <w:sz w:val="24"/>
          <w:szCs w:val="24"/>
        </w:rPr>
        <w:t>, în interpretarea semnată de mezzosoprana română Ruxandra Donose, acompaniată de Orchestra Națională Radio, condusă de Tiberiu Soare.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Iată un prilej pentru a asculta una dintre cele mai cunoscute arii din repertoriul dedicat vocii de mezzosoprană – timbru mai grav, mai gros al vocilor feminine. Și de asemenea, de a asculta una dintre cele mai cunoscute cântărețe române din prezent, Ruxandra Donose, un nume care apare pe marile scene internaționale și pe care este bine să-l reținem, pentru că este unul dintre cei mai buni ambasadori culturali ai României.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Opera Samson și Dalila are la bază, așa cum sugerează și titlul, un subiect biblic. Camille Saint </w:t>
      </w:r>
      <w:proofErr w:type="spellStart"/>
      <w:r w:rsidRPr="006B4BE8">
        <w:rPr>
          <w:rFonts w:ascii="Times New Roman" w:hAnsi="Times New Roman" w:cs="Times New Roman"/>
          <w:sz w:val="24"/>
          <w:szCs w:val="24"/>
        </w:rPr>
        <w:t>Saens</w:t>
      </w:r>
      <w:proofErr w:type="spellEnd"/>
      <w:r w:rsidRPr="006B4BE8">
        <w:rPr>
          <w:rFonts w:ascii="Times New Roman" w:hAnsi="Times New Roman" w:cs="Times New Roman"/>
          <w:sz w:val="24"/>
          <w:szCs w:val="24"/>
        </w:rPr>
        <w:t xml:space="preserve"> a scris această operă în anul 1877; este un exemplu tipic pentru opera romantică franceză de secol XIX-lea.</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Timbru de mezzosoprană se referă la o voce feminină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Subțire</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groasă</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Serghei Rahmaninov – partea a III-a din Concertul nr.2 op.18 în do minor pentru pian și orchestră (Alexandra </w:t>
      </w:r>
      <w:proofErr w:type="spellStart"/>
      <w:r w:rsidRPr="006B4BE8">
        <w:rPr>
          <w:rFonts w:ascii="Times New Roman" w:hAnsi="Times New Roman" w:cs="Times New Roman"/>
          <w:sz w:val="24"/>
          <w:szCs w:val="24"/>
        </w:rPr>
        <w:t>Dariescu</w:t>
      </w:r>
      <w:proofErr w:type="spellEnd"/>
      <w:r w:rsidRPr="006B4BE8">
        <w:rPr>
          <w:rFonts w:ascii="Times New Roman" w:hAnsi="Times New Roman" w:cs="Times New Roman"/>
          <w:sz w:val="24"/>
          <w:szCs w:val="24"/>
        </w:rPr>
        <w:t xml:space="preserve"> și Orchestra Națională Radio, dirijor Cristian </w:t>
      </w:r>
      <w:proofErr w:type="spellStart"/>
      <w:r w:rsidRPr="006B4BE8">
        <w:rPr>
          <w:rFonts w:ascii="Times New Roman" w:hAnsi="Times New Roman" w:cs="Times New Roman"/>
          <w:sz w:val="24"/>
          <w:szCs w:val="24"/>
        </w:rPr>
        <w:t>Măcelaru</w:t>
      </w:r>
      <w:proofErr w:type="spellEnd"/>
      <w:r w:rsidRPr="006B4BE8">
        <w:rPr>
          <w:rFonts w:ascii="Times New Roman" w:hAnsi="Times New Roman" w:cs="Times New Roman"/>
          <w:sz w:val="24"/>
          <w:szCs w:val="24"/>
        </w:rPr>
        <w:t>)  Radio 2017</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partea a III-a din Concertul nr.2 pentru pian și orchestră de Serghei Rahmaninov, în interpretarea semnată de Alexandra </w:t>
      </w:r>
      <w:proofErr w:type="spellStart"/>
      <w:r w:rsidRPr="006B4BE8">
        <w:rPr>
          <w:rFonts w:ascii="Times New Roman" w:hAnsi="Times New Roman" w:cs="Times New Roman"/>
          <w:sz w:val="24"/>
          <w:szCs w:val="24"/>
        </w:rPr>
        <w:t>Dariescu</w:t>
      </w:r>
      <w:proofErr w:type="spellEnd"/>
      <w:r w:rsidRPr="006B4BE8">
        <w:rPr>
          <w:rFonts w:ascii="Times New Roman" w:hAnsi="Times New Roman" w:cs="Times New Roman"/>
          <w:sz w:val="24"/>
          <w:szCs w:val="24"/>
        </w:rPr>
        <w:t xml:space="preserve"> și Orchestra Națională Radio, dirijor Cristian </w:t>
      </w:r>
      <w:proofErr w:type="spellStart"/>
      <w:r w:rsidRPr="006B4BE8">
        <w:rPr>
          <w:rFonts w:ascii="Times New Roman" w:hAnsi="Times New Roman" w:cs="Times New Roman"/>
          <w:sz w:val="24"/>
          <w:szCs w:val="24"/>
        </w:rPr>
        <w:t>Măcelaru</w:t>
      </w:r>
      <w:proofErr w:type="spellEnd"/>
      <w:r w:rsidRPr="006B4BE8">
        <w:rPr>
          <w:rFonts w:ascii="Times New Roman" w:hAnsi="Times New Roman" w:cs="Times New Roman"/>
          <w:sz w:val="24"/>
          <w:szCs w:val="24"/>
        </w:rPr>
        <w:t>. Înregistrarea a fost realizată la Sala Radio din București în 24 martie 2017, în cadrul concertului aniversar Radio România Muzical – 20 ani de existență.</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Alexandra </w:t>
      </w:r>
      <w:proofErr w:type="spellStart"/>
      <w:r w:rsidRPr="006B4BE8">
        <w:rPr>
          <w:rFonts w:ascii="Times New Roman" w:hAnsi="Times New Roman" w:cs="Times New Roman"/>
          <w:sz w:val="24"/>
          <w:szCs w:val="24"/>
        </w:rPr>
        <w:t>Dariescu</w:t>
      </w:r>
      <w:proofErr w:type="spellEnd"/>
      <w:r w:rsidRPr="006B4BE8">
        <w:rPr>
          <w:rFonts w:ascii="Times New Roman" w:hAnsi="Times New Roman" w:cs="Times New Roman"/>
          <w:sz w:val="24"/>
          <w:szCs w:val="24"/>
        </w:rPr>
        <w:t xml:space="preserve"> și Cristian </w:t>
      </w:r>
      <w:proofErr w:type="spellStart"/>
      <w:r w:rsidRPr="006B4BE8">
        <w:rPr>
          <w:rFonts w:ascii="Times New Roman" w:hAnsi="Times New Roman" w:cs="Times New Roman"/>
          <w:sz w:val="24"/>
          <w:szCs w:val="24"/>
        </w:rPr>
        <w:t>Măcelaru</w:t>
      </w:r>
      <w:proofErr w:type="spellEnd"/>
      <w:r w:rsidRPr="006B4BE8">
        <w:rPr>
          <w:rFonts w:ascii="Times New Roman" w:hAnsi="Times New Roman" w:cs="Times New Roman"/>
          <w:sz w:val="24"/>
          <w:szCs w:val="24"/>
        </w:rPr>
        <w:t xml:space="preserve"> – iată două nume românești de reținut – muzicieni din aceeași generație, între 30 și 40 ani, stabiliți de la vârsta adolescenței în străinătate – Alexandra </w:t>
      </w:r>
      <w:proofErr w:type="spellStart"/>
      <w:r w:rsidRPr="006B4BE8">
        <w:rPr>
          <w:rFonts w:ascii="Times New Roman" w:hAnsi="Times New Roman" w:cs="Times New Roman"/>
          <w:sz w:val="24"/>
          <w:szCs w:val="24"/>
        </w:rPr>
        <w:t>Dariescu</w:t>
      </w:r>
      <w:proofErr w:type="spellEnd"/>
      <w:r w:rsidRPr="006B4BE8">
        <w:rPr>
          <w:rFonts w:ascii="Times New Roman" w:hAnsi="Times New Roman" w:cs="Times New Roman"/>
          <w:sz w:val="24"/>
          <w:szCs w:val="24"/>
        </w:rPr>
        <w:t xml:space="preserve"> în Marea Britanie, Cristian </w:t>
      </w:r>
      <w:proofErr w:type="spellStart"/>
      <w:r w:rsidRPr="006B4BE8">
        <w:rPr>
          <w:rFonts w:ascii="Times New Roman" w:hAnsi="Times New Roman" w:cs="Times New Roman"/>
          <w:sz w:val="24"/>
          <w:szCs w:val="24"/>
        </w:rPr>
        <w:t>Măcelaru</w:t>
      </w:r>
      <w:proofErr w:type="spellEnd"/>
      <w:r w:rsidRPr="006B4BE8">
        <w:rPr>
          <w:rFonts w:ascii="Times New Roman" w:hAnsi="Times New Roman" w:cs="Times New Roman"/>
          <w:sz w:val="24"/>
          <w:szCs w:val="24"/>
        </w:rPr>
        <w:t xml:space="preserve"> în Statele Unite ale Americii, și care reprezintă România pe marile scene ale lumii, la cel mai înalt nivel.</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Concertul nr.2 pentru pian și orchestră de Serghei Rahmaninov rămâne una dintre cele mai cunoscute și iubite lucrări din istoria muzicii: a fost compus între anii 1900 și 1901 și interpretat în premieră chiar cu Serghei Rahmaninov solist – de altfel, trebuie reținut că Rahmaninov a fost nu doar unul dintre marii compozitori ruși, ci și unul dintre cei mai importanți pianiști din prima jumătate a secolului XX.</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lastRenderedPageBreak/>
        <w:t>Serghei Rahmaninov a fost</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Pianist și compozitor</w:t>
      </w:r>
    </w:p>
    <w:p w:rsid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Compozitor</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13 noiembrie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Dinu Lipatti – Concertino în stil clasic, partea I (Luiza </w:t>
      </w:r>
      <w:proofErr w:type="spellStart"/>
      <w:r w:rsidRPr="006B4BE8">
        <w:rPr>
          <w:rFonts w:ascii="Times New Roman" w:hAnsi="Times New Roman" w:cs="Times New Roman"/>
          <w:sz w:val="24"/>
          <w:szCs w:val="24"/>
        </w:rPr>
        <w:t>Borac</w:t>
      </w:r>
      <w:proofErr w:type="spellEnd"/>
      <w:r w:rsidRPr="006B4BE8">
        <w:rPr>
          <w:rFonts w:ascii="Times New Roman" w:hAnsi="Times New Roman" w:cs="Times New Roman"/>
          <w:sz w:val="24"/>
          <w:szCs w:val="24"/>
        </w:rPr>
        <w:t xml:space="preserve"> și Academy of Saint Martin in </w:t>
      </w:r>
      <w:proofErr w:type="spellStart"/>
      <w:r w:rsidRPr="006B4BE8">
        <w:rPr>
          <w:rFonts w:ascii="Times New Roman" w:hAnsi="Times New Roman" w:cs="Times New Roman"/>
          <w:sz w:val="24"/>
          <w:szCs w:val="24"/>
        </w:rPr>
        <w:t>the</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Fields</w:t>
      </w:r>
      <w:proofErr w:type="spellEnd"/>
      <w:r w:rsidRPr="006B4BE8">
        <w:rPr>
          <w:rFonts w:ascii="Times New Roman" w:hAnsi="Times New Roman" w:cs="Times New Roman"/>
          <w:sz w:val="24"/>
          <w:szCs w:val="24"/>
        </w:rPr>
        <w:t xml:space="preserve">, dirijor </w:t>
      </w:r>
      <w:proofErr w:type="spellStart"/>
      <w:r w:rsidRPr="006B4BE8">
        <w:rPr>
          <w:rFonts w:ascii="Times New Roman" w:hAnsi="Times New Roman" w:cs="Times New Roman"/>
          <w:sz w:val="24"/>
          <w:szCs w:val="24"/>
        </w:rPr>
        <w:t>Jaime</w:t>
      </w:r>
      <w:proofErr w:type="spellEnd"/>
      <w:r w:rsidRPr="006B4BE8">
        <w:rPr>
          <w:rFonts w:ascii="Times New Roman" w:hAnsi="Times New Roman" w:cs="Times New Roman"/>
          <w:sz w:val="24"/>
          <w:szCs w:val="24"/>
        </w:rPr>
        <w:t xml:space="preserve"> Martin) 4.07  </w:t>
      </w:r>
      <w:proofErr w:type="spellStart"/>
      <w:r w:rsidRPr="006B4BE8">
        <w:rPr>
          <w:rFonts w:ascii="Times New Roman" w:hAnsi="Times New Roman" w:cs="Times New Roman"/>
          <w:sz w:val="24"/>
          <w:szCs w:val="24"/>
        </w:rPr>
        <w:t>Avie</w:t>
      </w:r>
      <w:proofErr w:type="spellEnd"/>
      <w:r w:rsidRPr="006B4BE8">
        <w:rPr>
          <w:rFonts w:ascii="Times New Roman" w:hAnsi="Times New Roman" w:cs="Times New Roman"/>
          <w:sz w:val="24"/>
          <w:szCs w:val="24"/>
        </w:rPr>
        <w:t xml:space="preserve"> 2012</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prima parte din Concertino în stil clasic de Dinu Lipatti, lucrare pentru pian și orchestră interpretată de Luiza </w:t>
      </w:r>
      <w:proofErr w:type="spellStart"/>
      <w:r w:rsidRPr="006B4BE8">
        <w:rPr>
          <w:rFonts w:ascii="Times New Roman" w:hAnsi="Times New Roman" w:cs="Times New Roman"/>
          <w:sz w:val="24"/>
          <w:szCs w:val="24"/>
        </w:rPr>
        <w:t>Borac</w:t>
      </w:r>
      <w:proofErr w:type="spellEnd"/>
      <w:r w:rsidRPr="006B4BE8">
        <w:rPr>
          <w:rFonts w:ascii="Times New Roman" w:hAnsi="Times New Roman" w:cs="Times New Roman"/>
          <w:sz w:val="24"/>
          <w:szCs w:val="24"/>
        </w:rPr>
        <w:t xml:space="preserve"> și Academy of Saint Martin in </w:t>
      </w:r>
      <w:proofErr w:type="spellStart"/>
      <w:r w:rsidRPr="006B4BE8">
        <w:rPr>
          <w:rFonts w:ascii="Times New Roman" w:hAnsi="Times New Roman" w:cs="Times New Roman"/>
          <w:sz w:val="24"/>
          <w:szCs w:val="24"/>
        </w:rPr>
        <w:t>the</w:t>
      </w:r>
      <w:proofErr w:type="spellEnd"/>
      <w:r w:rsidRPr="006B4BE8">
        <w:rPr>
          <w:rFonts w:ascii="Times New Roman" w:hAnsi="Times New Roman" w:cs="Times New Roman"/>
          <w:sz w:val="24"/>
          <w:szCs w:val="24"/>
        </w:rPr>
        <w:t xml:space="preserve"> </w:t>
      </w:r>
      <w:proofErr w:type="spellStart"/>
      <w:r w:rsidRPr="006B4BE8">
        <w:rPr>
          <w:rFonts w:ascii="Times New Roman" w:hAnsi="Times New Roman" w:cs="Times New Roman"/>
          <w:sz w:val="24"/>
          <w:szCs w:val="24"/>
        </w:rPr>
        <w:t>Fields</w:t>
      </w:r>
      <w:proofErr w:type="spellEnd"/>
      <w:r w:rsidRPr="006B4BE8">
        <w:rPr>
          <w:rFonts w:ascii="Times New Roman" w:hAnsi="Times New Roman" w:cs="Times New Roman"/>
          <w:sz w:val="24"/>
          <w:szCs w:val="24"/>
        </w:rPr>
        <w:t xml:space="preserve">, dirijor </w:t>
      </w:r>
      <w:proofErr w:type="spellStart"/>
      <w:r w:rsidRPr="006B4BE8">
        <w:rPr>
          <w:rFonts w:ascii="Times New Roman" w:hAnsi="Times New Roman" w:cs="Times New Roman"/>
          <w:sz w:val="24"/>
          <w:szCs w:val="24"/>
        </w:rPr>
        <w:t>Jaime</w:t>
      </w:r>
      <w:proofErr w:type="spellEnd"/>
      <w:r w:rsidRPr="006B4BE8">
        <w:rPr>
          <w:rFonts w:ascii="Times New Roman" w:hAnsi="Times New Roman" w:cs="Times New Roman"/>
          <w:sz w:val="24"/>
          <w:szCs w:val="24"/>
        </w:rPr>
        <w:t xml:space="preserve"> Martin.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Luiza </w:t>
      </w:r>
      <w:proofErr w:type="spellStart"/>
      <w:r w:rsidRPr="006B4BE8">
        <w:rPr>
          <w:rFonts w:ascii="Times New Roman" w:hAnsi="Times New Roman" w:cs="Times New Roman"/>
          <w:sz w:val="24"/>
          <w:szCs w:val="24"/>
        </w:rPr>
        <w:t>Borac</w:t>
      </w:r>
      <w:proofErr w:type="spellEnd"/>
      <w:r w:rsidRPr="006B4BE8">
        <w:rPr>
          <w:rFonts w:ascii="Times New Roman" w:hAnsi="Times New Roman" w:cs="Times New Roman"/>
          <w:sz w:val="24"/>
          <w:szCs w:val="24"/>
        </w:rPr>
        <w:t>, pianistă română care locuiește de mult timp în Germania, este una dintre cele mai cunoscute promotoare la nivel mondial a muzicii lui George Enescu și Dinu Lipatti, aceste două simboluri pentru cultura muzicală românească. Dinu Lipatti este recunoscut drept unul dintre cei mai mari pianiști ai secolului XX, nu doar în cultura românească, ci în cea universală. Ca și George Enescu, nașul său de botez, Dinu Lipatti a fost preocupat nu doar de interpretarea muzicală, ci și de compoziție, iar Concertino în stil clasic este una dintre cele mai cunoscute lucrări dintre puținele pe care a apucat să le scrie în scurta lui viață – Dinu Lipatti a trăit între 1917 și 1950 – doar 33 ani. Concertino în stil clasic a fost compus în anul 1936.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De ce trebuie să reținem numele lui Dinu Lipatti?</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A fost unul dintre marii pianiști ai lumii; a fost și compozitor</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A fost un compozitor român</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proofErr w:type="spellStart"/>
      <w:r w:rsidRPr="006B4BE8">
        <w:rPr>
          <w:rFonts w:ascii="Times New Roman" w:hAnsi="Times New Roman" w:cs="Times New Roman"/>
          <w:sz w:val="24"/>
          <w:szCs w:val="24"/>
        </w:rPr>
        <w:t>Vincenzo</w:t>
      </w:r>
      <w:proofErr w:type="spellEnd"/>
      <w:r w:rsidRPr="006B4BE8">
        <w:rPr>
          <w:rFonts w:ascii="Times New Roman" w:hAnsi="Times New Roman" w:cs="Times New Roman"/>
          <w:sz w:val="24"/>
          <w:szCs w:val="24"/>
        </w:rPr>
        <w:t xml:space="preserve"> Bellini – aria Normei Casta diva din opera Norma (Maria Callas, Corul și Orchestra Teatrului Scala din Milano, dirijor </w:t>
      </w:r>
      <w:proofErr w:type="spellStart"/>
      <w:r w:rsidRPr="006B4BE8">
        <w:rPr>
          <w:rFonts w:ascii="Times New Roman" w:hAnsi="Times New Roman" w:cs="Times New Roman"/>
          <w:sz w:val="24"/>
          <w:szCs w:val="24"/>
        </w:rPr>
        <w:t>Tullio</w:t>
      </w:r>
      <w:proofErr w:type="spellEnd"/>
      <w:r w:rsidRPr="006B4BE8">
        <w:rPr>
          <w:rFonts w:ascii="Times New Roman" w:hAnsi="Times New Roman" w:cs="Times New Roman"/>
          <w:sz w:val="24"/>
          <w:szCs w:val="24"/>
        </w:rPr>
        <w:t xml:space="preserve"> Serafin) </w:t>
      </w:r>
      <w:proofErr w:type="spellStart"/>
      <w:r w:rsidRPr="006B4BE8">
        <w:rPr>
          <w:rFonts w:ascii="Times New Roman" w:hAnsi="Times New Roman" w:cs="Times New Roman"/>
          <w:sz w:val="24"/>
          <w:szCs w:val="24"/>
        </w:rPr>
        <w:t>Emi</w:t>
      </w:r>
      <w:proofErr w:type="spellEnd"/>
      <w:r w:rsidRPr="006B4BE8">
        <w:rPr>
          <w:rFonts w:ascii="Times New Roman" w:hAnsi="Times New Roman" w:cs="Times New Roman"/>
          <w:sz w:val="24"/>
          <w:szCs w:val="24"/>
        </w:rPr>
        <w:t xml:space="preserve"> 1961 5.32</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aria Casta diva din opera Norma de </w:t>
      </w:r>
      <w:proofErr w:type="spellStart"/>
      <w:r w:rsidRPr="006B4BE8">
        <w:rPr>
          <w:rFonts w:ascii="Times New Roman" w:hAnsi="Times New Roman" w:cs="Times New Roman"/>
          <w:sz w:val="24"/>
          <w:szCs w:val="24"/>
        </w:rPr>
        <w:t>Vincenzo</w:t>
      </w:r>
      <w:proofErr w:type="spellEnd"/>
      <w:r w:rsidRPr="006B4BE8">
        <w:rPr>
          <w:rFonts w:ascii="Times New Roman" w:hAnsi="Times New Roman" w:cs="Times New Roman"/>
          <w:sz w:val="24"/>
          <w:szCs w:val="24"/>
        </w:rPr>
        <w:t xml:space="preserve"> Bellini, în interpretarea legendară lăsată de una dintre marile soprane ale tuturor timpurilor, Maria Callas, alături de Corul și Orchestra Teatrului Scala din Milano, dirijor </w:t>
      </w:r>
      <w:proofErr w:type="spellStart"/>
      <w:r w:rsidRPr="006B4BE8">
        <w:rPr>
          <w:rFonts w:ascii="Times New Roman" w:hAnsi="Times New Roman" w:cs="Times New Roman"/>
          <w:sz w:val="24"/>
          <w:szCs w:val="24"/>
        </w:rPr>
        <w:t>Tullio</w:t>
      </w:r>
      <w:proofErr w:type="spellEnd"/>
      <w:r w:rsidRPr="006B4BE8">
        <w:rPr>
          <w:rFonts w:ascii="Times New Roman" w:hAnsi="Times New Roman" w:cs="Times New Roman"/>
          <w:sz w:val="24"/>
          <w:szCs w:val="24"/>
        </w:rPr>
        <w:t xml:space="preserve"> Serafin.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Această arie a Normei este una dintre cele mai cunoscute din istoria operei și un simbol al operei romantice italiene de tip belcanto, care caracterizează prima jumătate a secolului al XIX-lea. Trei sunt compozitorii italieni care reprezintă acest stil belcanto: </w:t>
      </w:r>
      <w:proofErr w:type="spellStart"/>
      <w:r w:rsidRPr="006B4BE8">
        <w:rPr>
          <w:rFonts w:ascii="Times New Roman" w:hAnsi="Times New Roman" w:cs="Times New Roman"/>
          <w:sz w:val="24"/>
          <w:szCs w:val="24"/>
        </w:rPr>
        <w:t>Vincenzo</w:t>
      </w:r>
      <w:proofErr w:type="spellEnd"/>
      <w:r w:rsidRPr="006B4BE8">
        <w:rPr>
          <w:rFonts w:ascii="Times New Roman" w:hAnsi="Times New Roman" w:cs="Times New Roman"/>
          <w:sz w:val="24"/>
          <w:szCs w:val="24"/>
        </w:rPr>
        <w:t xml:space="preserve"> Bellini, Gaetano Donizetti și </w:t>
      </w:r>
      <w:proofErr w:type="spellStart"/>
      <w:r w:rsidRPr="006B4BE8">
        <w:rPr>
          <w:rFonts w:ascii="Times New Roman" w:hAnsi="Times New Roman" w:cs="Times New Roman"/>
          <w:sz w:val="24"/>
          <w:szCs w:val="24"/>
        </w:rPr>
        <w:t>Gioachino</w:t>
      </w:r>
      <w:proofErr w:type="spellEnd"/>
      <w:r w:rsidRPr="006B4BE8">
        <w:rPr>
          <w:rFonts w:ascii="Times New Roman" w:hAnsi="Times New Roman" w:cs="Times New Roman"/>
          <w:sz w:val="24"/>
          <w:szCs w:val="24"/>
        </w:rPr>
        <w:t xml:space="preserve"> Rossini. Să ne reamintim ce înseamnă belcanto – cânt frumos, cu o manieră de cânt virtuoză, ariile din opera de tip belcanto remarcându-se prin dificultatea tehnică și artistică.</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lastRenderedPageBreak/>
        <w:t xml:space="preserve">Norma este cea mai cunoscută operă semnată de </w:t>
      </w:r>
      <w:proofErr w:type="spellStart"/>
      <w:r w:rsidRPr="006B4BE8">
        <w:rPr>
          <w:rFonts w:ascii="Times New Roman" w:hAnsi="Times New Roman" w:cs="Times New Roman"/>
          <w:sz w:val="24"/>
          <w:szCs w:val="24"/>
        </w:rPr>
        <w:t>Vincenzo</w:t>
      </w:r>
      <w:proofErr w:type="spellEnd"/>
      <w:r w:rsidRPr="006B4BE8">
        <w:rPr>
          <w:rFonts w:ascii="Times New Roman" w:hAnsi="Times New Roman" w:cs="Times New Roman"/>
          <w:sz w:val="24"/>
          <w:szCs w:val="24"/>
        </w:rPr>
        <w:t xml:space="preserve"> Bellini – a fost compusă în anul 1831, având la bază un libret în care regăsim o poveste de dragoste plasată în timpul celților cuceriți de armata romană.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Care sunt cei trei compozitori reprezentați ai stilului belcanto italian?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Giacomo Puccini, </w:t>
      </w:r>
      <w:proofErr w:type="spellStart"/>
      <w:r w:rsidRPr="006B4BE8">
        <w:rPr>
          <w:rFonts w:ascii="Times New Roman" w:hAnsi="Times New Roman" w:cs="Times New Roman"/>
          <w:sz w:val="24"/>
          <w:szCs w:val="24"/>
        </w:rPr>
        <w:t>Ruggero</w:t>
      </w:r>
      <w:proofErr w:type="spellEnd"/>
      <w:r w:rsidRPr="006B4BE8">
        <w:rPr>
          <w:rFonts w:ascii="Times New Roman" w:hAnsi="Times New Roman" w:cs="Times New Roman"/>
          <w:sz w:val="24"/>
          <w:szCs w:val="24"/>
        </w:rPr>
        <w:t xml:space="preserve"> Leoncavallo, Pietro Mascagni</w:t>
      </w:r>
    </w:p>
    <w:p w:rsidR="006B4BE8" w:rsidRPr="006B4BE8" w:rsidRDefault="006B4BE8" w:rsidP="006B4BE8">
      <w:pPr>
        <w:jc w:val="both"/>
        <w:rPr>
          <w:rFonts w:ascii="Times New Roman" w:hAnsi="Times New Roman" w:cs="Times New Roman"/>
          <w:b/>
          <w:sz w:val="24"/>
          <w:szCs w:val="24"/>
        </w:rPr>
      </w:pPr>
      <w:proofErr w:type="spellStart"/>
      <w:r w:rsidRPr="006B4BE8">
        <w:rPr>
          <w:rFonts w:ascii="Times New Roman" w:hAnsi="Times New Roman" w:cs="Times New Roman"/>
          <w:b/>
          <w:sz w:val="24"/>
          <w:szCs w:val="24"/>
        </w:rPr>
        <w:t>Vincenzo</w:t>
      </w:r>
      <w:proofErr w:type="spellEnd"/>
      <w:r w:rsidRPr="006B4BE8">
        <w:rPr>
          <w:rFonts w:ascii="Times New Roman" w:hAnsi="Times New Roman" w:cs="Times New Roman"/>
          <w:b/>
          <w:sz w:val="24"/>
          <w:szCs w:val="24"/>
        </w:rPr>
        <w:t xml:space="preserve"> Bellini, Gaetano Donizetti, </w:t>
      </w:r>
      <w:proofErr w:type="spellStart"/>
      <w:r w:rsidRPr="006B4BE8">
        <w:rPr>
          <w:rFonts w:ascii="Times New Roman" w:hAnsi="Times New Roman" w:cs="Times New Roman"/>
          <w:b/>
          <w:sz w:val="24"/>
          <w:szCs w:val="24"/>
        </w:rPr>
        <w:t>Gioachino</w:t>
      </w:r>
      <w:proofErr w:type="spellEnd"/>
      <w:r w:rsidRPr="006B4BE8">
        <w:rPr>
          <w:rFonts w:ascii="Times New Roman" w:hAnsi="Times New Roman" w:cs="Times New Roman"/>
          <w:b/>
          <w:sz w:val="24"/>
          <w:szCs w:val="24"/>
        </w:rPr>
        <w:t xml:space="preserve"> Rossini</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20 noiembrie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Giovanni Pierluigi da Palestrina – Tu </w:t>
      </w:r>
      <w:proofErr w:type="spellStart"/>
      <w:r w:rsidRPr="006B4BE8">
        <w:rPr>
          <w:rFonts w:ascii="Times New Roman" w:hAnsi="Times New Roman" w:cs="Times New Roman"/>
          <w:sz w:val="24"/>
          <w:szCs w:val="24"/>
        </w:rPr>
        <w:t>es</w:t>
      </w:r>
      <w:proofErr w:type="spellEnd"/>
      <w:r w:rsidRPr="006B4BE8">
        <w:rPr>
          <w:rFonts w:ascii="Times New Roman" w:hAnsi="Times New Roman" w:cs="Times New Roman"/>
          <w:sz w:val="24"/>
          <w:szCs w:val="24"/>
        </w:rPr>
        <w:t xml:space="preserve"> Petrus (Corul Capelei </w:t>
      </w:r>
      <w:proofErr w:type="spellStart"/>
      <w:r w:rsidRPr="006B4BE8">
        <w:rPr>
          <w:rFonts w:ascii="Times New Roman" w:hAnsi="Times New Roman" w:cs="Times New Roman"/>
          <w:sz w:val="24"/>
          <w:szCs w:val="24"/>
        </w:rPr>
        <w:t>Sixtine</w:t>
      </w:r>
      <w:proofErr w:type="spellEnd"/>
      <w:r w:rsidRPr="006B4BE8">
        <w:rPr>
          <w:rFonts w:ascii="Times New Roman" w:hAnsi="Times New Roman" w:cs="Times New Roman"/>
          <w:sz w:val="24"/>
          <w:szCs w:val="24"/>
        </w:rPr>
        <w:t xml:space="preserve">, dirijor Massimo </w:t>
      </w:r>
      <w:proofErr w:type="spellStart"/>
      <w:r w:rsidRPr="006B4BE8">
        <w:rPr>
          <w:rFonts w:ascii="Times New Roman" w:hAnsi="Times New Roman" w:cs="Times New Roman"/>
          <w:sz w:val="24"/>
          <w:szCs w:val="24"/>
        </w:rPr>
        <w:t>Palombella</w:t>
      </w:r>
      <w:proofErr w:type="spellEnd"/>
      <w:r w:rsidRPr="006B4BE8">
        <w:rPr>
          <w:rFonts w:ascii="Times New Roman" w:hAnsi="Times New Roman" w:cs="Times New Roman"/>
          <w:sz w:val="24"/>
          <w:szCs w:val="24"/>
        </w:rPr>
        <w:t xml:space="preserve">) DG 2015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motetul Tu </w:t>
      </w:r>
      <w:proofErr w:type="spellStart"/>
      <w:r w:rsidRPr="006B4BE8">
        <w:rPr>
          <w:rFonts w:ascii="Times New Roman" w:hAnsi="Times New Roman" w:cs="Times New Roman"/>
          <w:sz w:val="24"/>
          <w:szCs w:val="24"/>
        </w:rPr>
        <w:t>es</w:t>
      </w:r>
      <w:proofErr w:type="spellEnd"/>
      <w:r w:rsidRPr="006B4BE8">
        <w:rPr>
          <w:rFonts w:ascii="Times New Roman" w:hAnsi="Times New Roman" w:cs="Times New Roman"/>
          <w:sz w:val="24"/>
          <w:szCs w:val="24"/>
        </w:rPr>
        <w:t xml:space="preserve"> Petrus de Giovanni Pierluigi da Palestrina, în interpretarea Corului Capelei </w:t>
      </w:r>
      <w:proofErr w:type="spellStart"/>
      <w:r w:rsidRPr="006B4BE8">
        <w:rPr>
          <w:rFonts w:ascii="Times New Roman" w:hAnsi="Times New Roman" w:cs="Times New Roman"/>
          <w:sz w:val="24"/>
          <w:szCs w:val="24"/>
        </w:rPr>
        <w:t>Sixtine</w:t>
      </w:r>
      <w:proofErr w:type="spellEnd"/>
      <w:r w:rsidRPr="006B4BE8">
        <w:rPr>
          <w:rFonts w:ascii="Times New Roman" w:hAnsi="Times New Roman" w:cs="Times New Roman"/>
          <w:sz w:val="24"/>
          <w:szCs w:val="24"/>
        </w:rPr>
        <w:t xml:space="preserve">, dirijor Massimo </w:t>
      </w:r>
      <w:proofErr w:type="spellStart"/>
      <w:r w:rsidRPr="006B4BE8">
        <w:rPr>
          <w:rFonts w:ascii="Times New Roman" w:hAnsi="Times New Roman" w:cs="Times New Roman"/>
          <w:sz w:val="24"/>
          <w:szCs w:val="24"/>
        </w:rPr>
        <w:t>Palombella</w:t>
      </w:r>
      <w:proofErr w:type="spellEnd"/>
      <w:r w:rsidRPr="006B4BE8">
        <w:rPr>
          <w:rFonts w:ascii="Times New Roman" w:hAnsi="Times New Roman" w:cs="Times New Roman"/>
          <w:sz w:val="24"/>
          <w:szCs w:val="24"/>
        </w:rPr>
        <w:t>, o înregistrare din anul 2015.</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Corul Capelei </w:t>
      </w:r>
      <w:proofErr w:type="spellStart"/>
      <w:r w:rsidRPr="006B4BE8">
        <w:rPr>
          <w:rFonts w:ascii="Times New Roman" w:hAnsi="Times New Roman" w:cs="Times New Roman"/>
          <w:sz w:val="24"/>
          <w:szCs w:val="24"/>
        </w:rPr>
        <w:t>Sixtine</w:t>
      </w:r>
      <w:proofErr w:type="spellEnd"/>
      <w:r w:rsidRPr="006B4BE8">
        <w:rPr>
          <w:rFonts w:ascii="Times New Roman" w:hAnsi="Times New Roman" w:cs="Times New Roman"/>
          <w:sz w:val="24"/>
          <w:szCs w:val="24"/>
        </w:rPr>
        <w:t xml:space="preserve"> – da, corul Vaticanului, locul de unde veghează asupra catolicilor din întreaga lume Papa. Capela </w:t>
      </w:r>
      <w:proofErr w:type="spellStart"/>
      <w:r w:rsidRPr="006B4BE8">
        <w:rPr>
          <w:rFonts w:ascii="Times New Roman" w:hAnsi="Times New Roman" w:cs="Times New Roman"/>
          <w:sz w:val="24"/>
          <w:szCs w:val="24"/>
        </w:rPr>
        <w:t>Sixtină-una</w:t>
      </w:r>
      <w:proofErr w:type="spellEnd"/>
      <w:r w:rsidRPr="006B4BE8">
        <w:rPr>
          <w:rFonts w:ascii="Times New Roman" w:hAnsi="Times New Roman" w:cs="Times New Roman"/>
          <w:sz w:val="24"/>
          <w:szCs w:val="24"/>
        </w:rPr>
        <w:t xml:space="preserve"> dintre comorile Vaticanului, purtând pe tavan uriașa frescă realizată de Michelangelo, Geneza și pe unul dintre pereți, Judecata de Apoi a aceluiași Michelangelo, unul dintre cei mai importanți artiști ai Renașterii italiene, sculptor, pictor, arhitect – tot el a gândit cupola catedralei </w:t>
      </w:r>
      <w:proofErr w:type="spellStart"/>
      <w:r w:rsidRPr="006B4BE8">
        <w:rPr>
          <w:rFonts w:ascii="Times New Roman" w:hAnsi="Times New Roman" w:cs="Times New Roman"/>
          <w:sz w:val="24"/>
          <w:szCs w:val="24"/>
        </w:rPr>
        <w:t>Sf</w:t>
      </w:r>
      <w:proofErr w:type="spellEnd"/>
      <w:r w:rsidRPr="006B4BE8">
        <w:rPr>
          <w:rFonts w:ascii="Times New Roman" w:hAnsi="Times New Roman" w:cs="Times New Roman"/>
          <w:sz w:val="24"/>
          <w:szCs w:val="24"/>
        </w:rPr>
        <w:t xml:space="preserve"> Petru din Roma. Așa cum Michelangelo este unul dintre marii reprezentați ai renașterii în arte, Giovanni Pierluigi da Palestrina este în domeniul muzicii: alături de Orlando di </w:t>
      </w:r>
      <w:proofErr w:type="spellStart"/>
      <w:r w:rsidRPr="006B4BE8">
        <w:rPr>
          <w:rFonts w:ascii="Times New Roman" w:hAnsi="Times New Roman" w:cs="Times New Roman"/>
          <w:sz w:val="24"/>
          <w:szCs w:val="24"/>
        </w:rPr>
        <w:t>Lasso</w:t>
      </w:r>
      <w:proofErr w:type="spellEnd"/>
      <w:r w:rsidRPr="006B4BE8">
        <w:rPr>
          <w:rFonts w:ascii="Times New Roman" w:hAnsi="Times New Roman" w:cs="Times New Roman"/>
          <w:sz w:val="24"/>
          <w:szCs w:val="24"/>
        </w:rPr>
        <w:t>, este numele cel mai rezonant pentru Renașterea muzicală italiană, plasată temporal în secolul al XVI-lea, denumit și secolul de aur al polifoniei vocale.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Care este epoca în care a trăit Giovanni Pierluigi da Palestrina?</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Renaștere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Clasicism</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Igor Stravinski – Petrușka (World Orchestra for </w:t>
      </w:r>
      <w:proofErr w:type="spellStart"/>
      <w:r w:rsidRPr="006B4BE8">
        <w:rPr>
          <w:rFonts w:ascii="Times New Roman" w:hAnsi="Times New Roman" w:cs="Times New Roman"/>
          <w:sz w:val="24"/>
          <w:szCs w:val="24"/>
        </w:rPr>
        <w:t>Peace</w:t>
      </w:r>
      <w:proofErr w:type="spellEnd"/>
      <w:r w:rsidRPr="006B4BE8">
        <w:rPr>
          <w:rFonts w:ascii="Times New Roman" w:hAnsi="Times New Roman" w:cs="Times New Roman"/>
          <w:sz w:val="24"/>
          <w:szCs w:val="24"/>
        </w:rPr>
        <w:t xml:space="preserve">, dirijor Valery </w:t>
      </w:r>
      <w:proofErr w:type="spellStart"/>
      <w:r w:rsidRPr="006B4BE8">
        <w:rPr>
          <w:rFonts w:ascii="Times New Roman" w:hAnsi="Times New Roman" w:cs="Times New Roman"/>
          <w:sz w:val="24"/>
          <w:szCs w:val="24"/>
        </w:rPr>
        <w:t>Gergiev</w:t>
      </w:r>
      <w:proofErr w:type="spellEnd"/>
      <w:r w:rsidRPr="006B4BE8">
        <w:rPr>
          <w:rFonts w:ascii="Times New Roman" w:hAnsi="Times New Roman" w:cs="Times New Roman"/>
          <w:sz w:val="24"/>
          <w:szCs w:val="24"/>
        </w:rPr>
        <w:t xml:space="preserve">) CD 6605 CD1 nr.5 9.31 – Târgul de </w:t>
      </w:r>
      <w:proofErr w:type="spellStart"/>
      <w:r w:rsidRPr="006B4BE8">
        <w:rPr>
          <w:rFonts w:ascii="Times New Roman" w:hAnsi="Times New Roman" w:cs="Times New Roman"/>
          <w:sz w:val="24"/>
          <w:szCs w:val="24"/>
        </w:rPr>
        <w:t>Shrovetide</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cadrul proiectului Ascultă 5 minute de muzică clasică, inițiat de Radio România Muzical, a fost un fragment din Suita Petrușka de Igor Stravinski, în interpretarea World Orchestra for </w:t>
      </w:r>
      <w:proofErr w:type="spellStart"/>
      <w:r w:rsidRPr="006B4BE8">
        <w:rPr>
          <w:rFonts w:ascii="Times New Roman" w:hAnsi="Times New Roman" w:cs="Times New Roman"/>
          <w:sz w:val="24"/>
          <w:szCs w:val="24"/>
        </w:rPr>
        <w:t>Peace</w:t>
      </w:r>
      <w:proofErr w:type="spellEnd"/>
      <w:r w:rsidRPr="006B4BE8">
        <w:rPr>
          <w:rFonts w:ascii="Times New Roman" w:hAnsi="Times New Roman" w:cs="Times New Roman"/>
          <w:sz w:val="24"/>
          <w:szCs w:val="24"/>
        </w:rPr>
        <w:t xml:space="preserve">, dirijor Valery </w:t>
      </w:r>
      <w:proofErr w:type="spellStart"/>
      <w:r w:rsidRPr="006B4BE8">
        <w:rPr>
          <w:rFonts w:ascii="Times New Roman" w:hAnsi="Times New Roman" w:cs="Times New Roman"/>
          <w:sz w:val="24"/>
          <w:szCs w:val="24"/>
        </w:rPr>
        <w:t>Gergiev</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Să ne imaginăm un decor la Sankt Petersburg, în Rusia anului 1830. În piața mare se desfășoară un târgul </w:t>
      </w:r>
      <w:proofErr w:type="spellStart"/>
      <w:r w:rsidRPr="006B4BE8">
        <w:rPr>
          <w:rFonts w:ascii="Times New Roman" w:hAnsi="Times New Roman" w:cs="Times New Roman"/>
          <w:sz w:val="24"/>
          <w:szCs w:val="24"/>
        </w:rPr>
        <w:t>Shrovetide</w:t>
      </w:r>
      <w:proofErr w:type="spellEnd"/>
      <w:r w:rsidRPr="006B4BE8">
        <w:rPr>
          <w:rFonts w:ascii="Times New Roman" w:hAnsi="Times New Roman" w:cs="Times New Roman"/>
          <w:sz w:val="24"/>
          <w:szCs w:val="24"/>
        </w:rPr>
        <w:t xml:space="preserve">, dinaintea postului  Mare al Paștelui. Un teatru de păpuși cu trei marionete în prim plan: Petrușka, Balerina și Maurul. Magicianul, cu muzica sa, le trezește la viață. Petrușka vrea să atragă atenția Balerinei, însă Balerina nu are ochi decât pentru Maur. Iată povestea care stă în spatele primului tablou din muzica baletului Petrușka, </w:t>
      </w:r>
      <w:r w:rsidRPr="006B4BE8">
        <w:rPr>
          <w:rFonts w:ascii="Times New Roman" w:hAnsi="Times New Roman" w:cs="Times New Roman"/>
          <w:sz w:val="24"/>
          <w:szCs w:val="24"/>
        </w:rPr>
        <w:lastRenderedPageBreak/>
        <w:t>pretext pentru compozitorul rus Igor Stravinski de a scrie o muzică inovatoare, colorată, vie, în care chiar vedem în fața noastră desfășurându-se târgul și povestea celor trei personaje  – baletul Petrușka este una dintre lucrările cele mai importante de Igor Stravinski, compus între 1910 și 1911, un exemplu și pentru ceea ce înseamnă muzica modernă a secolului XX.</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Igor Stravinski a fost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Un compozitor rus romantic</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Un compozitor rus modern</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27 noiembrie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Enescu – Oedipe scena Sfinxului CD1 nr.12-14 (David Ohanesian – Oedipe, Zenaida Pally – Sfinxul, Orchestra Operei Naționale din București, dirijor Constantin Silvestri) Radio 1958</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cadrul proiectului Ascultă 5 minute de muzică clasică, inițiat de Radio România Muzical, a fost scena Sfinxului din opera Oedipe de George Enescu, o înregistrare realizată în anul 1958, atunci când a avut loc premiera românească a acestei opere, un simbol pentru creația lui George Enescu. Interpreții din cadrul acestui spectacol ce a avut loc în timpul primei ediții a festivalului George Enescu de la București au fost atunci baritonul David Ohanesian – Oedipe și mezzosoprana Zenaida Pally – Sfinxul, alături de Orchestra Operei Naționale din București, dirijor Constantin Silvestri.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În fața Sfinxului, Oedipe este întrebat </w:t>
      </w:r>
      <w:r w:rsidRPr="006B4BE8">
        <w:rPr>
          <w:rFonts w:ascii="Times New Roman" w:hAnsi="Times New Roman" w:cs="Times New Roman"/>
          <w:sz w:val="24"/>
          <w:szCs w:val="24"/>
          <w:lang w:val="en-US"/>
        </w:rPr>
        <w:t xml:space="preserve">“Cine </w:t>
      </w:r>
      <w:proofErr w:type="spellStart"/>
      <w:r w:rsidRPr="006B4BE8">
        <w:rPr>
          <w:rFonts w:ascii="Times New Roman" w:hAnsi="Times New Roman" w:cs="Times New Roman"/>
          <w:sz w:val="24"/>
          <w:szCs w:val="24"/>
          <w:lang w:val="en-US"/>
        </w:rPr>
        <w:t>este</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mai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puternic</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dec</w:t>
      </w:r>
      <w:r w:rsidRPr="006B4BE8">
        <w:rPr>
          <w:rFonts w:ascii="Times New Roman" w:hAnsi="Times New Roman" w:cs="Times New Roman"/>
          <w:sz w:val="24"/>
          <w:szCs w:val="24"/>
        </w:rPr>
        <w:t>ât</w:t>
      </w:r>
      <w:proofErr w:type="spellEnd"/>
      <w:r w:rsidRPr="006B4BE8">
        <w:rPr>
          <w:rFonts w:ascii="Times New Roman" w:hAnsi="Times New Roman" w:cs="Times New Roman"/>
          <w:sz w:val="24"/>
          <w:szCs w:val="24"/>
        </w:rPr>
        <w:t xml:space="preserve"> destinul?</w:t>
      </w:r>
      <w:r w:rsidRPr="006B4BE8">
        <w:rPr>
          <w:rFonts w:ascii="Times New Roman" w:hAnsi="Times New Roman" w:cs="Times New Roman"/>
          <w:sz w:val="24"/>
          <w:szCs w:val="24"/>
          <w:lang w:val="en-US"/>
        </w:rPr>
        <w:t xml:space="preserve">”. </w:t>
      </w:r>
      <w:r w:rsidRPr="006B4BE8">
        <w:rPr>
          <w:rFonts w:ascii="Times New Roman" w:hAnsi="Times New Roman" w:cs="Times New Roman"/>
          <w:sz w:val="24"/>
          <w:szCs w:val="24"/>
        </w:rPr>
        <w:t xml:space="preserve">Și el răspunde: </w:t>
      </w:r>
      <w:r w:rsidRPr="006B4BE8">
        <w:rPr>
          <w:rFonts w:ascii="Times New Roman" w:hAnsi="Times New Roman" w:cs="Times New Roman"/>
          <w:sz w:val="24"/>
          <w:szCs w:val="24"/>
          <w:lang w:val="en-US"/>
        </w:rPr>
        <w:t>“</w:t>
      </w:r>
      <w:proofErr w:type="spellStart"/>
      <w:r w:rsidRPr="006B4BE8">
        <w:rPr>
          <w:rFonts w:ascii="Times New Roman" w:hAnsi="Times New Roman" w:cs="Times New Roman"/>
          <w:sz w:val="24"/>
          <w:szCs w:val="24"/>
          <w:lang w:val="en-US"/>
        </w:rPr>
        <w:t>Omul</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omul</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este</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mai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puternic</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dec</w:t>
      </w:r>
      <w:r w:rsidRPr="006B4BE8">
        <w:rPr>
          <w:rFonts w:ascii="Times New Roman" w:hAnsi="Times New Roman" w:cs="Times New Roman"/>
          <w:sz w:val="24"/>
          <w:szCs w:val="24"/>
        </w:rPr>
        <w:t>ât</w:t>
      </w:r>
      <w:proofErr w:type="spellEnd"/>
      <w:r w:rsidRPr="006B4BE8">
        <w:rPr>
          <w:rFonts w:ascii="Times New Roman" w:hAnsi="Times New Roman" w:cs="Times New Roman"/>
          <w:sz w:val="24"/>
          <w:szCs w:val="24"/>
        </w:rPr>
        <w:t xml:space="preserve"> destinul</w:t>
      </w:r>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iar</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Sfinxul</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moare</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eliber</w:t>
      </w:r>
      <w:r w:rsidRPr="006B4BE8">
        <w:rPr>
          <w:rFonts w:ascii="Times New Roman" w:hAnsi="Times New Roman" w:cs="Times New Roman"/>
          <w:sz w:val="24"/>
          <w:szCs w:val="24"/>
        </w:rPr>
        <w:t>ându-i</w:t>
      </w:r>
      <w:proofErr w:type="spellEnd"/>
      <w:r w:rsidRPr="006B4BE8">
        <w:rPr>
          <w:rFonts w:ascii="Times New Roman" w:hAnsi="Times New Roman" w:cs="Times New Roman"/>
          <w:sz w:val="24"/>
          <w:szCs w:val="24"/>
        </w:rPr>
        <w:t xml:space="preserve"> astfel pe locuitorii Tebei. Este unul dintre momentele antologice din istoria operei moderne – Oedipe de George Enescu este considerată una dintre cele mai importante lucrări din creația enesciană și una dintre operele fundamentale ale secolului XX. </w:t>
      </w:r>
      <w:proofErr w:type="gramStart"/>
      <w:r w:rsidRPr="006B4BE8">
        <w:rPr>
          <w:rFonts w:ascii="Times New Roman" w:hAnsi="Times New Roman" w:cs="Times New Roman"/>
          <w:sz w:val="24"/>
          <w:szCs w:val="24"/>
          <w:lang w:val="en-US"/>
        </w:rPr>
        <w:t xml:space="preserve">“Am </w:t>
      </w:r>
      <w:proofErr w:type="spellStart"/>
      <w:r w:rsidRPr="006B4BE8">
        <w:rPr>
          <w:rFonts w:ascii="Times New Roman" w:hAnsi="Times New Roman" w:cs="Times New Roman"/>
          <w:sz w:val="24"/>
          <w:szCs w:val="24"/>
          <w:lang w:val="en-US"/>
        </w:rPr>
        <w:t>lucrat</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efectiv</w:t>
      </w:r>
      <w:proofErr w:type="spellEnd"/>
      <w:r w:rsidRPr="006B4BE8">
        <w:rPr>
          <w:rFonts w:ascii="Times New Roman" w:hAnsi="Times New Roman" w:cs="Times New Roman"/>
          <w:sz w:val="24"/>
          <w:szCs w:val="24"/>
          <w:lang w:val="en-US"/>
        </w:rPr>
        <w:t xml:space="preserve"> la </w:t>
      </w:r>
      <w:proofErr w:type="spellStart"/>
      <w:r w:rsidRPr="006B4BE8">
        <w:rPr>
          <w:rFonts w:ascii="Times New Roman" w:hAnsi="Times New Roman" w:cs="Times New Roman"/>
          <w:sz w:val="24"/>
          <w:szCs w:val="24"/>
          <w:lang w:val="en-US"/>
        </w:rPr>
        <w:t>această</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operă</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timp</w:t>
      </w:r>
      <w:proofErr w:type="spellEnd"/>
      <w:r w:rsidRPr="006B4BE8">
        <w:rPr>
          <w:rFonts w:ascii="Times New Roman" w:hAnsi="Times New Roman" w:cs="Times New Roman"/>
          <w:sz w:val="24"/>
          <w:szCs w:val="24"/>
          <w:lang w:val="en-US"/>
        </w:rPr>
        <w:t xml:space="preserve"> de 10 </w:t>
      </w:r>
      <w:proofErr w:type="spellStart"/>
      <w:r w:rsidRPr="006B4BE8">
        <w:rPr>
          <w:rFonts w:ascii="Times New Roman" w:hAnsi="Times New Roman" w:cs="Times New Roman"/>
          <w:sz w:val="24"/>
          <w:szCs w:val="24"/>
          <w:lang w:val="en-US"/>
        </w:rPr>
        <w:t>ani</w:t>
      </w:r>
      <w:proofErr w:type="spellEnd"/>
      <w:r w:rsidRPr="006B4BE8">
        <w:rPr>
          <w:rFonts w:ascii="Times New Roman" w:hAnsi="Times New Roman" w:cs="Times New Roman"/>
          <w:sz w:val="24"/>
          <w:szCs w:val="24"/>
          <w:lang w:val="en-US"/>
        </w:rPr>
        <w:t>” – m</w:t>
      </w:r>
      <w:proofErr w:type="spellStart"/>
      <w:r w:rsidRPr="006B4BE8">
        <w:rPr>
          <w:rFonts w:ascii="Times New Roman" w:hAnsi="Times New Roman" w:cs="Times New Roman"/>
          <w:sz w:val="24"/>
          <w:szCs w:val="24"/>
        </w:rPr>
        <w:t>ărturisea</w:t>
      </w:r>
      <w:proofErr w:type="spellEnd"/>
      <w:r w:rsidRPr="006B4BE8">
        <w:rPr>
          <w:rFonts w:ascii="Times New Roman" w:hAnsi="Times New Roman" w:cs="Times New Roman"/>
          <w:sz w:val="24"/>
          <w:szCs w:val="24"/>
        </w:rPr>
        <w:t xml:space="preserve"> George Enescu.</w:t>
      </w:r>
      <w:proofErr w:type="gramEnd"/>
      <w:r w:rsidRPr="006B4BE8">
        <w:rPr>
          <w:rFonts w:ascii="Times New Roman" w:hAnsi="Times New Roman" w:cs="Times New Roman"/>
          <w:sz w:val="24"/>
          <w:szCs w:val="24"/>
        </w:rPr>
        <w:t xml:space="preserve"> </w:t>
      </w:r>
      <w:r w:rsidRPr="006B4BE8">
        <w:rPr>
          <w:rFonts w:ascii="Times New Roman" w:hAnsi="Times New Roman" w:cs="Times New Roman"/>
          <w:sz w:val="24"/>
          <w:szCs w:val="24"/>
          <w:lang w:val="en-US"/>
        </w:rPr>
        <w:t>“</w:t>
      </w:r>
      <w:proofErr w:type="spellStart"/>
      <w:r w:rsidRPr="006B4BE8">
        <w:rPr>
          <w:rFonts w:ascii="Times New Roman" w:hAnsi="Times New Roman" w:cs="Times New Roman"/>
          <w:sz w:val="24"/>
          <w:szCs w:val="24"/>
          <w:lang w:val="en-US"/>
        </w:rPr>
        <w:t>În</w:t>
      </w:r>
      <w:proofErr w:type="spellEnd"/>
      <w:r w:rsidRPr="006B4BE8">
        <w:rPr>
          <w:rFonts w:ascii="Times New Roman" w:hAnsi="Times New Roman" w:cs="Times New Roman"/>
          <w:sz w:val="24"/>
          <w:szCs w:val="24"/>
          <w:lang w:val="en-US"/>
        </w:rPr>
        <w:t xml:space="preserve"> </w:t>
      </w:r>
      <w:proofErr w:type="gramStart"/>
      <w:r w:rsidRPr="006B4BE8">
        <w:rPr>
          <w:rFonts w:ascii="Times New Roman" w:hAnsi="Times New Roman" w:cs="Times New Roman"/>
          <w:sz w:val="24"/>
          <w:szCs w:val="24"/>
          <w:lang w:val="en-US"/>
        </w:rPr>
        <w:t>1932,</w:t>
      </w:r>
      <w:proofErr w:type="gramEnd"/>
      <w:r w:rsidRPr="006B4BE8">
        <w:rPr>
          <w:rFonts w:ascii="Times New Roman" w:hAnsi="Times New Roman" w:cs="Times New Roman"/>
          <w:sz w:val="24"/>
          <w:szCs w:val="24"/>
          <w:lang w:val="en-US"/>
        </w:rPr>
        <w:t xml:space="preserve"> am </w:t>
      </w:r>
      <w:proofErr w:type="spellStart"/>
      <w:r w:rsidRPr="006B4BE8">
        <w:rPr>
          <w:rFonts w:ascii="Times New Roman" w:hAnsi="Times New Roman" w:cs="Times New Roman"/>
          <w:sz w:val="24"/>
          <w:szCs w:val="24"/>
          <w:lang w:val="en-US"/>
        </w:rPr>
        <w:t>scris</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ultimele</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măsuri</w:t>
      </w:r>
      <w:proofErr w:type="spellEnd"/>
      <w:r w:rsidRPr="006B4BE8">
        <w:rPr>
          <w:rFonts w:ascii="Times New Roman" w:hAnsi="Times New Roman" w:cs="Times New Roman"/>
          <w:sz w:val="24"/>
          <w:szCs w:val="24"/>
          <w:lang w:val="en-US"/>
        </w:rPr>
        <w:t xml:space="preserve"> ale </w:t>
      </w:r>
      <w:proofErr w:type="spellStart"/>
      <w:r w:rsidRPr="006B4BE8">
        <w:rPr>
          <w:rFonts w:ascii="Times New Roman" w:hAnsi="Times New Roman" w:cs="Times New Roman"/>
          <w:sz w:val="24"/>
          <w:szCs w:val="24"/>
          <w:lang w:val="en-US"/>
        </w:rPr>
        <w:t>operei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Oedipe</w:t>
      </w:r>
      <w:proofErr w:type="spellEnd"/>
      <w:r w:rsidRPr="006B4BE8">
        <w:rPr>
          <w:rFonts w:ascii="Times New Roman" w:hAnsi="Times New Roman" w:cs="Times New Roman"/>
          <w:sz w:val="24"/>
          <w:szCs w:val="24"/>
          <w:lang w:val="en-US"/>
        </w:rPr>
        <w:t xml:space="preserve"> la </w:t>
      </w:r>
      <w:proofErr w:type="spellStart"/>
      <w:r w:rsidRPr="006B4BE8">
        <w:rPr>
          <w:rFonts w:ascii="Times New Roman" w:hAnsi="Times New Roman" w:cs="Times New Roman"/>
          <w:sz w:val="24"/>
          <w:szCs w:val="24"/>
          <w:lang w:val="en-US"/>
        </w:rPr>
        <w:t>Tescani</w:t>
      </w:r>
      <w:proofErr w:type="spellEnd"/>
      <w:r w:rsidRPr="006B4BE8">
        <w:rPr>
          <w:rFonts w:ascii="Times New Roman" w:hAnsi="Times New Roman" w:cs="Times New Roman"/>
          <w:sz w:val="24"/>
          <w:szCs w:val="24"/>
          <w:lang w:val="en-US"/>
        </w:rPr>
        <w:t xml:space="preserve">. </w:t>
      </w:r>
      <w:proofErr w:type="spellStart"/>
      <w:proofErr w:type="gramStart"/>
      <w:r w:rsidRPr="006B4BE8">
        <w:rPr>
          <w:rFonts w:ascii="Times New Roman" w:hAnsi="Times New Roman" w:cs="Times New Roman"/>
          <w:sz w:val="24"/>
          <w:szCs w:val="24"/>
          <w:lang w:val="en-US"/>
        </w:rPr>
        <w:t>Oedipe</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îmi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ocupa</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gândurile</w:t>
      </w:r>
      <w:proofErr w:type="spellEnd"/>
      <w:r w:rsidRPr="006B4BE8">
        <w:rPr>
          <w:rFonts w:ascii="Times New Roman" w:hAnsi="Times New Roman" w:cs="Times New Roman"/>
          <w:sz w:val="24"/>
          <w:szCs w:val="24"/>
          <w:lang w:val="en-US"/>
        </w:rPr>
        <w:t xml:space="preserve"> de 25 </w:t>
      </w:r>
      <w:proofErr w:type="spellStart"/>
      <w:r w:rsidRPr="006B4BE8">
        <w:rPr>
          <w:rFonts w:ascii="Times New Roman" w:hAnsi="Times New Roman" w:cs="Times New Roman"/>
          <w:sz w:val="24"/>
          <w:szCs w:val="24"/>
          <w:lang w:val="en-US"/>
        </w:rPr>
        <w:t>ani</w:t>
      </w:r>
      <w:proofErr w:type="spellEnd"/>
      <w:r w:rsidRPr="006B4BE8">
        <w:rPr>
          <w:rFonts w:ascii="Times New Roman" w:hAnsi="Times New Roman" w:cs="Times New Roman"/>
          <w:sz w:val="24"/>
          <w:szCs w:val="24"/>
          <w:lang w:val="en-US"/>
        </w:rPr>
        <w:t>”.</w:t>
      </w:r>
      <w:proofErr w:type="gram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Premiera</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operei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Oedipe</w:t>
      </w:r>
      <w:proofErr w:type="spellEnd"/>
      <w:r w:rsidRPr="006B4BE8">
        <w:rPr>
          <w:rFonts w:ascii="Times New Roman" w:hAnsi="Times New Roman" w:cs="Times New Roman"/>
          <w:sz w:val="24"/>
          <w:szCs w:val="24"/>
          <w:lang w:val="en-US"/>
        </w:rPr>
        <w:t xml:space="preserve"> </w:t>
      </w:r>
      <w:proofErr w:type="gramStart"/>
      <w:r w:rsidRPr="006B4BE8">
        <w:rPr>
          <w:rFonts w:ascii="Times New Roman" w:hAnsi="Times New Roman" w:cs="Times New Roman"/>
          <w:sz w:val="24"/>
          <w:szCs w:val="24"/>
          <w:lang w:val="en-US"/>
        </w:rPr>
        <w:t>a</w:t>
      </w:r>
      <w:proofErr w:type="gram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avut</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loc</w:t>
      </w:r>
      <w:proofErr w:type="spellEnd"/>
      <w:r w:rsidRPr="006B4BE8">
        <w:rPr>
          <w:rFonts w:ascii="Times New Roman" w:hAnsi="Times New Roman" w:cs="Times New Roman"/>
          <w:sz w:val="24"/>
          <w:szCs w:val="24"/>
          <w:lang w:val="en-US"/>
        </w:rPr>
        <w:t xml:space="preserve"> la Paris </w:t>
      </w:r>
      <w:r w:rsidRPr="006B4BE8">
        <w:rPr>
          <w:rFonts w:ascii="Times New Roman" w:hAnsi="Times New Roman" w:cs="Times New Roman"/>
          <w:sz w:val="24"/>
          <w:szCs w:val="24"/>
        </w:rPr>
        <w:t>în anul 1936.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Când a avut loc premiera românească a operei Oedipe?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1936</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1958</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Mihail Jora – Poze și pozne (Ilinca Dumitrescu – pian) </w:t>
      </w:r>
      <w:proofErr w:type="spellStart"/>
      <w:r w:rsidRPr="006B4BE8">
        <w:rPr>
          <w:rFonts w:ascii="Times New Roman" w:hAnsi="Times New Roman" w:cs="Times New Roman"/>
          <w:sz w:val="24"/>
          <w:szCs w:val="24"/>
        </w:rPr>
        <w:t>Radioman</w:t>
      </w:r>
      <w:proofErr w:type="spellEnd"/>
      <w:r w:rsidRPr="006B4BE8">
        <w:rPr>
          <w:rFonts w:ascii="Times New Roman" w:hAnsi="Times New Roman" w:cs="Times New Roman"/>
          <w:sz w:val="24"/>
          <w:szCs w:val="24"/>
        </w:rPr>
        <w:t xml:space="preserve"> 6.15 1965</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cadrul proiectului Ascultă 5 minute de muzică clasică, inițiat de Radio România Muzical, a fost caietul I din Suita Pozne și pozne de Mihail Jora, în interpretarea pianistei Ilinca Dumitrescu.</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Mihail Jora este una dintre figurile cele mai importante de muzicieni români din prima jumătate a secolului XX: compozitor, dar și profesor, mentor al unei întregi generații de </w:t>
      </w:r>
      <w:r w:rsidRPr="006B4BE8">
        <w:rPr>
          <w:rFonts w:ascii="Times New Roman" w:hAnsi="Times New Roman" w:cs="Times New Roman"/>
          <w:sz w:val="24"/>
          <w:szCs w:val="24"/>
        </w:rPr>
        <w:lastRenderedPageBreak/>
        <w:t xml:space="preserve">compozitori și interpreți, printre ei aflându-se, de exemplu, Dinu Lipatti. Mihail Jora a fost de asemenea primul director de programe muzicale de la Radio România, membru fondator și vicepreședinte al Societății Compozitorilor Români. Mihail Jora este considerat creatorul baletului românesc și al liedului românesc, însă cu umorul său specific, a abordat și alte genuri. În 1948, Mihail Jora a compus </w:t>
      </w:r>
      <w:r w:rsidRPr="006B4BE8">
        <w:rPr>
          <w:rFonts w:ascii="Times New Roman" w:hAnsi="Times New Roman" w:cs="Times New Roman"/>
          <w:sz w:val="24"/>
          <w:szCs w:val="24"/>
          <w:lang w:val="en-US"/>
        </w:rPr>
        <w:t>“</w:t>
      </w:r>
      <w:proofErr w:type="spellStart"/>
      <w:r w:rsidRPr="006B4BE8">
        <w:rPr>
          <w:rFonts w:ascii="Times New Roman" w:hAnsi="Times New Roman" w:cs="Times New Roman"/>
          <w:sz w:val="24"/>
          <w:szCs w:val="24"/>
          <w:lang w:val="en-US"/>
        </w:rPr>
        <w:t>Poze</w:t>
      </w:r>
      <w:proofErr w:type="spellEnd"/>
      <w:r w:rsidRPr="006B4BE8">
        <w:rPr>
          <w:rFonts w:ascii="Times New Roman" w:hAnsi="Times New Roman" w:cs="Times New Roman"/>
          <w:sz w:val="24"/>
          <w:szCs w:val="24"/>
          <w:lang w:val="en-US"/>
        </w:rPr>
        <w:t xml:space="preserve"> </w:t>
      </w:r>
      <w:r w:rsidRPr="006B4BE8">
        <w:rPr>
          <w:rFonts w:ascii="Times New Roman" w:hAnsi="Times New Roman" w:cs="Times New Roman"/>
          <w:sz w:val="24"/>
          <w:szCs w:val="24"/>
        </w:rPr>
        <w:t>și pozne</w:t>
      </w:r>
      <w:r w:rsidRPr="006B4BE8">
        <w:rPr>
          <w:rFonts w:ascii="Times New Roman" w:hAnsi="Times New Roman" w:cs="Times New Roman"/>
          <w:sz w:val="24"/>
          <w:szCs w:val="24"/>
          <w:lang w:val="en-US"/>
        </w:rPr>
        <w:t xml:space="preserve">” – o </w:t>
      </w:r>
      <w:proofErr w:type="spellStart"/>
      <w:r w:rsidRPr="006B4BE8">
        <w:rPr>
          <w:rFonts w:ascii="Times New Roman" w:hAnsi="Times New Roman" w:cs="Times New Roman"/>
          <w:sz w:val="24"/>
          <w:szCs w:val="24"/>
          <w:lang w:val="en-US"/>
        </w:rPr>
        <w:t>serie</w:t>
      </w:r>
      <w:proofErr w:type="spellEnd"/>
      <w:r w:rsidRPr="006B4BE8">
        <w:rPr>
          <w:rFonts w:ascii="Times New Roman" w:hAnsi="Times New Roman" w:cs="Times New Roman"/>
          <w:sz w:val="24"/>
          <w:szCs w:val="24"/>
          <w:lang w:val="en-US"/>
        </w:rPr>
        <w:t xml:space="preserve"> de opt </w:t>
      </w:r>
      <w:proofErr w:type="spellStart"/>
      <w:r w:rsidRPr="006B4BE8">
        <w:rPr>
          <w:rFonts w:ascii="Times New Roman" w:hAnsi="Times New Roman" w:cs="Times New Roman"/>
          <w:sz w:val="24"/>
          <w:szCs w:val="24"/>
          <w:lang w:val="en-US"/>
        </w:rPr>
        <w:t>miniaturi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pentru</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pian</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numite</w:t>
      </w:r>
      <w:proofErr w:type="spellEnd"/>
      <w:r w:rsidRPr="006B4BE8">
        <w:rPr>
          <w:rFonts w:ascii="Times New Roman" w:hAnsi="Times New Roman" w:cs="Times New Roman"/>
          <w:sz w:val="24"/>
          <w:szCs w:val="24"/>
          <w:lang w:val="en-US"/>
        </w:rPr>
        <w:t xml:space="preserve"> generic de </w:t>
      </w:r>
      <w:proofErr w:type="spellStart"/>
      <w:r w:rsidRPr="006B4BE8">
        <w:rPr>
          <w:rFonts w:ascii="Times New Roman" w:hAnsi="Times New Roman" w:cs="Times New Roman"/>
          <w:sz w:val="24"/>
          <w:szCs w:val="24"/>
          <w:lang w:val="en-US"/>
        </w:rPr>
        <w:t>compozitor</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Caiet</w:t>
      </w:r>
      <w:proofErr w:type="spellEnd"/>
      <w:r w:rsidRPr="006B4BE8">
        <w:rPr>
          <w:rFonts w:ascii="Times New Roman" w:hAnsi="Times New Roman" w:cs="Times New Roman"/>
          <w:sz w:val="24"/>
          <w:szCs w:val="24"/>
          <w:lang w:val="en-US"/>
        </w:rPr>
        <w:t xml:space="preserve"> de </w:t>
      </w:r>
      <w:proofErr w:type="spellStart"/>
      <w:r w:rsidRPr="006B4BE8">
        <w:rPr>
          <w:rFonts w:ascii="Times New Roman" w:hAnsi="Times New Roman" w:cs="Times New Roman"/>
          <w:sz w:val="24"/>
          <w:szCs w:val="24"/>
          <w:lang w:val="en-US"/>
        </w:rPr>
        <w:t>pian</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pentru</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copiii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talenta</w:t>
      </w:r>
      <w:proofErr w:type="spellEnd"/>
      <w:r w:rsidRPr="006B4BE8">
        <w:rPr>
          <w:rFonts w:ascii="Times New Roman" w:hAnsi="Times New Roman" w:cs="Times New Roman"/>
          <w:sz w:val="24"/>
          <w:szCs w:val="24"/>
        </w:rPr>
        <w:t>ți</w:t>
      </w:r>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Cele</w:t>
      </w:r>
      <w:proofErr w:type="spellEnd"/>
      <w:r w:rsidRPr="006B4BE8">
        <w:rPr>
          <w:rFonts w:ascii="Times New Roman" w:hAnsi="Times New Roman" w:cs="Times New Roman"/>
          <w:sz w:val="24"/>
          <w:szCs w:val="24"/>
          <w:lang w:val="en-US"/>
        </w:rPr>
        <w:t xml:space="preserve"> opt </w:t>
      </w:r>
      <w:proofErr w:type="spellStart"/>
      <w:r w:rsidRPr="006B4BE8">
        <w:rPr>
          <w:rFonts w:ascii="Times New Roman" w:hAnsi="Times New Roman" w:cs="Times New Roman"/>
          <w:sz w:val="24"/>
          <w:szCs w:val="24"/>
          <w:lang w:val="en-US"/>
        </w:rPr>
        <w:t>miniaturi</w:t>
      </w:r>
      <w:proofErr w:type="spellEnd"/>
      <w:r w:rsidRPr="006B4BE8">
        <w:rPr>
          <w:rFonts w:ascii="Times New Roman" w:hAnsi="Times New Roman" w:cs="Times New Roman"/>
          <w:sz w:val="24"/>
          <w:szCs w:val="24"/>
          <w:lang w:val="en-US"/>
        </w:rPr>
        <w:t xml:space="preserve"> au </w:t>
      </w:r>
      <w:proofErr w:type="spellStart"/>
      <w:r w:rsidRPr="006B4BE8">
        <w:rPr>
          <w:rFonts w:ascii="Times New Roman" w:hAnsi="Times New Roman" w:cs="Times New Roman"/>
          <w:sz w:val="24"/>
          <w:szCs w:val="24"/>
          <w:lang w:val="en-US"/>
        </w:rPr>
        <w:t>titluri</w:t>
      </w:r>
      <w:proofErr w:type="spellEnd"/>
      <w:r w:rsidRPr="006B4BE8">
        <w:rPr>
          <w:rFonts w:ascii="Times New Roman" w:hAnsi="Times New Roman" w:cs="Times New Roman"/>
          <w:sz w:val="24"/>
          <w:szCs w:val="24"/>
          <w:lang w:val="en-US"/>
        </w:rPr>
        <w:t xml:space="preserve"> </w:t>
      </w:r>
      <w:proofErr w:type="spellStart"/>
      <w:r w:rsidRPr="006B4BE8">
        <w:rPr>
          <w:rFonts w:ascii="Times New Roman" w:hAnsi="Times New Roman" w:cs="Times New Roman"/>
          <w:sz w:val="24"/>
          <w:szCs w:val="24"/>
          <w:lang w:val="en-US"/>
        </w:rPr>
        <w:t>sugestive</w:t>
      </w:r>
      <w:proofErr w:type="spellEnd"/>
      <w:r w:rsidRPr="006B4BE8">
        <w:rPr>
          <w:rFonts w:ascii="Times New Roman" w:hAnsi="Times New Roman" w:cs="Times New Roman"/>
          <w:sz w:val="24"/>
          <w:szCs w:val="24"/>
        </w:rPr>
        <w:t xml:space="preserve">: La gura sobei, Din amintirile tușei Catinca, </w:t>
      </w:r>
      <w:proofErr w:type="spellStart"/>
      <w:r w:rsidRPr="006B4BE8">
        <w:rPr>
          <w:rFonts w:ascii="Times New Roman" w:hAnsi="Times New Roman" w:cs="Times New Roman"/>
          <w:sz w:val="24"/>
          <w:szCs w:val="24"/>
        </w:rPr>
        <w:t>Tranca</w:t>
      </w:r>
      <w:proofErr w:type="spellEnd"/>
      <w:r w:rsidRPr="006B4BE8">
        <w:rPr>
          <w:rFonts w:ascii="Times New Roman" w:hAnsi="Times New Roman" w:cs="Times New Roman"/>
          <w:sz w:val="24"/>
          <w:szCs w:val="24"/>
        </w:rPr>
        <w:t xml:space="preserve"> fleanca, Poveste, Trece oastea lui Papuc, În scrânciob, Pe gânduri, Grivei aleargă după coada lui</w:t>
      </w:r>
      <w:r w:rsidRPr="006B4BE8">
        <w:rPr>
          <w:rFonts w:ascii="Times New Roman" w:hAnsi="Times New Roman" w:cs="Times New Roman"/>
          <w:sz w:val="24"/>
          <w:szCs w:val="24"/>
          <w:lang w:val="en-US"/>
        </w:rPr>
        <w:t>”. P</w:t>
      </w:r>
      <w:proofErr w:type="spellStart"/>
      <w:r w:rsidRPr="006B4BE8">
        <w:rPr>
          <w:rFonts w:ascii="Times New Roman" w:hAnsi="Times New Roman" w:cs="Times New Roman"/>
          <w:sz w:val="24"/>
          <w:szCs w:val="24"/>
        </w:rPr>
        <w:t>ână</w:t>
      </w:r>
      <w:proofErr w:type="spellEnd"/>
      <w:r w:rsidRPr="006B4BE8">
        <w:rPr>
          <w:rFonts w:ascii="Times New Roman" w:hAnsi="Times New Roman" w:cs="Times New Roman"/>
          <w:sz w:val="24"/>
          <w:szCs w:val="24"/>
        </w:rPr>
        <w:t xml:space="preserve"> în 1971, când s-a stins din viață, Mihail Jora a mai scris încă două caiete de Poze și pozne.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Cine este Mihail Jora?</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Unul dintre cei mai importanți compozitori români din secolul XX</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Pianist român de seamă</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4 decembrie</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Paul Constantinescu – Oratoriul bizantin de Crăciun – Condacul Nașterii Domnului (Corul Madrigal, dirijor Marin Constantin) Electrecord 1996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cadrul proiectului Ascultă 5 minute de muzică clasică, inițiat de Radio România Muzical, a fost Condacul Nașterii Domnului din Oratoriul bizantin de Crăciun de Paul Constantinescu, o înregistrare realizată de Corul Madrigal, condus de dirijorul Marin Constantin.</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așteptarea Crăciunului, este bine să ne amintim de lucrările românești dedicate acestei mari sărbători a creștinătății. Singurul compozitor român care a creat un oratoriu având în centru sărbătoarea Crăciunului este Paul Constantinescu, unul dintre marii compozitori români din prima jumătate a secolului XX. Dacă arhitectura oratorului de Crăciun al lui Paul Constantinescu este preluată din literatura muzicală vest-europeană, tipul de muzică se sprijină pe melodica de rit ortodox bizantin și armonia modală – este o îmbinare astfel unică între tradițiile religioase vest și est europene. Oratoriul bizantin de Crăciun a avut premiera în anul 1947. Anterior Oratoriului bizantin de Crăciun, Paul Constantinescu a compus și un oratoriu bizantin de Paști, pentru prima dată interpretat în anul 1946.</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Câte oratorii bizantine a compus Paul Constantinescu?</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1 – oratoriul bizantin de Crăciun</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2 – oratoriile bizantine de Paști și de Crăciun</w:t>
      </w:r>
    </w:p>
    <w:p w:rsidR="006B4BE8" w:rsidRPr="006B4BE8" w:rsidRDefault="006B4BE8" w:rsidP="006B4BE8">
      <w:pPr>
        <w:jc w:val="both"/>
        <w:rPr>
          <w:rFonts w:ascii="Times New Roman" w:hAnsi="Times New Roman" w:cs="Times New Roman"/>
          <w:sz w:val="24"/>
          <w:szCs w:val="24"/>
        </w:rPr>
      </w:pP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Johann Sebastian Bach – Oratoriul de Crăciun Corul introductiv din </w:t>
      </w:r>
      <w:proofErr w:type="spellStart"/>
      <w:r w:rsidRPr="006B4BE8">
        <w:rPr>
          <w:rFonts w:ascii="Times New Roman" w:hAnsi="Times New Roman" w:cs="Times New Roman"/>
          <w:sz w:val="24"/>
          <w:szCs w:val="24"/>
        </w:rPr>
        <w:t>pirma</w:t>
      </w:r>
      <w:proofErr w:type="spellEnd"/>
      <w:r w:rsidRPr="006B4BE8">
        <w:rPr>
          <w:rFonts w:ascii="Times New Roman" w:hAnsi="Times New Roman" w:cs="Times New Roman"/>
          <w:sz w:val="24"/>
          <w:szCs w:val="24"/>
        </w:rPr>
        <w:t xml:space="preserve"> parte (Corul de Cameră RIAS, Academia de Muzică Veche din Berlin, dirijor Rene </w:t>
      </w:r>
      <w:proofErr w:type="spellStart"/>
      <w:r w:rsidRPr="006B4BE8">
        <w:rPr>
          <w:rFonts w:ascii="Times New Roman" w:hAnsi="Times New Roman" w:cs="Times New Roman"/>
          <w:sz w:val="24"/>
          <w:szCs w:val="24"/>
        </w:rPr>
        <w:t>Jacobs</w:t>
      </w:r>
      <w:proofErr w:type="spellEnd"/>
      <w:r w:rsidRPr="006B4BE8">
        <w:rPr>
          <w:rFonts w:ascii="Times New Roman" w:hAnsi="Times New Roman" w:cs="Times New Roman"/>
          <w:sz w:val="24"/>
          <w:szCs w:val="24"/>
        </w:rPr>
        <w:t>) CD 1 nr.1 7.31  HM 1997</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lastRenderedPageBreak/>
        <w:t xml:space="preserve">În cadrul proiectului Ascultă 5 minute de muzică clasică, inițiat de Radio România Muzical, a fost Corul introductiv din prima parte a Oratoriului de Crăciun de Johann Sebastian Bach, într-o înregistrare aparținând Corului de Cameră RIAS, Academiei de Muzică Veche din Berlin, dirijor Rene </w:t>
      </w:r>
      <w:proofErr w:type="spellStart"/>
      <w:r w:rsidRPr="006B4BE8">
        <w:rPr>
          <w:rFonts w:ascii="Times New Roman" w:hAnsi="Times New Roman" w:cs="Times New Roman"/>
          <w:sz w:val="24"/>
          <w:szCs w:val="24"/>
        </w:rPr>
        <w:t>Jacobs</w:t>
      </w:r>
      <w:proofErr w:type="spellEnd"/>
      <w:r w:rsidRPr="006B4BE8">
        <w:rPr>
          <w:rFonts w:ascii="Times New Roman" w:hAnsi="Times New Roman" w:cs="Times New Roman"/>
          <w:sz w:val="24"/>
          <w:szCs w:val="24"/>
        </w:rPr>
        <w:t>.</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Iată una dintre capodoperele stilului baroc: oratoriul de Crăciun de Johann Sebastian Bach, una dintre cele mai reprezentative lucrări vocal-simfonice din istoria muzicii dedicate Crăciunului.</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 xml:space="preserve">Johann Sebastian Bach a scris oratoriul de Crăciun în perioada decembrie 1734 – ianuarie 1735, în perioada când era cantor al Bisericii </w:t>
      </w:r>
      <w:proofErr w:type="spellStart"/>
      <w:r w:rsidRPr="006B4BE8">
        <w:rPr>
          <w:rFonts w:ascii="Times New Roman" w:hAnsi="Times New Roman" w:cs="Times New Roman"/>
          <w:sz w:val="24"/>
          <w:szCs w:val="24"/>
        </w:rPr>
        <w:t>Sf</w:t>
      </w:r>
      <w:proofErr w:type="spellEnd"/>
      <w:r w:rsidRPr="006B4BE8">
        <w:rPr>
          <w:rFonts w:ascii="Times New Roman" w:hAnsi="Times New Roman" w:cs="Times New Roman"/>
          <w:sz w:val="24"/>
          <w:szCs w:val="24"/>
        </w:rPr>
        <w:t xml:space="preserve"> Toma din Leipzig. Oratoriul conține 6 cantate, destinate a fi cântate în momentele importante ale sărbătorii Crăciunului din tradiția protestantă: cele 3 zile de Crăciun,sărbătoarea Circumciziei lui Iisus, Duminica de după Anul Nou, sărbătoarea Epifaniei. Cele 6 cantate conțin povestea pruncului Iisus, de la naștere, la adorarea magilor și fuga în Egipt. </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În ce stil a compus Johann Sebastian Bach?</w:t>
      </w:r>
    </w:p>
    <w:p w:rsidR="006B4BE8" w:rsidRPr="006B4BE8" w:rsidRDefault="006B4BE8" w:rsidP="006B4BE8">
      <w:pPr>
        <w:jc w:val="both"/>
        <w:rPr>
          <w:rFonts w:ascii="Times New Roman" w:hAnsi="Times New Roman" w:cs="Times New Roman"/>
          <w:b/>
          <w:sz w:val="24"/>
          <w:szCs w:val="24"/>
        </w:rPr>
      </w:pPr>
      <w:r w:rsidRPr="006B4BE8">
        <w:rPr>
          <w:rFonts w:ascii="Times New Roman" w:hAnsi="Times New Roman" w:cs="Times New Roman"/>
          <w:b/>
          <w:sz w:val="24"/>
          <w:szCs w:val="24"/>
        </w:rPr>
        <w:t>Baroc</w:t>
      </w:r>
    </w:p>
    <w:p w:rsidR="006B4BE8" w:rsidRPr="006B4BE8" w:rsidRDefault="006B4BE8" w:rsidP="006B4BE8">
      <w:pPr>
        <w:jc w:val="both"/>
        <w:rPr>
          <w:rFonts w:ascii="Times New Roman" w:hAnsi="Times New Roman" w:cs="Times New Roman"/>
          <w:sz w:val="24"/>
          <w:szCs w:val="24"/>
        </w:rPr>
      </w:pPr>
      <w:r w:rsidRPr="006B4BE8">
        <w:rPr>
          <w:rFonts w:ascii="Times New Roman" w:hAnsi="Times New Roman" w:cs="Times New Roman"/>
          <w:sz w:val="24"/>
          <w:szCs w:val="24"/>
        </w:rPr>
        <w:t>Clasic</w:t>
      </w:r>
    </w:p>
    <w:p w:rsidR="00FD63B6" w:rsidRDefault="00FD63B6"/>
    <w:sectPr w:rsidR="00FD6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E8"/>
    <w:rsid w:val="006B4BE8"/>
    <w:rsid w:val="00FD63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3376</Words>
  <Characters>19581</Characters>
  <Application>Microsoft Office Word</Application>
  <DocSecurity>0</DocSecurity>
  <Lines>163</Lines>
  <Paragraphs>45</Paragraphs>
  <ScaleCrop>false</ScaleCrop>
  <Company>Unitate Scolara</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2017-10-23T10:32:00Z</dcterms:created>
  <dcterms:modified xsi:type="dcterms:W3CDTF">2017-10-23T10:39:00Z</dcterms:modified>
</cp:coreProperties>
</file>