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285F1" w14:textId="5F11E966" w:rsidR="00B61826" w:rsidRPr="00B61826" w:rsidRDefault="00B61826" w:rsidP="00B61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2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5DBFB4" wp14:editId="643E6F09">
            <wp:extent cx="6339840" cy="8191500"/>
            <wp:effectExtent l="0" t="0" r="3810" b="0"/>
            <wp:docPr id="2" name="Picture 2" descr="https://faraoani.ro/wp-content/uploads/2024/04/STRUCTURA-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araoani.ro/wp-content/uploads/2024/04/STRUCTURA-2024-2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91C43" w14:textId="03AD6669" w:rsidR="00B61826" w:rsidRPr="00B61826" w:rsidRDefault="00B61826" w:rsidP="00B61826">
      <w:pPr>
        <w:spacing w:after="300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B61826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>Ministerul</w:t>
      </w:r>
      <w:proofErr w:type="spellEnd"/>
      <w:r w:rsidRPr="00B61826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b/>
          <w:sz w:val="44"/>
          <w:szCs w:val="44"/>
        </w:rPr>
        <w:t>Educației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a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publicat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pe site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proiectul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pentru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structura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anului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="000C465C">
        <w:rPr>
          <w:rFonts w:ascii="Times New Roman" w:eastAsia="Times New Roman" w:hAnsi="Times New Roman" w:cs="Times New Roman"/>
          <w:sz w:val="44"/>
          <w:szCs w:val="44"/>
        </w:rPr>
        <w:t>Ș</w:t>
      </w:r>
      <w:r w:rsidRPr="00B61826">
        <w:rPr>
          <w:rFonts w:ascii="Times New Roman" w:eastAsia="Times New Roman" w:hAnsi="Times New Roman" w:cs="Times New Roman"/>
          <w:sz w:val="44"/>
          <w:szCs w:val="44"/>
        </w:rPr>
        <w:t>colar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2024-2025.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Acesta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are o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durat</w:t>
      </w:r>
      <w:r w:rsidR="000C465C">
        <w:rPr>
          <w:rFonts w:ascii="Times New Roman" w:eastAsia="Times New Roman" w:hAnsi="Times New Roman" w:cs="Times New Roman"/>
          <w:sz w:val="44"/>
          <w:szCs w:val="44"/>
        </w:rPr>
        <w:t>ă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de 37 de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săptămâni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,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pentru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clasele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de a XII a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și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a XIII a seral 34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săptămâni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,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iar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pentru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clasele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de a VIII a 35 de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săptămâni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>.</w:t>
      </w:r>
    </w:p>
    <w:p w14:paraId="229DE22D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Modulul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1</w:t>
      </w:r>
      <w:r w:rsidRPr="00B61826">
        <w:rPr>
          <w:rFonts w:ascii="Times New Roman" w:eastAsia="Times New Roman" w:hAnsi="Times New Roman" w:cs="Times New Roman"/>
          <w:sz w:val="44"/>
          <w:szCs w:val="44"/>
        </w:rPr>
        <w:t> – 09.09.2024- 25.10.2024;</w:t>
      </w:r>
    </w:p>
    <w:p w14:paraId="1DFA95CB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Vacanță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de </w:t>
      </w: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toamnă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 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între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26.10 – 03.11.2024;</w:t>
      </w:r>
    </w:p>
    <w:p w14:paraId="31513E20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Modului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2</w:t>
      </w:r>
      <w:r w:rsidRPr="00B61826">
        <w:rPr>
          <w:rFonts w:ascii="Times New Roman" w:eastAsia="Times New Roman" w:hAnsi="Times New Roman" w:cs="Times New Roman"/>
          <w:sz w:val="44"/>
          <w:szCs w:val="44"/>
        </w:rPr>
        <w:t> -&gt; 04.11 -20.12.2024;</w:t>
      </w:r>
    </w:p>
    <w:p w14:paraId="14C92001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Vacanță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de </w:t>
      </w: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iarnă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> 21.12.2023 – 07.01.2025;</w:t>
      </w:r>
    </w:p>
    <w:p w14:paraId="02DD79B1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Modulul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3 </w:t>
      </w:r>
      <w:r w:rsidRPr="00B61826">
        <w:rPr>
          <w:rFonts w:ascii="Times New Roman" w:eastAsia="Times New Roman" w:hAnsi="Times New Roman" w:cs="Times New Roman"/>
          <w:sz w:val="44"/>
          <w:szCs w:val="44"/>
        </w:rPr>
        <w:t>-&gt; 08.01.2025 – 21.02.2025;</w:t>
      </w:r>
    </w:p>
    <w:p w14:paraId="05923F0A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Vacanță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de </w:t>
      </w: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schi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> 22.02.2025 – 02.03.2025 ;</w:t>
      </w:r>
    </w:p>
    <w:p w14:paraId="56891DE7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Modulul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4</w:t>
      </w:r>
      <w:r w:rsidRPr="00B61826">
        <w:rPr>
          <w:rFonts w:ascii="Times New Roman" w:eastAsia="Times New Roman" w:hAnsi="Times New Roman" w:cs="Times New Roman"/>
          <w:sz w:val="44"/>
          <w:szCs w:val="44"/>
        </w:rPr>
        <w:t> -&gt; 03.03.2025 – 17.04.2025;</w:t>
      </w:r>
    </w:p>
    <w:p w14:paraId="654D0B63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Vacanță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de </w:t>
      </w: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primăvară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> 18.04.2025 – 27.05.2025;</w:t>
      </w:r>
    </w:p>
    <w:p w14:paraId="57BAB5C5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>Modulul</w:t>
      </w:r>
      <w:proofErr w:type="spellEnd"/>
      <w:r w:rsidRPr="00EB23B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5</w:t>
      </w:r>
      <w:r w:rsidRPr="00B61826">
        <w:rPr>
          <w:rFonts w:ascii="Times New Roman" w:eastAsia="Times New Roman" w:hAnsi="Times New Roman" w:cs="Times New Roman"/>
          <w:sz w:val="44"/>
          <w:szCs w:val="44"/>
        </w:rPr>
        <w:t> -&gt; 28.04.2025 – 20.06.2025;</w:t>
      </w:r>
    </w:p>
    <w:p w14:paraId="30DC3A7B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Clasa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a XII a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termină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cursurile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în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data de 06.06.2025;</w:t>
      </w:r>
    </w:p>
    <w:p w14:paraId="0BBC5A74" w14:textId="77777777" w:rsidR="00B61826" w:rsidRPr="00B61826" w:rsidRDefault="00B61826" w:rsidP="00B61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Clasa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a VIII a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termină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cursurile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B61826">
        <w:rPr>
          <w:rFonts w:ascii="Times New Roman" w:eastAsia="Times New Roman" w:hAnsi="Times New Roman" w:cs="Times New Roman"/>
          <w:sz w:val="44"/>
          <w:szCs w:val="44"/>
        </w:rPr>
        <w:t>în</w:t>
      </w:r>
      <w:proofErr w:type="spellEnd"/>
      <w:r w:rsidRPr="00B61826">
        <w:rPr>
          <w:rFonts w:ascii="Times New Roman" w:eastAsia="Times New Roman" w:hAnsi="Times New Roman" w:cs="Times New Roman"/>
          <w:sz w:val="44"/>
          <w:szCs w:val="44"/>
        </w:rPr>
        <w:t xml:space="preserve"> data de 13.06.2025;</w:t>
      </w:r>
    </w:p>
    <w:p w14:paraId="6356E8FA" w14:textId="4BB6E530" w:rsidR="00D43087" w:rsidRPr="00B61826" w:rsidRDefault="00B61826" w:rsidP="00B6182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 w:rsidRPr="00B61826">
        <w:rPr>
          <w:rFonts w:ascii="Times New Roman" w:eastAsia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 wp14:anchorId="579041FE" wp14:editId="5F0133AE">
            <wp:extent cx="6312535" cy="8450580"/>
            <wp:effectExtent l="0" t="0" r="0" b="7620"/>
            <wp:docPr id="1" name="Picture 1" descr="https://faraoani.ro/wp-content/uploads/2024/04/434430259_386140641077152_809909761890419314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araoani.ro/wp-content/uploads/2024/04/434430259_386140641077152_8099097618904193142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174" cy="852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3087" w:rsidRPr="00B61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C28A3"/>
    <w:multiLevelType w:val="multilevel"/>
    <w:tmpl w:val="7B50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12"/>
    <w:rsid w:val="000C465C"/>
    <w:rsid w:val="00B61826"/>
    <w:rsid w:val="00D43087"/>
    <w:rsid w:val="00E76412"/>
    <w:rsid w:val="00EB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541F0"/>
  <w15:chartTrackingRefBased/>
  <w15:docId w15:val="{6FB34070-4F96-49B0-9B63-B7251A65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18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B618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8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B6182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61826"/>
    <w:rPr>
      <w:color w:val="0000FF"/>
      <w:u w:val="single"/>
    </w:rPr>
  </w:style>
  <w:style w:type="character" w:customStyle="1" w:styleId="mg-blog-date">
    <w:name w:val="mg-blog-date"/>
    <w:basedOn w:val="DefaultParagraphFont"/>
    <w:rsid w:val="00B61826"/>
  </w:style>
  <w:style w:type="character" w:customStyle="1" w:styleId="newsup-tags">
    <w:name w:val="newsup-tags"/>
    <w:basedOn w:val="DefaultParagraphFont"/>
    <w:rsid w:val="00B61826"/>
  </w:style>
  <w:style w:type="paragraph" w:customStyle="1" w:styleId="has-medium-font-size">
    <w:name w:val="has-medium-font-size"/>
    <w:basedOn w:val="Normal"/>
    <w:rsid w:val="00B61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18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2024-09-10T08:50:00Z</dcterms:created>
  <dcterms:modified xsi:type="dcterms:W3CDTF">2024-09-10T09:07:00Z</dcterms:modified>
</cp:coreProperties>
</file>