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54" w:rsidRDefault="005B7954"/>
    <w:p w:rsidR="005B7954" w:rsidRPr="005B7954" w:rsidRDefault="005B7954" w:rsidP="005B795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7954">
        <w:rPr>
          <w:sz w:val="28"/>
          <w:szCs w:val="28"/>
        </w:rPr>
        <w:t>Joi,</w:t>
      </w:r>
      <w:r w:rsidRPr="005B7954">
        <w:rPr>
          <w:sz w:val="28"/>
          <w:szCs w:val="28"/>
        </w:rPr>
        <w:t xml:space="preserve"> </w:t>
      </w:r>
      <w:r w:rsidRPr="005B7954">
        <w:rPr>
          <w:sz w:val="28"/>
          <w:szCs w:val="28"/>
        </w:rPr>
        <w:t xml:space="preserve">27 noiembrie 2014, la </w:t>
      </w:r>
      <w:r w:rsidRPr="005B7954">
        <w:rPr>
          <w:sz w:val="28"/>
          <w:szCs w:val="28"/>
        </w:rPr>
        <w:t>Ș</w:t>
      </w:r>
      <w:r w:rsidRPr="005B7954">
        <w:rPr>
          <w:sz w:val="28"/>
          <w:szCs w:val="28"/>
        </w:rPr>
        <w:t>coala Gimnazial</w:t>
      </w:r>
      <w:r w:rsidRPr="005B7954">
        <w:rPr>
          <w:sz w:val="28"/>
          <w:szCs w:val="28"/>
        </w:rPr>
        <w:t>ă</w:t>
      </w:r>
      <w:r w:rsidRPr="005B7954">
        <w:rPr>
          <w:sz w:val="28"/>
          <w:szCs w:val="28"/>
        </w:rPr>
        <w:t xml:space="preserve"> B</w:t>
      </w:r>
      <w:r w:rsidRPr="005B7954">
        <w:rPr>
          <w:sz w:val="28"/>
          <w:szCs w:val="28"/>
        </w:rPr>
        <w:t>â</w:t>
      </w:r>
      <w:r w:rsidRPr="005B7954">
        <w:rPr>
          <w:sz w:val="28"/>
          <w:szCs w:val="28"/>
        </w:rPr>
        <w:t>rs</w:t>
      </w:r>
      <w:r w:rsidRPr="005B7954">
        <w:rPr>
          <w:sz w:val="28"/>
          <w:szCs w:val="28"/>
        </w:rPr>
        <w:t>ă</w:t>
      </w:r>
      <w:r w:rsidRPr="005B7954">
        <w:rPr>
          <w:sz w:val="28"/>
          <w:szCs w:val="28"/>
        </w:rPr>
        <w:t>ne</w:t>
      </w:r>
      <w:r w:rsidRPr="005B7954">
        <w:rPr>
          <w:sz w:val="28"/>
          <w:szCs w:val="28"/>
        </w:rPr>
        <w:t>ș</w:t>
      </w:r>
      <w:r w:rsidRPr="005B7954">
        <w:rPr>
          <w:sz w:val="28"/>
          <w:szCs w:val="28"/>
        </w:rPr>
        <w:t>ti se va desf</w:t>
      </w:r>
      <w:r w:rsidRPr="005B7954">
        <w:rPr>
          <w:sz w:val="28"/>
          <w:szCs w:val="28"/>
        </w:rPr>
        <w:t>ăș</w:t>
      </w:r>
      <w:r w:rsidRPr="005B7954">
        <w:rPr>
          <w:sz w:val="28"/>
          <w:szCs w:val="28"/>
        </w:rPr>
        <w:t xml:space="preserve">ura </w:t>
      </w:r>
      <w:r w:rsidRPr="005B7954">
        <w:rPr>
          <w:sz w:val="28"/>
          <w:szCs w:val="28"/>
        </w:rPr>
        <w:t>ș</w:t>
      </w:r>
      <w:r w:rsidRPr="005B7954">
        <w:rPr>
          <w:sz w:val="28"/>
          <w:szCs w:val="28"/>
        </w:rPr>
        <w:t>edin</w:t>
      </w:r>
      <w:r w:rsidRPr="005B7954">
        <w:rPr>
          <w:sz w:val="28"/>
          <w:szCs w:val="28"/>
        </w:rPr>
        <w:t>ț</w:t>
      </w:r>
      <w:r w:rsidRPr="005B7954">
        <w:rPr>
          <w:sz w:val="28"/>
          <w:szCs w:val="28"/>
        </w:rPr>
        <w:t>a de cerc cu tema :</w:t>
      </w:r>
    </w:p>
    <w:p w:rsidR="005B7954" w:rsidRPr="005B7954" w:rsidRDefault="005B7954" w:rsidP="005B7954">
      <w:pPr>
        <w:spacing w:after="0" w:line="240" w:lineRule="auto"/>
        <w:jc w:val="both"/>
        <w:rPr>
          <w:sz w:val="28"/>
          <w:szCs w:val="28"/>
        </w:rPr>
      </w:pPr>
      <w:r w:rsidRPr="005B7954">
        <w:rPr>
          <w:sz w:val="28"/>
          <w:szCs w:val="28"/>
        </w:rPr>
        <w:t>''Mijloace şi  metode   pentru   eficientizarea</w:t>
      </w:r>
      <w:r w:rsidRPr="005B7954">
        <w:rPr>
          <w:sz w:val="28"/>
          <w:szCs w:val="28"/>
        </w:rPr>
        <w:t xml:space="preserve"> </w:t>
      </w:r>
      <w:r w:rsidRPr="005B7954">
        <w:rPr>
          <w:sz w:val="28"/>
          <w:szCs w:val="28"/>
        </w:rPr>
        <w:t>învăţării chimiei în mediul rural”:</w:t>
      </w:r>
      <w:r w:rsidRPr="005B7954">
        <w:rPr>
          <w:sz w:val="28"/>
          <w:szCs w:val="28"/>
        </w:rPr>
        <w:t xml:space="preserve"> </w:t>
      </w:r>
      <w:r w:rsidRPr="005B7954">
        <w:rPr>
          <w:sz w:val="28"/>
          <w:szCs w:val="28"/>
        </w:rPr>
        <w:t>-</w:t>
      </w:r>
      <w:r w:rsidRPr="005B7954">
        <w:rPr>
          <w:sz w:val="28"/>
          <w:szCs w:val="28"/>
        </w:rPr>
        <w:t xml:space="preserve"> </w:t>
      </w:r>
      <w:r w:rsidRPr="005B7954">
        <w:rPr>
          <w:sz w:val="28"/>
          <w:szCs w:val="28"/>
        </w:rPr>
        <w:t>tratarea diferențiată a elevilor; abordarea principiului accesibilității și a respectării particularităților individuale ale elevilor.</w:t>
      </w:r>
    </w:p>
    <w:p w:rsidR="000932EA" w:rsidRPr="005B7954" w:rsidRDefault="005B7954" w:rsidP="005B7954">
      <w:pPr>
        <w:spacing w:after="0" w:line="240" w:lineRule="auto"/>
        <w:jc w:val="both"/>
        <w:rPr>
          <w:sz w:val="28"/>
          <w:szCs w:val="28"/>
        </w:rPr>
      </w:pPr>
      <w:r w:rsidRPr="005B7954">
        <w:rPr>
          <w:sz w:val="28"/>
          <w:szCs w:val="28"/>
        </w:rPr>
        <w:t>PROF. MARGARETA PAMFILE</w:t>
      </w:r>
      <w:bookmarkStart w:id="0" w:name="_GoBack"/>
      <w:bookmarkEnd w:id="0"/>
    </w:p>
    <w:sectPr w:rsidR="000932EA" w:rsidRPr="005B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8B"/>
    <w:rsid w:val="000932EA"/>
    <w:rsid w:val="0010368B"/>
    <w:rsid w:val="005B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295</Characters>
  <Application>Microsoft Office Word</Application>
  <DocSecurity>0</DocSecurity>
  <Lines>2</Lines>
  <Paragraphs>1</Paragraphs>
  <ScaleCrop>false</ScaleCrop>
  <Company>Unitate Scolara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2014-11-25T13:44:00Z</dcterms:created>
  <dcterms:modified xsi:type="dcterms:W3CDTF">2014-11-25T13:46:00Z</dcterms:modified>
</cp:coreProperties>
</file>