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F1C35" w:rsidRPr="008D75AB" w:rsidRDefault="008F1C35" w:rsidP="008F1C35">
      <w:pPr>
        <w:ind w:left="9360" w:firstLine="720"/>
        <w:jc w:val="center"/>
        <w:rPr>
          <w:rFonts w:ascii="Arial" w:hAnsi="Arial" w:cs="Arial"/>
          <w:lang w:val="fr-FR"/>
        </w:rPr>
      </w:pPr>
    </w:p>
    <w:p w:rsidR="008F1C35" w:rsidRPr="00806807" w:rsidRDefault="008F1C35" w:rsidP="008F1C35">
      <w:pPr>
        <w:ind w:left="720" w:firstLine="720"/>
        <w:rPr>
          <w:rFonts w:ascii="Arial" w:hAnsi="Arial" w:cs="Arial"/>
          <w:b/>
          <w:lang w:val="fr-FR"/>
        </w:rPr>
      </w:pPr>
      <w:r w:rsidRPr="00806807">
        <w:rPr>
          <w:rFonts w:ascii="Arial" w:hAnsi="Arial" w:cs="Arial"/>
          <w:b/>
          <w:lang w:val="fr-FR"/>
        </w:rPr>
        <w:t xml:space="preserve">PLANIFICARE CALENDARISTICĂ nr. ____ </w:t>
      </w:r>
      <w:proofErr w:type="spellStart"/>
      <w:r w:rsidRPr="00806807">
        <w:rPr>
          <w:rFonts w:ascii="Arial" w:hAnsi="Arial" w:cs="Arial"/>
          <w:b/>
          <w:lang w:val="fr-FR"/>
        </w:rPr>
        <w:t>din</w:t>
      </w:r>
      <w:proofErr w:type="spellEnd"/>
      <w:r w:rsidRPr="00806807">
        <w:rPr>
          <w:rFonts w:ascii="Arial" w:hAnsi="Arial" w:cs="Arial"/>
          <w:b/>
          <w:lang w:val="fr-FR"/>
        </w:rPr>
        <w:t xml:space="preserve"> _________</w:t>
      </w:r>
      <w:r w:rsidRPr="00806807">
        <w:rPr>
          <w:rFonts w:ascii="Arial" w:hAnsi="Arial" w:cs="Arial"/>
          <w:b/>
          <w:lang w:val="fr-FR"/>
        </w:rPr>
        <w:tab/>
      </w:r>
      <w:r w:rsidRPr="00806807">
        <w:rPr>
          <w:rFonts w:ascii="Arial" w:hAnsi="Arial" w:cs="Arial"/>
          <w:b/>
          <w:lang w:val="fr-FR"/>
        </w:rPr>
        <w:tab/>
      </w:r>
      <w:r w:rsidRPr="00806807">
        <w:rPr>
          <w:rFonts w:ascii="Arial" w:hAnsi="Arial" w:cs="Arial"/>
          <w:b/>
          <w:lang w:val="fr-FR"/>
        </w:rPr>
        <w:tab/>
      </w:r>
      <w:r w:rsidR="003560ED">
        <w:rPr>
          <w:rFonts w:ascii="Arial" w:hAnsi="Arial" w:cs="Arial"/>
          <w:b/>
          <w:lang w:val="fr-FR"/>
        </w:rPr>
        <w:t xml:space="preserve">                                 </w:t>
      </w:r>
      <w:proofErr w:type="spellStart"/>
      <w:r w:rsidRPr="00806807">
        <w:rPr>
          <w:rFonts w:ascii="Arial" w:hAnsi="Arial" w:cs="Arial"/>
          <w:lang w:val="fr-FR"/>
        </w:rPr>
        <w:t>Avizat</w:t>
      </w:r>
      <w:proofErr w:type="spellEnd"/>
    </w:p>
    <w:p w:rsidR="008F1C35" w:rsidRPr="00806807" w:rsidRDefault="008F1C35" w:rsidP="008F1C35">
      <w:pPr>
        <w:ind w:left="10080" w:firstLine="720"/>
        <w:rPr>
          <w:rFonts w:ascii="Arial" w:hAnsi="Arial" w:cs="Arial"/>
          <w:b/>
          <w:lang w:val="fr-FR"/>
        </w:rPr>
      </w:pPr>
      <w:proofErr w:type="spellStart"/>
      <w:proofErr w:type="gramStart"/>
      <w:r w:rsidRPr="00806807">
        <w:rPr>
          <w:rFonts w:ascii="Arial" w:hAnsi="Arial" w:cs="Arial"/>
          <w:lang w:val="fr-FR"/>
        </w:rPr>
        <w:t>responsabil</w:t>
      </w:r>
      <w:proofErr w:type="spellEnd"/>
      <w:proofErr w:type="gramEnd"/>
      <w:r w:rsidRPr="00806807">
        <w:rPr>
          <w:rFonts w:ascii="Arial" w:hAnsi="Arial" w:cs="Arial"/>
          <w:lang w:val="fr-FR"/>
        </w:rPr>
        <w:t xml:space="preserve"> </w:t>
      </w:r>
      <w:proofErr w:type="spellStart"/>
      <w:r w:rsidRPr="00806807">
        <w:rPr>
          <w:rFonts w:ascii="Arial" w:hAnsi="Arial" w:cs="Arial"/>
          <w:lang w:val="fr-FR"/>
        </w:rPr>
        <w:t>comisie</w:t>
      </w:r>
      <w:proofErr w:type="spellEnd"/>
      <w:r w:rsidRPr="00806807">
        <w:rPr>
          <w:rFonts w:ascii="Arial" w:hAnsi="Arial" w:cs="Arial"/>
          <w:lang w:val="fr-FR"/>
        </w:rPr>
        <w:t xml:space="preserve"> </w:t>
      </w:r>
      <w:proofErr w:type="spellStart"/>
      <w:r w:rsidRPr="00806807">
        <w:rPr>
          <w:rFonts w:ascii="Arial" w:hAnsi="Arial" w:cs="Arial"/>
          <w:lang w:val="fr-FR"/>
        </w:rPr>
        <w:t>metodică</w:t>
      </w:r>
      <w:proofErr w:type="spellEnd"/>
      <w:r w:rsidRPr="00806807">
        <w:rPr>
          <w:rFonts w:ascii="Arial" w:hAnsi="Arial" w:cs="Arial"/>
          <w:lang w:val="fr-FR"/>
        </w:rPr>
        <w:t>,</w:t>
      </w:r>
      <w:r w:rsidRPr="00806807">
        <w:rPr>
          <w:rFonts w:ascii="Arial" w:hAnsi="Arial" w:cs="Arial"/>
          <w:b/>
          <w:lang w:val="fr-FR"/>
        </w:rPr>
        <w:tab/>
      </w:r>
      <w:r w:rsidRPr="00806807">
        <w:rPr>
          <w:rFonts w:ascii="Arial" w:hAnsi="Arial" w:cs="Arial"/>
          <w:b/>
          <w:lang w:val="fr-FR"/>
        </w:rPr>
        <w:tab/>
      </w:r>
    </w:p>
    <w:p w:rsidR="008F1C35" w:rsidRPr="00806807" w:rsidRDefault="008F1C35" w:rsidP="008F1C35">
      <w:pPr>
        <w:ind w:left="720" w:firstLine="720"/>
        <w:rPr>
          <w:rFonts w:ascii="Arial" w:hAnsi="Arial" w:cs="Arial"/>
          <w:lang w:val="it-IT"/>
        </w:rPr>
      </w:pPr>
      <w:r w:rsidRPr="00806807">
        <w:rPr>
          <w:rFonts w:ascii="Arial" w:hAnsi="Arial" w:cs="Arial"/>
          <w:lang w:val="fr-FR"/>
        </w:rPr>
        <w:t xml:space="preserve"> </w:t>
      </w:r>
      <w:r w:rsidRPr="00806807">
        <w:rPr>
          <w:rFonts w:ascii="Arial" w:hAnsi="Arial" w:cs="Arial"/>
          <w:b/>
          <w:lang w:val="it-IT"/>
        </w:rPr>
        <w:t>Clasa a VII-a/</w:t>
      </w:r>
      <w:r w:rsidRPr="00806807">
        <w:rPr>
          <w:rFonts w:ascii="Arial" w:hAnsi="Arial" w:cs="Arial"/>
          <w:b/>
          <w:lang w:val="fr-FR"/>
        </w:rPr>
        <w:t>2</w:t>
      </w:r>
      <w:r w:rsidRPr="00806807">
        <w:rPr>
          <w:rFonts w:ascii="Arial" w:hAnsi="Arial" w:cs="Arial"/>
          <w:b/>
          <w:lang w:val="it-IT"/>
        </w:rPr>
        <w:t xml:space="preserve"> ore pe săptămână</w:t>
      </w:r>
      <w:r w:rsidRPr="00806807">
        <w:rPr>
          <w:rFonts w:ascii="Arial" w:hAnsi="Arial" w:cs="Arial"/>
          <w:lang w:val="it-IT"/>
        </w:rPr>
        <w:t xml:space="preserve"> conform planului cadru aprobat prin </w:t>
      </w:r>
      <w:r w:rsidRPr="00806807">
        <w:rPr>
          <w:rFonts w:ascii="Arial" w:hAnsi="Arial" w:cs="Arial"/>
          <w:lang w:val="it-IT"/>
        </w:rPr>
        <w:tab/>
      </w:r>
      <w:r w:rsidRPr="00806807">
        <w:rPr>
          <w:rFonts w:ascii="Arial" w:hAnsi="Arial" w:cs="Arial"/>
          <w:lang w:val="it-IT"/>
        </w:rPr>
        <w:tab/>
      </w:r>
      <w:r w:rsidRPr="00806807">
        <w:rPr>
          <w:rFonts w:ascii="Arial" w:hAnsi="Arial" w:cs="Arial"/>
          <w:lang w:val="it-IT"/>
        </w:rPr>
        <w:tab/>
      </w:r>
      <w:r w:rsidRPr="00806807">
        <w:rPr>
          <w:rFonts w:ascii="Arial" w:hAnsi="Arial" w:cs="Arial"/>
          <w:lang w:val="it-IT"/>
        </w:rPr>
        <w:tab/>
      </w:r>
      <w:r w:rsidRPr="00806807">
        <w:rPr>
          <w:rFonts w:ascii="Arial" w:hAnsi="Arial" w:cs="Arial"/>
          <w:lang w:val="it-IT"/>
        </w:rPr>
        <w:tab/>
      </w:r>
      <w:proofErr w:type="spellStart"/>
      <w:r w:rsidRPr="00806807">
        <w:rPr>
          <w:rFonts w:ascii="Arial" w:hAnsi="Arial" w:cs="Arial"/>
          <w:lang w:val="fr-FR"/>
        </w:rPr>
        <w:t>Avizat</w:t>
      </w:r>
      <w:proofErr w:type="spellEnd"/>
    </w:p>
    <w:p w:rsidR="008F1C35" w:rsidRPr="00806807" w:rsidRDefault="008F1C35" w:rsidP="008F1C35">
      <w:pPr>
        <w:ind w:left="720" w:hanging="294"/>
        <w:rPr>
          <w:rFonts w:ascii="Arial" w:hAnsi="Arial" w:cs="Arial"/>
          <w:lang w:val="it-IT"/>
        </w:rPr>
      </w:pPr>
      <w:r w:rsidRPr="00806807">
        <w:rPr>
          <w:rFonts w:ascii="Arial" w:hAnsi="Arial" w:cs="Arial"/>
          <w:lang w:val="it-IT"/>
        </w:rPr>
        <w:tab/>
      </w:r>
      <w:r w:rsidRPr="00806807">
        <w:rPr>
          <w:rFonts w:ascii="Arial" w:hAnsi="Arial" w:cs="Arial"/>
          <w:lang w:val="it-IT"/>
        </w:rPr>
        <w:tab/>
      </w:r>
      <w:r w:rsidRPr="00806807">
        <w:rPr>
          <w:rFonts w:ascii="Arial" w:hAnsi="Arial" w:cs="Arial"/>
          <w:lang w:val="it-IT"/>
        </w:rPr>
        <w:tab/>
      </w:r>
      <w:r w:rsidRPr="00806807">
        <w:rPr>
          <w:rFonts w:ascii="Arial" w:hAnsi="Arial" w:cs="Arial"/>
          <w:lang w:val="it-IT"/>
        </w:rPr>
        <w:tab/>
      </w:r>
      <w:r w:rsidRPr="00806807">
        <w:rPr>
          <w:rFonts w:ascii="Arial" w:hAnsi="Arial" w:cs="Arial"/>
          <w:lang w:val="it-IT"/>
        </w:rPr>
        <w:tab/>
        <w:t xml:space="preserve">        </w:t>
      </w:r>
      <w:r w:rsidRPr="00806807">
        <w:rPr>
          <w:rFonts w:ascii="Arial" w:hAnsi="Arial" w:cs="Arial"/>
          <w:b/>
          <w:lang w:val="it-IT"/>
        </w:rPr>
        <w:t>OMENCS nr. 3590 din 05.04.2016</w:t>
      </w:r>
      <w:r w:rsidRPr="00806807">
        <w:rPr>
          <w:rFonts w:ascii="Arial" w:hAnsi="Arial" w:cs="Arial"/>
          <w:lang w:val="it-IT"/>
        </w:rPr>
        <w:tab/>
      </w:r>
      <w:r w:rsidRPr="00806807">
        <w:rPr>
          <w:rFonts w:ascii="Arial" w:hAnsi="Arial" w:cs="Arial"/>
          <w:lang w:val="it-IT"/>
        </w:rPr>
        <w:tab/>
      </w:r>
      <w:r w:rsidRPr="00806807">
        <w:rPr>
          <w:rFonts w:ascii="Arial" w:hAnsi="Arial" w:cs="Arial"/>
          <w:lang w:val="it-IT"/>
        </w:rPr>
        <w:tab/>
      </w:r>
      <w:r w:rsidRPr="00806807">
        <w:rPr>
          <w:rFonts w:ascii="Arial" w:hAnsi="Arial" w:cs="Arial"/>
          <w:lang w:val="it-IT"/>
        </w:rPr>
        <w:tab/>
      </w:r>
      <w:r w:rsidRPr="00806807">
        <w:rPr>
          <w:rFonts w:ascii="Arial" w:hAnsi="Arial" w:cs="Arial"/>
          <w:lang w:val="it-IT"/>
        </w:rPr>
        <w:tab/>
      </w:r>
      <w:r w:rsidRPr="00806807">
        <w:rPr>
          <w:rFonts w:ascii="Arial" w:hAnsi="Arial" w:cs="Arial"/>
          <w:lang w:val="it-IT"/>
        </w:rPr>
        <w:tab/>
      </w:r>
      <w:r w:rsidRPr="00806807">
        <w:rPr>
          <w:rFonts w:ascii="Arial" w:hAnsi="Arial" w:cs="Arial"/>
          <w:lang w:val="it-IT"/>
        </w:rPr>
        <w:tab/>
        <w:t xml:space="preserve">Director, </w:t>
      </w:r>
    </w:p>
    <w:p w:rsidR="008F1C35" w:rsidRPr="00806807" w:rsidRDefault="008F1C35" w:rsidP="008F1C35">
      <w:pPr>
        <w:ind w:left="7200" w:firstLine="720"/>
        <w:jc w:val="center"/>
        <w:rPr>
          <w:rFonts w:ascii="Arial" w:hAnsi="Arial" w:cs="Arial"/>
          <w:lang w:val="it-IT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7830"/>
        <w:gridCol w:w="7349"/>
      </w:tblGrid>
      <w:tr w:rsidR="008F1C35" w:rsidRPr="00806807" w:rsidTr="00B90DDC">
        <w:tc>
          <w:tcPr>
            <w:tcW w:w="8188" w:type="dxa"/>
            <w:vAlign w:val="center"/>
          </w:tcPr>
          <w:p w:rsidR="008F1C35" w:rsidRPr="00806807" w:rsidRDefault="008F1C35" w:rsidP="008F1C35">
            <w:pPr>
              <w:pStyle w:val="Header"/>
              <w:rPr>
                <w:rFonts w:ascii="Arial" w:hAnsi="Arial" w:cs="Arial"/>
                <w:lang w:val="pt-BR" w:eastAsia="en-US"/>
              </w:rPr>
            </w:pPr>
            <w:r w:rsidRPr="00806807">
              <w:rPr>
                <w:rFonts w:ascii="Arial" w:hAnsi="Arial" w:cs="Arial"/>
                <w:lang w:val="pt-BR" w:eastAsia="en-US"/>
              </w:rPr>
              <w:t xml:space="preserve">Instituţia de învăţământ: </w:t>
            </w:r>
          </w:p>
        </w:tc>
        <w:tc>
          <w:tcPr>
            <w:tcW w:w="7655" w:type="dxa"/>
            <w:vAlign w:val="center"/>
          </w:tcPr>
          <w:p w:rsidR="008F1C35" w:rsidRPr="00806807" w:rsidRDefault="008F1C35" w:rsidP="00B90DDC">
            <w:pPr>
              <w:pStyle w:val="Header"/>
              <w:rPr>
                <w:rStyle w:val="Emphasis"/>
                <w:rFonts w:ascii="Arial" w:hAnsi="Arial" w:cs="Arial"/>
                <w:i w:val="0"/>
                <w:shd w:val="clear" w:color="auto" w:fill="FFFFFF"/>
                <w:lang w:val="pt-BR"/>
              </w:rPr>
            </w:pPr>
            <w:r w:rsidRPr="00806807">
              <w:rPr>
                <w:rFonts w:ascii="Arial" w:hAnsi="Arial" w:cs="Arial"/>
                <w:lang w:val="pt-BR"/>
              </w:rPr>
              <w:t>Î</w:t>
            </w:r>
            <w:r w:rsidRPr="00806807">
              <w:rPr>
                <w:rFonts w:ascii="Arial" w:hAnsi="Arial" w:cs="Arial"/>
                <w:lang w:val="it-IT"/>
              </w:rPr>
              <w:t xml:space="preserve">ntocmită în conformitate cu </w:t>
            </w:r>
            <w:r w:rsidRPr="00806807">
              <w:rPr>
                <w:rStyle w:val="Emphasis"/>
                <w:rFonts w:ascii="Arial" w:hAnsi="Arial" w:cs="Arial"/>
                <w:i w:val="0"/>
                <w:shd w:val="clear" w:color="auto" w:fill="FFFFFF"/>
                <w:lang w:val="pt-BR"/>
              </w:rPr>
              <w:t xml:space="preserve">structura anului școlar aprobată prin </w:t>
            </w:r>
          </w:p>
          <w:p w:rsidR="008F1C35" w:rsidRPr="00806807" w:rsidRDefault="00D54FB3" w:rsidP="00B90DDC">
            <w:pPr>
              <w:pStyle w:val="Header"/>
              <w:rPr>
                <w:rFonts w:ascii="Arial" w:hAnsi="Arial" w:cs="Arial"/>
                <w:lang w:val="pt-BR" w:eastAsia="en-US"/>
              </w:rPr>
            </w:pPr>
            <w:r w:rsidRPr="002E3413">
              <w:rPr>
                <w:rFonts w:ascii="Arial" w:hAnsi="Arial" w:cs="Arial"/>
                <w:b/>
                <w:iCs/>
                <w:sz w:val="22"/>
                <w:szCs w:val="22"/>
                <w:shd w:val="clear" w:color="auto" w:fill="FFFFFF"/>
                <w:lang w:val="pt-BR" w:eastAsia="x-none"/>
              </w:rPr>
              <w:t>OME</w:t>
            </w:r>
            <w:r>
              <w:rPr>
                <w:rFonts w:ascii="Arial" w:hAnsi="Arial" w:cs="Arial"/>
                <w:b/>
                <w:iCs/>
                <w:sz w:val="22"/>
                <w:szCs w:val="22"/>
                <w:shd w:val="clear" w:color="auto" w:fill="FFFFFF"/>
                <w:lang w:val="pt-BR" w:eastAsia="x-none"/>
              </w:rPr>
              <w:t>C</w:t>
            </w:r>
            <w:r w:rsidRPr="002E3413">
              <w:rPr>
                <w:rFonts w:ascii="Arial" w:hAnsi="Arial" w:cs="Arial"/>
                <w:b/>
                <w:iCs/>
                <w:sz w:val="22"/>
                <w:szCs w:val="22"/>
                <w:shd w:val="clear" w:color="auto" w:fill="FFFFFF"/>
                <w:lang w:val="pt-BR" w:eastAsia="x-none"/>
              </w:rPr>
              <w:t xml:space="preserve"> nr. 31</w:t>
            </w:r>
            <w:r>
              <w:rPr>
                <w:rFonts w:ascii="Arial" w:hAnsi="Arial" w:cs="Arial"/>
                <w:b/>
                <w:iCs/>
                <w:sz w:val="22"/>
                <w:szCs w:val="22"/>
                <w:shd w:val="clear" w:color="auto" w:fill="FFFFFF"/>
                <w:lang w:val="pt-BR" w:eastAsia="x-none"/>
              </w:rPr>
              <w:t>25</w:t>
            </w:r>
            <w:r w:rsidRPr="002E3413">
              <w:rPr>
                <w:rFonts w:ascii="Arial" w:hAnsi="Arial" w:cs="Arial"/>
                <w:b/>
                <w:iCs/>
                <w:sz w:val="22"/>
                <w:szCs w:val="22"/>
                <w:shd w:val="clear" w:color="auto" w:fill="FFFFFF"/>
                <w:lang w:val="pt-BR" w:eastAsia="x-none"/>
              </w:rPr>
              <w:t>/2</w:t>
            </w:r>
            <w:r>
              <w:rPr>
                <w:rFonts w:ascii="Arial" w:hAnsi="Arial" w:cs="Arial"/>
                <w:b/>
                <w:iCs/>
                <w:sz w:val="22"/>
                <w:szCs w:val="22"/>
                <w:shd w:val="clear" w:color="auto" w:fill="FFFFFF"/>
                <w:lang w:val="pt-BR" w:eastAsia="x-none"/>
              </w:rPr>
              <w:t>9</w:t>
            </w:r>
            <w:r w:rsidRPr="002E3413">
              <w:rPr>
                <w:rFonts w:ascii="Arial" w:hAnsi="Arial" w:cs="Arial"/>
                <w:b/>
                <w:iCs/>
                <w:sz w:val="22"/>
                <w:szCs w:val="22"/>
                <w:shd w:val="clear" w:color="auto" w:fill="FFFFFF"/>
                <w:lang w:val="pt-BR" w:eastAsia="x-none"/>
              </w:rPr>
              <w:t>.0</w:t>
            </w:r>
            <w:r>
              <w:rPr>
                <w:rFonts w:ascii="Arial" w:hAnsi="Arial" w:cs="Arial"/>
                <w:b/>
                <w:iCs/>
                <w:sz w:val="22"/>
                <w:szCs w:val="22"/>
                <w:shd w:val="clear" w:color="auto" w:fill="FFFFFF"/>
                <w:lang w:val="pt-BR" w:eastAsia="x-none"/>
              </w:rPr>
              <w:t>1</w:t>
            </w:r>
            <w:r w:rsidRPr="002E3413">
              <w:rPr>
                <w:rFonts w:ascii="Arial" w:hAnsi="Arial" w:cs="Arial"/>
                <w:b/>
                <w:iCs/>
                <w:sz w:val="22"/>
                <w:szCs w:val="22"/>
                <w:shd w:val="clear" w:color="auto" w:fill="FFFFFF"/>
                <w:lang w:val="pt-BR" w:eastAsia="x-none"/>
              </w:rPr>
              <w:t>.20</w:t>
            </w:r>
            <w:r>
              <w:rPr>
                <w:rFonts w:ascii="Arial" w:hAnsi="Arial" w:cs="Arial"/>
                <w:b/>
                <w:iCs/>
                <w:sz w:val="22"/>
                <w:szCs w:val="22"/>
                <w:shd w:val="clear" w:color="auto" w:fill="FFFFFF"/>
                <w:lang w:val="pt-BR" w:eastAsia="x-none"/>
              </w:rPr>
              <w:t>20</w:t>
            </w:r>
          </w:p>
        </w:tc>
      </w:tr>
      <w:tr w:rsidR="008F1C35" w:rsidRPr="00806807" w:rsidTr="00B90DDC">
        <w:tc>
          <w:tcPr>
            <w:tcW w:w="8188" w:type="dxa"/>
          </w:tcPr>
          <w:p w:rsidR="008F1C35" w:rsidRPr="00806807" w:rsidRDefault="008F1C35" w:rsidP="008F1C35">
            <w:pPr>
              <w:rPr>
                <w:rFonts w:ascii="Arial" w:hAnsi="Arial" w:cs="Arial"/>
                <w:lang w:val="pt-BR"/>
              </w:rPr>
            </w:pPr>
            <w:r w:rsidRPr="00806807">
              <w:rPr>
                <w:rFonts w:ascii="Arial" w:hAnsi="Arial" w:cs="Arial"/>
                <w:lang w:val="pt-BR"/>
              </w:rPr>
              <w:t xml:space="preserve">Numele şi prenumele cadrului didactic/grad didactic: </w:t>
            </w:r>
          </w:p>
        </w:tc>
        <w:tc>
          <w:tcPr>
            <w:tcW w:w="7655" w:type="dxa"/>
            <w:vMerge w:val="restart"/>
            <w:vAlign w:val="center"/>
          </w:tcPr>
          <w:p w:rsidR="00D54FB3" w:rsidRDefault="008F1C35" w:rsidP="00D54FB3">
            <w:pPr>
              <w:pStyle w:val="Header"/>
              <w:rPr>
                <w:rFonts w:ascii="Arial" w:hAnsi="Arial" w:cs="Arial"/>
                <w:lang w:val="it-IT" w:eastAsia="en-US"/>
              </w:rPr>
            </w:pPr>
            <w:r w:rsidRPr="00806807">
              <w:rPr>
                <w:rFonts w:ascii="Arial" w:hAnsi="Arial" w:cs="Arial"/>
                <w:lang w:val="it-IT" w:eastAsia="en-US"/>
              </w:rPr>
              <w:t>Conform programei şcolare aprobate prin</w:t>
            </w:r>
            <w:r w:rsidR="00D54FB3">
              <w:rPr>
                <w:rFonts w:ascii="Arial" w:hAnsi="Arial" w:cs="Arial"/>
                <w:lang w:val="it-IT" w:eastAsia="en-US"/>
              </w:rPr>
              <w:t xml:space="preserve"> </w:t>
            </w:r>
          </w:p>
          <w:p w:rsidR="008F1C35" w:rsidRPr="00806807" w:rsidRDefault="008F1C35" w:rsidP="00D54FB3">
            <w:pPr>
              <w:pStyle w:val="Header"/>
              <w:rPr>
                <w:rFonts w:ascii="Arial" w:hAnsi="Arial" w:cs="Arial"/>
                <w:lang w:val="pt-BR" w:eastAsia="en-US"/>
              </w:rPr>
            </w:pPr>
            <w:r w:rsidRPr="00806807">
              <w:rPr>
                <w:rFonts w:ascii="Arial" w:hAnsi="Arial" w:cs="Arial"/>
                <w:b/>
                <w:bCs/>
                <w:lang w:val="it-IT" w:eastAsia="en-US"/>
              </w:rPr>
              <w:t>OMEN nr. 3393/28.02.2017</w:t>
            </w:r>
          </w:p>
        </w:tc>
      </w:tr>
      <w:tr w:rsidR="008F1C35" w:rsidRPr="00806807" w:rsidTr="00B90DDC">
        <w:trPr>
          <w:trHeight w:val="342"/>
        </w:trPr>
        <w:tc>
          <w:tcPr>
            <w:tcW w:w="8188" w:type="dxa"/>
            <w:vAlign w:val="center"/>
          </w:tcPr>
          <w:p w:rsidR="008F1C35" w:rsidRPr="00806807" w:rsidRDefault="008F1C35" w:rsidP="00B90DDC">
            <w:pPr>
              <w:pStyle w:val="Default"/>
              <w:rPr>
                <w:b/>
                <w:bCs/>
                <w:lang w:val="pt-BR" w:eastAsia="en-US"/>
              </w:rPr>
            </w:pPr>
            <w:r w:rsidRPr="00806807">
              <w:rPr>
                <w:lang w:val="pt-BR" w:eastAsia="en-US"/>
              </w:rPr>
              <w:t xml:space="preserve">An şcolar: </w:t>
            </w:r>
            <w:r w:rsidRPr="00806807">
              <w:rPr>
                <w:b/>
                <w:bCs/>
                <w:lang w:val="pt-BR" w:eastAsia="en-US"/>
              </w:rPr>
              <w:t>20</w:t>
            </w:r>
            <w:r w:rsidR="00D54FB3">
              <w:rPr>
                <w:b/>
                <w:bCs/>
                <w:lang w:val="pt-BR" w:eastAsia="en-US"/>
              </w:rPr>
              <w:t>20</w:t>
            </w:r>
            <w:r w:rsidRPr="00806807">
              <w:rPr>
                <w:b/>
                <w:bCs/>
                <w:lang w:val="pt-BR" w:eastAsia="en-US"/>
              </w:rPr>
              <w:t>-202</w:t>
            </w:r>
            <w:r w:rsidR="00D54FB3">
              <w:rPr>
                <w:b/>
                <w:bCs/>
                <w:lang w:val="pt-BR" w:eastAsia="en-US"/>
              </w:rPr>
              <w:t>1</w:t>
            </w:r>
            <w:r w:rsidRPr="00806807">
              <w:rPr>
                <w:b/>
                <w:bCs/>
                <w:lang w:val="pt-BR" w:eastAsia="en-US"/>
              </w:rPr>
              <w:t xml:space="preserve"> </w:t>
            </w:r>
          </w:p>
          <w:p w:rsidR="008F1C35" w:rsidRPr="00806807" w:rsidRDefault="008F1C35" w:rsidP="00B90DDC">
            <w:pPr>
              <w:pStyle w:val="Default"/>
              <w:rPr>
                <w:lang w:val="pt-BR"/>
              </w:rPr>
            </w:pPr>
            <w:r w:rsidRPr="00806807">
              <w:rPr>
                <w:lang w:val="pt-BR" w:eastAsia="en-US"/>
              </w:rPr>
              <w:t xml:space="preserve">Disciplina de studiu: </w:t>
            </w:r>
            <w:r w:rsidRPr="00806807">
              <w:rPr>
                <w:b/>
                <w:lang w:val="pt-BR" w:eastAsia="en-US"/>
              </w:rPr>
              <w:t>C</w:t>
            </w:r>
            <w:r w:rsidRPr="00806807">
              <w:rPr>
                <w:b/>
                <w:bCs/>
                <w:lang w:val="pt-BR" w:eastAsia="en-US"/>
              </w:rPr>
              <w:t>himie</w:t>
            </w:r>
          </w:p>
        </w:tc>
        <w:tc>
          <w:tcPr>
            <w:tcW w:w="7655" w:type="dxa"/>
            <w:vMerge/>
            <w:vAlign w:val="center"/>
          </w:tcPr>
          <w:p w:rsidR="008F1C35" w:rsidRPr="00806807" w:rsidRDefault="008F1C35" w:rsidP="00B90DDC">
            <w:pPr>
              <w:pStyle w:val="Header"/>
              <w:rPr>
                <w:rFonts w:ascii="Arial" w:hAnsi="Arial" w:cs="Arial"/>
                <w:lang w:val="pt-BR"/>
              </w:rPr>
            </w:pPr>
          </w:p>
        </w:tc>
      </w:tr>
    </w:tbl>
    <w:p w:rsidR="00192027" w:rsidRPr="00806807" w:rsidRDefault="00192027" w:rsidP="002D730E">
      <w:pPr>
        <w:jc w:val="center"/>
        <w:rPr>
          <w:rFonts w:ascii="Arial" w:hAnsi="Arial" w:cs="Arial"/>
          <w:b/>
        </w:rPr>
      </w:pPr>
      <w:r w:rsidRPr="00806807">
        <w:rPr>
          <w:rFonts w:ascii="Arial" w:hAnsi="Arial" w:cs="Arial"/>
          <w:b/>
        </w:rPr>
        <w:t>PLANIFICARE CALENDARISTICĂ</w:t>
      </w:r>
    </w:p>
    <w:p w:rsidR="00F826F6" w:rsidRPr="00806807" w:rsidRDefault="0042621B" w:rsidP="00192027">
      <w:pPr>
        <w:jc w:val="center"/>
        <w:rPr>
          <w:rFonts w:ascii="Arial" w:hAnsi="Arial" w:cs="Arial"/>
          <w:b/>
        </w:rPr>
      </w:pPr>
      <w:r w:rsidRPr="00806807">
        <w:rPr>
          <w:rFonts w:ascii="Arial" w:hAnsi="Arial" w:cs="Arial"/>
          <w:b/>
        </w:rPr>
        <w:t xml:space="preserve">SEMESTRUL I - </w:t>
      </w:r>
      <w:r w:rsidR="004331F3">
        <w:rPr>
          <w:rFonts w:ascii="Arial" w:hAnsi="Arial" w:cs="Arial"/>
          <w:b/>
        </w:rPr>
        <w:t>34</w:t>
      </w:r>
      <w:r w:rsidR="00192027" w:rsidRPr="00806807">
        <w:rPr>
          <w:rFonts w:ascii="Arial" w:hAnsi="Arial" w:cs="Arial"/>
          <w:b/>
        </w:rPr>
        <w:t xml:space="preserve"> ore</w:t>
      </w:r>
      <w:r w:rsidR="004331F3">
        <w:rPr>
          <w:rFonts w:ascii="Arial" w:hAnsi="Arial" w:cs="Arial"/>
          <w:b/>
        </w:rPr>
        <w:t xml:space="preserve"> (17 săptămâni)</w:t>
      </w:r>
    </w:p>
    <w:tbl>
      <w:tblPr>
        <w:tblW w:w="15480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675"/>
        <w:gridCol w:w="2385"/>
        <w:gridCol w:w="4590"/>
        <w:gridCol w:w="5130"/>
        <w:gridCol w:w="810"/>
        <w:gridCol w:w="1260"/>
        <w:gridCol w:w="630"/>
      </w:tblGrid>
      <w:tr w:rsidR="009D5D5E" w:rsidRPr="007903D8" w:rsidTr="00282911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D5D5E" w:rsidRPr="007903D8" w:rsidRDefault="009D5D5E" w:rsidP="00806807">
            <w:pPr>
              <w:snapToGrid w:val="0"/>
              <w:jc w:val="center"/>
              <w:rPr>
                <w:rFonts w:ascii="Arial" w:hAnsi="Arial" w:cs="Arial"/>
                <w:b/>
                <w:sz w:val="22"/>
                <w:szCs w:val="22"/>
                <w:lang w:val="pt-BR"/>
              </w:rPr>
            </w:pPr>
            <w:r w:rsidRPr="007903D8">
              <w:rPr>
                <w:rFonts w:ascii="Arial" w:hAnsi="Arial" w:cs="Arial"/>
                <w:b/>
                <w:sz w:val="22"/>
                <w:szCs w:val="22"/>
                <w:lang w:val="pt-BR"/>
              </w:rPr>
              <w:t>Nr. U.Î.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D5D5E" w:rsidRPr="007903D8" w:rsidRDefault="009D5D5E" w:rsidP="00806807">
            <w:pPr>
              <w:snapToGrid w:val="0"/>
              <w:jc w:val="center"/>
              <w:rPr>
                <w:rFonts w:ascii="Arial" w:hAnsi="Arial" w:cs="Arial"/>
                <w:b/>
                <w:sz w:val="22"/>
                <w:szCs w:val="22"/>
                <w:lang w:val="pt-BR"/>
              </w:rPr>
            </w:pPr>
            <w:r w:rsidRPr="007903D8">
              <w:rPr>
                <w:rFonts w:ascii="Arial" w:hAnsi="Arial" w:cs="Arial"/>
                <w:b/>
                <w:sz w:val="22"/>
                <w:szCs w:val="22"/>
                <w:lang w:val="pt-BR"/>
              </w:rPr>
              <w:t>Unitatea de înva</w:t>
            </w:r>
            <w:r w:rsidR="00B31225" w:rsidRPr="007903D8">
              <w:rPr>
                <w:rFonts w:ascii="Arial" w:hAnsi="Arial" w:cs="Arial"/>
                <w:b/>
                <w:sz w:val="22"/>
                <w:szCs w:val="22"/>
                <w:lang w:val="pt-BR"/>
              </w:rPr>
              <w:t>ţ</w:t>
            </w:r>
            <w:r w:rsidRPr="007903D8">
              <w:rPr>
                <w:rFonts w:ascii="Arial" w:hAnsi="Arial" w:cs="Arial"/>
                <w:b/>
                <w:sz w:val="22"/>
                <w:szCs w:val="22"/>
                <w:lang w:val="pt-BR"/>
              </w:rPr>
              <w:t>are</w:t>
            </w:r>
          </w:p>
        </w:tc>
        <w:tc>
          <w:tcPr>
            <w:tcW w:w="4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D5D5E" w:rsidRPr="007903D8" w:rsidRDefault="009D5D5E" w:rsidP="00806807">
            <w:pPr>
              <w:snapToGrid w:val="0"/>
              <w:jc w:val="center"/>
              <w:rPr>
                <w:rFonts w:ascii="Arial" w:hAnsi="Arial" w:cs="Arial"/>
                <w:b/>
                <w:sz w:val="22"/>
                <w:szCs w:val="22"/>
                <w:lang w:val="pt-BR"/>
              </w:rPr>
            </w:pPr>
            <w:r w:rsidRPr="007903D8">
              <w:rPr>
                <w:rFonts w:ascii="Arial" w:hAnsi="Arial" w:cs="Arial"/>
                <w:b/>
                <w:sz w:val="22"/>
                <w:szCs w:val="22"/>
                <w:lang w:val="pt-BR"/>
              </w:rPr>
              <w:t>Competen</w:t>
            </w:r>
            <w:r w:rsidR="00B31225" w:rsidRPr="007903D8">
              <w:rPr>
                <w:rFonts w:ascii="Arial" w:hAnsi="Arial" w:cs="Arial"/>
                <w:b/>
                <w:sz w:val="22"/>
                <w:szCs w:val="22"/>
                <w:lang w:val="pt-BR"/>
              </w:rPr>
              <w:t>ţ</w:t>
            </w:r>
            <w:r w:rsidRPr="007903D8">
              <w:rPr>
                <w:rFonts w:ascii="Arial" w:hAnsi="Arial" w:cs="Arial"/>
                <w:b/>
                <w:sz w:val="22"/>
                <w:szCs w:val="22"/>
                <w:lang w:val="pt-BR"/>
              </w:rPr>
              <w:t>e specifice vizate</w:t>
            </w:r>
          </w:p>
        </w:tc>
        <w:tc>
          <w:tcPr>
            <w:tcW w:w="5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D5D5E" w:rsidRPr="007903D8" w:rsidRDefault="009D5D5E" w:rsidP="00806807">
            <w:pPr>
              <w:snapToGrid w:val="0"/>
              <w:jc w:val="center"/>
              <w:rPr>
                <w:rFonts w:ascii="Arial" w:hAnsi="Arial" w:cs="Arial"/>
                <w:b/>
                <w:sz w:val="22"/>
                <w:szCs w:val="22"/>
                <w:lang w:val="pt-BR"/>
              </w:rPr>
            </w:pPr>
            <w:r w:rsidRPr="007903D8">
              <w:rPr>
                <w:rFonts w:ascii="Arial" w:hAnsi="Arial" w:cs="Arial"/>
                <w:b/>
                <w:sz w:val="22"/>
                <w:szCs w:val="22"/>
                <w:lang w:val="pt-BR"/>
              </w:rPr>
              <w:t>Con</w:t>
            </w:r>
            <w:r w:rsidR="00133DF4" w:rsidRPr="007903D8">
              <w:rPr>
                <w:rFonts w:ascii="Arial" w:hAnsi="Arial" w:cs="Arial"/>
                <w:b/>
                <w:sz w:val="22"/>
                <w:szCs w:val="22"/>
                <w:lang w:val="pt-BR"/>
              </w:rPr>
              <w:t>ţ</w:t>
            </w:r>
            <w:r w:rsidRPr="007903D8">
              <w:rPr>
                <w:rFonts w:ascii="Arial" w:hAnsi="Arial" w:cs="Arial"/>
                <w:b/>
                <w:sz w:val="22"/>
                <w:szCs w:val="22"/>
                <w:lang w:val="pt-BR"/>
              </w:rPr>
              <w:t>inuturi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82911" w:rsidRDefault="009D5D5E" w:rsidP="00806807">
            <w:pPr>
              <w:snapToGrid w:val="0"/>
              <w:jc w:val="center"/>
              <w:rPr>
                <w:rFonts w:ascii="Arial" w:hAnsi="Arial" w:cs="Arial"/>
                <w:b/>
                <w:sz w:val="18"/>
                <w:szCs w:val="22"/>
                <w:lang w:val="pt-BR"/>
              </w:rPr>
            </w:pPr>
            <w:r w:rsidRPr="00E41941">
              <w:rPr>
                <w:rFonts w:ascii="Arial" w:hAnsi="Arial" w:cs="Arial"/>
                <w:b/>
                <w:sz w:val="18"/>
                <w:szCs w:val="22"/>
                <w:lang w:val="pt-BR"/>
              </w:rPr>
              <w:t xml:space="preserve">Nr. </w:t>
            </w:r>
          </w:p>
          <w:p w:rsidR="009D5D5E" w:rsidRPr="00E41941" w:rsidRDefault="009D5D5E" w:rsidP="00806807">
            <w:pPr>
              <w:snapToGrid w:val="0"/>
              <w:jc w:val="center"/>
              <w:rPr>
                <w:rFonts w:ascii="Arial" w:hAnsi="Arial" w:cs="Arial"/>
                <w:b/>
                <w:sz w:val="18"/>
                <w:szCs w:val="22"/>
                <w:lang w:val="pt-BR"/>
              </w:rPr>
            </w:pPr>
            <w:r w:rsidRPr="00E41941">
              <w:rPr>
                <w:rFonts w:ascii="Arial" w:hAnsi="Arial" w:cs="Arial"/>
                <w:b/>
                <w:sz w:val="18"/>
                <w:szCs w:val="22"/>
                <w:lang w:val="pt-BR"/>
              </w:rPr>
              <w:t xml:space="preserve"> ore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D5D5E" w:rsidRPr="00E41941" w:rsidRDefault="009D5D5E" w:rsidP="00806807">
            <w:pPr>
              <w:snapToGrid w:val="0"/>
              <w:jc w:val="center"/>
              <w:rPr>
                <w:rFonts w:ascii="Arial" w:hAnsi="Arial" w:cs="Arial"/>
                <w:b/>
                <w:sz w:val="18"/>
                <w:szCs w:val="22"/>
                <w:lang w:val="pt-BR"/>
              </w:rPr>
            </w:pPr>
            <w:r w:rsidRPr="00E41941">
              <w:rPr>
                <w:rFonts w:ascii="Arial" w:hAnsi="Arial" w:cs="Arial"/>
                <w:b/>
                <w:sz w:val="18"/>
                <w:szCs w:val="22"/>
                <w:lang w:val="pt-BR"/>
              </w:rPr>
              <w:t>S</w:t>
            </w:r>
            <w:r w:rsidR="00D54FB3" w:rsidRPr="00E41941">
              <w:rPr>
                <w:rFonts w:ascii="Arial" w:hAnsi="Arial" w:cs="Arial"/>
                <w:b/>
                <w:sz w:val="18"/>
                <w:szCs w:val="22"/>
                <w:lang w:val="pt-BR"/>
              </w:rPr>
              <w:t>ă</w:t>
            </w:r>
            <w:r w:rsidRPr="00E41941">
              <w:rPr>
                <w:rFonts w:ascii="Arial" w:hAnsi="Arial" w:cs="Arial"/>
                <w:b/>
                <w:sz w:val="18"/>
                <w:szCs w:val="22"/>
                <w:lang w:val="pt-BR"/>
              </w:rPr>
              <w:t>ptămâna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D5D5E" w:rsidRPr="00E41941" w:rsidRDefault="009D5D5E" w:rsidP="00806807">
            <w:pPr>
              <w:snapToGrid w:val="0"/>
              <w:jc w:val="center"/>
              <w:rPr>
                <w:rFonts w:ascii="Arial" w:hAnsi="Arial" w:cs="Arial"/>
                <w:b/>
                <w:sz w:val="18"/>
                <w:szCs w:val="22"/>
                <w:lang w:val="pt-BR"/>
              </w:rPr>
            </w:pPr>
            <w:r w:rsidRPr="00282911">
              <w:rPr>
                <w:rFonts w:ascii="Arial" w:hAnsi="Arial" w:cs="Arial"/>
                <w:b/>
                <w:sz w:val="16"/>
                <w:szCs w:val="22"/>
                <w:lang w:val="pt-BR"/>
              </w:rPr>
              <w:t>Obs</w:t>
            </w:r>
            <w:r w:rsidR="00282911">
              <w:rPr>
                <w:rFonts w:ascii="Arial" w:hAnsi="Arial" w:cs="Arial"/>
                <w:b/>
                <w:sz w:val="16"/>
                <w:szCs w:val="22"/>
                <w:lang w:val="pt-BR"/>
              </w:rPr>
              <w:t>.</w:t>
            </w:r>
          </w:p>
        </w:tc>
      </w:tr>
      <w:tr w:rsidR="00224BA6" w:rsidRPr="007903D8" w:rsidTr="00282911">
        <w:trPr>
          <w:trHeight w:val="800"/>
        </w:trPr>
        <w:tc>
          <w:tcPr>
            <w:tcW w:w="675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1700FE" w:rsidRPr="007903D8" w:rsidRDefault="001700FE" w:rsidP="00E41941">
            <w:pPr>
              <w:snapToGrid w:val="0"/>
              <w:rPr>
                <w:rFonts w:ascii="Arial" w:hAnsi="Arial" w:cs="Arial"/>
                <w:b/>
                <w:sz w:val="22"/>
                <w:szCs w:val="22"/>
                <w:lang w:val="pt-BR"/>
              </w:rPr>
            </w:pPr>
          </w:p>
        </w:tc>
        <w:tc>
          <w:tcPr>
            <w:tcW w:w="2385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1700FE" w:rsidRPr="007903D8" w:rsidRDefault="001700FE" w:rsidP="00E41941">
            <w:pPr>
              <w:snapToGrid w:val="0"/>
              <w:jc w:val="center"/>
              <w:rPr>
                <w:rFonts w:ascii="Arial" w:hAnsi="Arial" w:cs="Arial"/>
                <w:b/>
                <w:sz w:val="22"/>
                <w:szCs w:val="22"/>
                <w:lang w:val="pt-BR"/>
              </w:rPr>
            </w:pPr>
            <w:r w:rsidRPr="007903D8">
              <w:rPr>
                <w:rFonts w:ascii="Arial" w:hAnsi="Arial" w:cs="Arial"/>
                <w:b/>
                <w:sz w:val="22"/>
                <w:szCs w:val="22"/>
                <w:lang w:val="pt-BR"/>
              </w:rPr>
              <w:t>RECAPITULARE</w:t>
            </w:r>
          </w:p>
        </w:tc>
        <w:tc>
          <w:tcPr>
            <w:tcW w:w="4590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1700FE" w:rsidRPr="007903D8" w:rsidRDefault="001700FE" w:rsidP="00E41941">
            <w:pPr>
              <w:snapToGrid w:val="0"/>
              <w:rPr>
                <w:rFonts w:ascii="Arial" w:hAnsi="Arial" w:cs="Arial"/>
                <w:b/>
                <w:sz w:val="22"/>
                <w:szCs w:val="22"/>
                <w:lang w:val="pt-BR"/>
              </w:rPr>
            </w:pPr>
          </w:p>
        </w:tc>
        <w:tc>
          <w:tcPr>
            <w:tcW w:w="513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1700FE" w:rsidRPr="00E41941" w:rsidRDefault="00D54FB3" w:rsidP="00CF0B8A">
            <w:pPr>
              <w:snapToGrid w:val="0"/>
              <w:jc w:val="both"/>
              <w:rPr>
                <w:rFonts w:ascii="Arial" w:hAnsi="Arial" w:cs="Arial"/>
                <w:sz w:val="22"/>
                <w:szCs w:val="22"/>
                <w:lang w:val="pt-BR"/>
              </w:rPr>
            </w:pPr>
            <w:r w:rsidRPr="00E41941">
              <w:rPr>
                <w:rFonts w:ascii="Arial" w:hAnsi="Arial" w:cs="Arial"/>
                <w:sz w:val="22"/>
                <w:szCs w:val="22"/>
                <w:lang w:val="pt-BR"/>
              </w:rPr>
              <w:t>Materie. Corp. Substanță. Fenomene și proprietăți. Soluții. Structura atomului. Formarea ionilor și a moleculelor. Valența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1700FE" w:rsidRPr="00D54FB3" w:rsidRDefault="001700FE" w:rsidP="00E41941">
            <w:pPr>
              <w:snapToGrid w:val="0"/>
              <w:jc w:val="center"/>
              <w:rPr>
                <w:rFonts w:ascii="Arial" w:hAnsi="Arial" w:cs="Arial"/>
                <w:b/>
                <w:sz w:val="20"/>
                <w:szCs w:val="22"/>
                <w:lang w:val="pt-BR"/>
              </w:rPr>
            </w:pPr>
            <w:r w:rsidRPr="00D54FB3">
              <w:rPr>
                <w:rFonts w:ascii="Arial" w:hAnsi="Arial" w:cs="Arial"/>
                <w:b/>
                <w:sz w:val="20"/>
                <w:szCs w:val="22"/>
                <w:lang w:val="pt-BR"/>
              </w:rPr>
              <w:t>1</w:t>
            </w:r>
            <w:r w:rsidR="000B0960" w:rsidRPr="00D54FB3">
              <w:rPr>
                <w:rFonts w:ascii="Arial" w:hAnsi="Arial" w:cs="Arial"/>
                <w:b/>
                <w:sz w:val="20"/>
                <w:szCs w:val="22"/>
                <w:lang w:val="pt-BR"/>
              </w:rPr>
              <w:t xml:space="preserve"> oră</w:t>
            </w:r>
          </w:p>
          <w:p w:rsidR="001700FE" w:rsidRPr="00D54FB3" w:rsidRDefault="001700FE" w:rsidP="00E41941">
            <w:pPr>
              <w:snapToGrid w:val="0"/>
              <w:jc w:val="center"/>
              <w:rPr>
                <w:rFonts w:ascii="Arial" w:hAnsi="Arial" w:cs="Arial"/>
                <w:sz w:val="20"/>
                <w:szCs w:val="22"/>
                <w:lang w:val="pt-BR"/>
              </w:rPr>
            </w:pPr>
          </w:p>
        </w:tc>
        <w:tc>
          <w:tcPr>
            <w:tcW w:w="1260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C264CB" w:rsidRPr="007903D8" w:rsidRDefault="00C264CB" w:rsidP="00E6214E">
            <w:pPr>
              <w:snapToGrid w:val="0"/>
              <w:jc w:val="center"/>
              <w:rPr>
                <w:rFonts w:ascii="Arial" w:hAnsi="Arial" w:cs="Arial"/>
                <w:sz w:val="22"/>
                <w:szCs w:val="22"/>
                <w:lang w:val="pt-BR"/>
              </w:rPr>
            </w:pPr>
          </w:p>
          <w:p w:rsidR="001700FE" w:rsidRPr="007903D8" w:rsidRDefault="00B22F43" w:rsidP="00E6214E">
            <w:pPr>
              <w:snapToGrid w:val="0"/>
              <w:jc w:val="center"/>
              <w:rPr>
                <w:rFonts w:ascii="Arial" w:hAnsi="Arial" w:cs="Arial"/>
                <w:sz w:val="22"/>
                <w:szCs w:val="22"/>
                <w:lang w:val="pt-BR"/>
              </w:rPr>
            </w:pPr>
            <w:r w:rsidRPr="002C7F72">
              <w:rPr>
                <w:rFonts w:ascii="Arial" w:hAnsi="Arial" w:cs="Arial"/>
                <w:sz w:val="16"/>
                <w:szCs w:val="18"/>
                <w:lang w:val="pt-BR"/>
              </w:rPr>
              <w:t>14-18 sept.</w:t>
            </w:r>
          </w:p>
        </w:tc>
        <w:tc>
          <w:tcPr>
            <w:tcW w:w="63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700FE" w:rsidRPr="007903D8" w:rsidRDefault="001700FE" w:rsidP="00E41941">
            <w:pPr>
              <w:snapToGrid w:val="0"/>
              <w:rPr>
                <w:rFonts w:ascii="Arial" w:hAnsi="Arial" w:cs="Arial"/>
                <w:b/>
                <w:sz w:val="22"/>
                <w:szCs w:val="22"/>
                <w:lang w:val="pt-BR"/>
              </w:rPr>
            </w:pPr>
          </w:p>
        </w:tc>
      </w:tr>
      <w:tr w:rsidR="00A95F3B" w:rsidRPr="007903D8" w:rsidTr="00282911">
        <w:tc>
          <w:tcPr>
            <w:tcW w:w="67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5F3B" w:rsidRPr="007903D8" w:rsidRDefault="00A95F3B" w:rsidP="009D5D5E">
            <w:pPr>
              <w:snapToGrid w:val="0"/>
              <w:jc w:val="center"/>
              <w:rPr>
                <w:rFonts w:ascii="Arial" w:hAnsi="Arial" w:cs="Arial"/>
                <w:b/>
                <w:sz w:val="22"/>
                <w:szCs w:val="22"/>
                <w:lang w:val="pt-BR"/>
              </w:rPr>
            </w:pPr>
          </w:p>
        </w:tc>
        <w:tc>
          <w:tcPr>
            <w:tcW w:w="2385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5F3B" w:rsidRPr="007903D8" w:rsidRDefault="00A95F3B" w:rsidP="005453BE">
            <w:pPr>
              <w:snapToGrid w:val="0"/>
              <w:jc w:val="center"/>
              <w:rPr>
                <w:rFonts w:ascii="Arial" w:hAnsi="Arial" w:cs="Arial"/>
                <w:b/>
                <w:sz w:val="22"/>
                <w:szCs w:val="22"/>
                <w:lang w:val="pt-BR"/>
              </w:rPr>
            </w:pPr>
          </w:p>
        </w:tc>
        <w:tc>
          <w:tcPr>
            <w:tcW w:w="459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5F3B" w:rsidRPr="007903D8" w:rsidRDefault="00A95F3B" w:rsidP="00B31225">
            <w:pPr>
              <w:snapToGrid w:val="0"/>
              <w:jc w:val="center"/>
              <w:rPr>
                <w:rFonts w:ascii="Arial" w:hAnsi="Arial" w:cs="Arial"/>
                <w:b/>
                <w:sz w:val="22"/>
                <w:szCs w:val="22"/>
                <w:lang w:val="pt-BR"/>
              </w:rPr>
            </w:pPr>
          </w:p>
        </w:tc>
        <w:tc>
          <w:tcPr>
            <w:tcW w:w="5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5F3B" w:rsidRPr="00B0688B" w:rsidRDefault="00D54FB3" w:rsidP="00BF6162">
            <w:pPr>
              <w:snapToGrid w:val="0"/>
              <w:rPr>
                <w:rFonts w:ascii="Arial" w:hAnsi="Arial" w:cs="Arial"/>
                <w:sz w:val="22"/>
                <w:szCs w:val="22"/>
                <w:lang w:val="pt-BR"/>
              </w:rPr>
            </w:pPr>
            <w:r w:rsidRPr="00B0688B">
              <w:rPr>
                <w:rFonts w:ascii="Arial" w:hAnsi="Arial" w:cs="Arial"/>
                <w:sz w:val="22"/>
                <w:szCs w:val="22"/>
                <w:lang w:val="pt-BR"/>
              </w:rPr>
              <w:t>Exerciții și probleme (remediale)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5F3B" w:rsidRPr="00D54FB3" w:rsidRDefault="000B0960" w:rsidP="000B0960">
            <w:pPr>
              <w:snapToGrid w:val="0"/>
              <w:jc w:val="center"/>
              <w:rPr>
                <w:rFonts w:ascii="Arial" w:hAnsi="Arial" w:cs="Arial"/>
                <w:b/>
                <w:sz w:val="20"/>
                <w:szCs w:val="22"/>
                <w:lang w:val="pt-BR"/>
              </w:rPr>
            </w:pPr>
            <w:r w:rsidRPr="00D54FB3">
              <w:rPr>
                <w:rFonts w:ascii="Arial" w:hAnsi="Arial" w:cs="Arial"/>
                <w:b/>
                <w:sz w:val="20"/>
                <w:szCs w:val="22"/>
                <w:lang w:val="pt-BR"/>
              </w:rPr>
              <w:t>1 oră</w:t>
            </w:r>
          </w:p>
        </w:tc>
        <w:tc>
          <w:tcPr>
            <w:tcW w:w="1260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95F3B" w:rsidRPr="007903D8" w:rsidRDefault="00A95F3B" w:rsidP="00E6214E">
            <w:pPr>
              <w:snapToGrid w:val="0"/>
              <w:jc w:val="center"/>
              <w:rPr>
                <w:rFonts w:ascii="Arial" w:hAnsi="Arial" w:cs="Arial"/>
                <w:sz w:val="22"/>
                <w:szCs w:val="22"/>
                <w:lang w:val="pt-BR"/>
              </w:rPr>
            </w:pPr>
          </w:p>
        </w:tc>
        <w:tc>
          <w:tcPr>
            <w:tcW w:w="63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95F3B" w:rsidRPr="007903D8" w:rsidRDefault="00A95F3B" w:rsidP="009D5D5E">
            <w:pPr>
              <w:snapToGrid w:val="0"/>
              <w:jc w:val="center"/>
              <w:rPr>
                <w:rFonts w:ascii="Arial" w:hAnsi="Arial" w:cs="Arial"/>
                <w:b/>
                <w:sz w:val="22"/>
                <w:szCs w:val="22"/>
                <w:lang w:val="pt-BR"/>
              </w:rPr>
            </w:pPr>
          </w:p>
        </w:tc>
      </w:tr>
      <w:tr w:rsidR="002F481A" w:rsidRPr="007903D8" w:rsidTr="00282911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53BE" w:rsidRPr="007903D8" w:rsidRDefault="005453BE" w:rsidP="009D5D5E">
            <w:pPr>
              <w:snapToGrid w:val="0"/>
              <w:rPr>
                <w:rFonts w:ascii="Arial" w:hAnsi="Arial" w:cs="Arial"/>
                <w:sz w:val="22"/>
                <w:szCs w:val="22"/>
                <w:lang w:val="pt-BR"/>
              </w:rPr>
            </w:pPr>
          </w:p>
          <w:p w:rsidR="005453BE" w:rsidRPr="007903D8" w:rsidRDefault="005453BE" w:rsidP="009D5D5E">
            <w:pPr>
              <w:snapToGrid w:val="0"/>
              <w:rPr>
                <w:rFonts w:ascii="Arial" w:hAnsi="Arial" w:cs="Arial"/>
                <w:sz w:val="22"/>
                <w:szCs w:val="22"/>
                <w:lang w:val="pt-BR"/>
              </w:rPr>
            </w:pPr>
          </w:p>
          <w:p w:rsidR="005453BE" w:rsidRPr="007903D8" w:rsidRDefault="005453BE" w:rsidP="009D5D5E">
            <w:pPr>
              <w:snapToGrid w:val="0"/>
              <w:rPr>
                <w:rFonts w:ascii="Arial" w:hAnsi="Arial" w:cs="Arial"/>
                <w:sz w:val="22"/>
                <w:szCs w:val="22"/>
                <w:lang w:val="pt-BR"/>
              </w:rPr>
            </w:pPr>
          </w:p>
          <w:p w:rsidR="005453BE" w:rsidRPr="007903D8" w:rsidRDefault="005453BE" w:rsidP="009D5D5E">
            <w:pPr>
              <w:snapToGrid w:val="0"/>
              <w:rPr>
                <w:rFonts w:ascii="Arial" w:hAnsi="Arial" w:cs="Arial"/>
                <w:sz w:val="22"/>
                <w:szCs w:val="22"/>
                <w:lang w:val="pt-BR"/>
              </w:rPr>
            </w:pPr>
          </w:p>
          <w:p w:rsidR="005453BE" w:rsidRPr="007903D8" w:rsidRDefault="005453BE" w:rsidP="009D5D5E">
            <w:pPr>
              <w:snapToGrid w:val="0"/>
              <w:rPr>
                <w:rFonts w:ascii="Arial" w:hAnsi="Arial" w:cs="Arial"/>
                <w:sz w:val="22"/>
                <w:szCs w:val="22"/>
                <w:lang w:val="pt-BR"/>
              </w:rPr>
            </w:pPr>
          </w:p>
          <w:p w:rsidR="005453BE" w:rsidRPr="007903D8" w:rsidRDefault="005453BE" w:rsidP="009D5D5E">
            <w:pPr>
              <w:snapToGrid w:val="0"/>
              <w:rPr>
                <w:rFonts w:ascii="Arial" w:hAnsi="Arial" w:cs="Arial"/>
                <w:sz w:val="22"/>
                <w:szCs w:val="22"/>
                <w:lang w:val="pt-BR"/>
              </w:rPr>
            </w:pPr>
          </w:p>
          <w:p w:rsidR="005453BE" w:rsidRPr="007903D8" w:rsidRDefault="005453BE" w:rsidP="009D5D5E">
            <w:pPr>
              <w:snapToGrid w:val="0"/>
              <w:rPr>
                <w:rFonts w:ascii="Arial" w:hAnsi="Arial" w:cs="Arial"/>
                <w:sz w:val="22"/>
                <w:szCs w:val="22"/>
                <w:lang w:val="pt-BR"/>
              </w:rPr>
            </w:pPr>
          </w:p>
          <w:p w:rsidR="002F481A" w:rsidRPr="0021027C" w:rsidRDefault="002F481A" w:rsidP="0021027C">
            <w:pPr>
              <w:snapToGrid w:val="0"/>
              <w:jc w:val="center"/>
              <w:rPr>
                <w:rFonts w:ascii="Arial" w:hAnsi="Arial" w:cs="Arial"/>
                <w:b/>
                <w:sz w:val="22"/>
                <w:szCs w:val="22"/>
                <w:lang w:val="pt-BR"/>
              </w:rPr>
            </w:pPr>
            <w:r w:rsidRPr="0021027C">
              <w:rPr>
                <w:rFonts w:ascii="Arial" w:hAnsi="Arial" w:cs="Arial"/>
                <w:b/>
                <w:sz w:val="22"/>
                <w:szCs w:val="22"/>
                <w:lang w:val="pt-BR"/>
              </w:rPr>
              <w:t>1.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5453BE" w:rsidRPr="007903D8" w:rsidRDefault="005453BE" w:rsidP="005453BE">
            <w:pPr>
              <w:pStyle w:val="Default"/>
              <w:jc w:val="center"/>
              <w:rPr>
                <w:b/>
                <w:bCs/>
                <w:iCs/>
                <w:sz w:val="22"/>
                <w:szCs w:val="22"/>
              </w:rPr>
            </w:pPr>
          </w:p>
          <w:p w:rsidR="005453BE" w:rsidRPr="007903D8" w:rsidRDefault="005453BE" w:rsidP="005453BE">
            <w:pPr>
              <w:pStyle w:val="Default"/>
              <w:jc w:val="center"/>
              <w:rPr>
                <w:b/>
                <w:bCs/>
                <w:iCs/>
                <w:sz w:val="22"/>
                <w:szCs w:val="22"/>
              </w:rPr>
            </w:pPr>
          </w:p>
          <w:p w:rsidR="005453BE" w:rsidRPr="007903D8" w:rsidRDefault="005453BE" w:rsidP="005453BE">
            <w:pPr>
              <w:pStyle w:val="Default"/>
              <w:jc w:val="center"/>
              <w:rPr>
                <w:b/>
                <w:bCs/>
                <w:iCs/>
                <w:sz w:val="22"/>
                <w:szCs w:val="22"/>
              </w:rPr>
            </w:pPr>
          </w:p>
          <w:p w:rsidR="005453BE" w:rsidRPr="007903D8" w:rsidRDefault="005453BE" w:rsidP="005453BE">
            <w:pPr>
              <w:pStyle w:val="Default"/>
              <w:jc w:val="center"/>
              <w:rPr>
                <w:b/>
                <w:bCs/>
                <w:iCs/>
                <w:sz w:val="22"/>
                <w:szCs w:val="22"/>
              </w:rPr>
            </w:pPr>
          </w:p>
          <w:p w:rsidR="005453BE" w:rsidRPr="007903D8" w:rsidRDefault="005453BE" w:rsidP="005453BE">
            <w:pPr>
              <w:pStyle w:val="Default"/>
              <w:jc w:val="center"/>
              <w:rPr>
                <w:b/>
                <w:bCs/>
                <w:iCs/>
                <w:sz w:val="22"/>
                <w:szCs w:val="22"/>
              </w:rPr>
            </w:pPr>
          </w:p>
          <w:p w:rsidR="005453BE" w:rsidRPr="007903D8" w:rsidRDefault="005453BE" w:rsidP="005453BE">
            <w:pPr>
              <w:pStyle w:val="Default"/>
              <w:jc w:val="center"/>
              <w:rPr>
                <w:b/>
                <w:bCs/>
                <w:iCs/>
                <w:sz w:val="22"/>
                <w:szCs w:val="22"/>
              </w:rPr>
            </w:pPr>
          </w:p>
          <w:p w:rsidR="005453BE" w:rsidRPr="007903D8" w:rsidRDefault="005453BE" w:rsidP="005453BE">
            <w:pPr>
              <w:pStyle w:val="Default"/>
              <w:jc w:val="center"/>
              <w:rPr>
                <w:b/>
                <w:bCs/>
                <w:iCs/>
                <w:sz w:val="22"/>
                <w:szCs w:val="22"/>
              </w:rPr>
            </w:pPr>
          </w:p>
          <w:p w:rsidR="002F481A" w:rsidRDefault="00FF3C9D" w:rsidP="005453BE">
            <w:pPr>
              <w:snapToGrid w:val="0"/>
              <w:jc w:val="center"/>
              <w:rPr>
                <w:rFonts w:ascii="Arial" w:hAnsi="Arial" w:cs="Arial"/>
                <w:b/>
                <w:sz w:val="22"/>
              </w:rPr>
            </w:pPr>
            <w:r w:rsidRPr="00FF3C9D">
              <w:rPr>
                <w:rFonts w:ascii="Arial" w:hAnsi="Arial" w:cs="Arial"/>
                <w:b/>
                <w:sz w:val="22"/>
              </w:rPr>
              <w:t>TRANSFORMĂRI CHIMICE ALE SUBSTANȚELOR</w:t>
            </w:r>
            <w:r>
              <w:rPr>
                <w:rFonts w:ascii="Arial" w:hAnsi="Arial" w:cs="Arial"/>
                <w:b/>
                <w:sz w:val="22"/>
              </w:rPr>
              <w:t>.</w:t>
            </w:r>
          </w:p>
          <w:p w:rsidR="004331F3" w:rsidRDefault="004331F3" w:rsidP="005453BE">
            <w:pPr>
              <w:snapToGrid w:val="0"/>
              <w:jc w:val="center"/>
              <w:rPr>
                <w:rFonts w:ascii="Arial" w:hAnsi="Arial" w:cs="Arial"/>
                <w:b/>
                <w:sz w:val="22"/>
              </w:rPr>
            </w:pPr>
          </w:p>
          <w:p w:rsidR="00FF3C9D" w:rsidRPr="00F5346E" w:rsidRDefault="00FF3C9D" w:rsidP="005453BE">
            <w:pPr>
              <w:snapToGrid w:val="0"/>
              <w:jc w:val="center"/>
              <w:rPr>
                <w:rFonts w:ascii="Arial" w:hAnsi="Arial" w:cs="Arial"/>
                <w:b/>
                <w:sz w:val="22"/>
                <w:szCs w:val="22"/>
                <w:lang w:val="pt-BR"/>
              </w:rPr>
            </w:pPr>
            <w:r w:rsidRPr="00F5346E">
              <w:rPr>
                <w:rFonts w:ascii="Arial" w:hAnsi="Arial" w:cs="Arial"/>
                <w:b/>
                <w:sz w:val="22"/>
                <w:szCs w:val="22"/>
                <w:lang w:val="pt-BR"/>
              </w:rPr>
              <w:t>REACȚII CHIMICE. ECUAȚII CHIMICE</w:t>
            </w:r>
            <w:r w:rsidRPr="00F5346E">
              <w:rPr>
                <w:rFonts w:ascii="Arial" w:hAnsi="Arial" w:cs="Arial"/>
                <w:b/>
                <w:szCs w:val="22"/>
                <w:lang w:val="pt-BR"/>
              </w:rPr>
              <w:t>.</w:t>
            </w:r>
          </w:p>
        </w:tc>
        <w:tc>
          <w:tcPr>
            <w:tcW w:w="4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15EA4" w:rsidRPr="00FD0C75" w:rsidRDefault="00015EA4" w:rsidP="00015EA4">
            <w:pPr>
              <w:pStyle w:val="Default"/>
              <w:tabs>
                <w:tab w:val="left" w:pos="0"/>
              </w:tabs>
              <w:jc w:val="both"/>
              <w:rPr>
                <w:b/>
                <w:sz w:val="22"/>
                <w:szCs w:val="20"/>
              </w:rPr>
            </w:pPr>
            <w:r w:rsidRPr="00FD0C75">
              <w:rPr>
                <w:b/>
                <w:sz w:val="22"/>
                <w:szCs w:val="20"/>
              </w:rPr>
              <w:t>1.1. Investigarea unor reacții chimice în contexte cunoscute</w:t>
            </w:r>
          </w:p>
          <w:p w:rsidR="00490DA1" w:rsidRPr="00490DA1" w:rsidRDefault="00490DA1" w:rsidP="00490DA1">
            <w:pPr>
              <w:pStyle w:val="Default"/>
              <w:jc w:val="both"/>
              <w:rPr>
                <w:bCs/>
                <w:i/>
                <w:sz w:val="22"/>
                <w:szCs w:val="22"/>
              </w:rPr>
            </w:pPr>
            <w:r w:rsidRPr="00490DA1">
              <w:rPr>
                <w:bCs/>
                <w:i/>
                <w:sz w:val="22"/>
                <w:szCs w:val="22"/>
              </w:rPr>
              <w:t xml:space="preserve">1.1. Identificarea unor proprietăți/fenomene, substanțe/amestecuri în contexte cunoscute  </w:t>
            </w:r>
          </w:p>
          <w:p w:rsidR="000F49F4" w:rsidRPr="00F826F6" w:rsidRDefault="00F826F6" w:rsidP="00015EA4">
            <w:pPr>
              <w:pStyle w:val="Default"/>
              <w:tabs>
                <w:tab w:val="left" w:pos="0"/>
              </w:tabs>
              <w:jc w:val="both"/>
              <w:rPr>
                <w:i/>
                <w:sz w:val="22"/>
              </w:rPr>
            </w:pPr>
            <w:r w:rsidRPr="00F826F6">
              <w:rPr>
                <w:i/>
                <w:sz w:val="22"/>
              </w:rPr>
              <w:t xml:space="preserve">1.3. Utilizarea simbolurilor specifice chimiei pentru reprezentarea unor elemente, substanțe simple sau compuse </w:t>
            </w:r>
            <w:r w:rsidR="00432E25">
              <w:rPr>
                <w:i/>
                <w:sz w:val="22"/>
              </w:rPr>
              <w:t>[...]</w:t>
            </w:r>
          </w:p>
          <w:p w:rsidR="00432E25" w:rsidRDefault="00432E25" w:rsidP="00015EA4">
            <w:pPr>
              <w:pStyle w:val="Default"/>
              <w:tabs>
                <w:tab w:val="left" w:pos="0"/>
              </w:tabs>
              <w:jc w:val="both"/>
              <w:rPr>
                <w:sz w:val="22"/>
                <w:szCs w:val="20"/>
              </w:rPr>
            </w:pPr>
            <w:r w:rsidRPr="00432E25">
              <w:rPr>
                <w:i/>
                <w:sz w:val="22"/>
              </w:rPr>
              <w:t>3.1. Identificarea informații</w:t>
            </w:r>
            <w:r>
              <w:rPr>
                <w:i/>
                <w:sz w:val="22"/>
              </w:rPr>
              <w:t>l</w:t>
            </w:r>
            <w:r w:rsidRPr="00432E25">
              <w:rPr>
                <w:i/>
                <w:sz w:val="22"/>
              </w:rPr>
              <w:t>or și datelor necesare rezolvării unei probleme în contexte variate</w:t>
            </w:r>
          </w:p>
          <w:p w:rsidR="000344B2" w:rsidRPr="007903D8" w:rsidRDefault="00432E25" w:rsidP="008E4460">
            <w:pPr>
              <w:pStyle w:val="Default"/>
              <w:tabs>
                <w:tab w:val="left" w:pos="0"/>
              </w:tabs>
              <w:jc w:val="both"/>
              <w:rPr>
                <w:sz w:val="22"/>
                <w:szCs w:val="22"/>
                <w:lang w:val="pt-BR"/>
              </w:rPr>
            </w:pPr>
            <w:r w:rsidRPr="00FD0C75">
              <w:rPr>
                <w:b/>
                <w:sz w:val="22"/>
                <w:szCs w:val="20"/>
              </w:rPr>
              <w:t>1</w:t>
            </w:r>
            <w:r w:rsidR="00015EA4" w:rsidRPr="00FD0C75">
              <w:rPr>
                <w:b/>
                <w:sz w:val="22"/>
                <w:szCs w:val="20"/>
              </w:rPr>
              <w:t>.3.Utilizarea simbolurilor și a terminologiei specifice chimiei pentru reprezentarea elementelor, substanțelor simple/compuse și a ecuațiilor reacțiilor chimice</w:t>
            </w:r>
            <w:r w:rsidR="00CF0B8A" w:rsidRPr="00FD0C75">
              <w:rPr>
                <w:b/>
                <w:sz w:val="22"/>
                <w:szCs w:val="20"/>
              </w:rPr>
              <w:t>.</w:t>
            </w:r>
          </w:p>
        </w:tc>
        <w:tc>
          <w:tcPr>
            <w:tcW w:w="5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331F3" w:rsidRPr="008566E6" w:rsidRDefault="004331F3" w:rsidP="004331F3">
            <w:pPr>
              <w:jc w:val="both"/>
              <w:rPr>
                <w:rFonts w:ascii="Arial" w:hAnsi="Arial" w:cs="Arial"/>
              </w:rPr>
            </w:pPr>
            <w:r w:rsidRPr="008566E6">
              <w:rPr>
                <w:rFonts w:ascii="Arial" w:hAnsi="Arial" w:cs="Arial"/>
              </w:rPr>
              <w:t>Reacții chimice</w:t>
            </w:r>
          </w:p>
          <w:p w:rsidR="004331F3" w:rsidRPr="008566E6" w:rsidRDefault="004331F3" w:rsidP="004331F3">
            <w:pPr>
              <w:jc w:val="both"/>
              <w:rPr>
                <w:rFonts w:ascii="Arial" w:hAnsi="Arial" w:cs="Arial"/>
                <w:i/>
              </w:rPr>
            </w:pPr>
            <w:r w:rsidRPr="008566E6">
              <w:rPr>
                <w:rFonts w:ascii="Arial" w:hAnsi="Arial" w:cs="Arial"/>
                <w:i/>
              </w:rPr>
              <w:t xml:space="preserve">Formula chimică a unei substanțe. Substanțe chimice. Substanțe simple. Clasificarea substanțelor simple: metale și nemetale </w:t>
            </w:r>
          </w:p>
          <w:p w:rsidR="00F826F6" w:rsidRPr="008566E6" w:rsidRDefault="004331F3" w:rsidP="004331F3">
            <w:pPr>
              <w:jc w:val="both"/>
              <w:rPr>
                <w:rFonts w:ascii="Arial" w:hAnsi="Arial" w:cs="Arial"/>
                <w:i/>
              </w:rPr>
            </w:pPr>
            <w:r w:rsidRPr="008566E6">
              <w:rPr>
                <w:rFonts w:ascii="Arial" w:hAnsi="Arial" w:cs="Arial"/>
                <w:i/>
              </w:rPr>
              <w:t>Substanțe compuse. Clasificarea substanțelor compuse: oxizi, acizi, baze, săruri</w:t>
            </w:r>
          </w:p>
          <w:p w:rsidR="00432E25" w:rsidRPr="008566E6" w:rsidRDefault="00432E25" w:rsidP="004331F3">
            <w:pPr>
              <w:jc w:val="both"/>
              <w:rPr>
                <w:rFonts w:ascii="Arial" w:hAnsi="Arial" w:cs="Arial"/>
                <w:i/>
              </w:rPr>
            </w:pPr>
            <w:r w:rsidRPr="008566E6">
              <w:rPr>
                <w:rFonts w:ascii="Arial" w:hAnsi="Arial" w:cs="Arial"/>
                <w:i/>
              </w:rPr>
              <w:t xml:space="preserve">Mol. Masă molară. Calcule pe baza formulei chimice a unei substanțe (raport atomic, raport de masă, compoziție procentuală </w:t>
            </w:r>
            <w:proofErr w:type="spellStart"/>
            <w:r w:rsidRPr="008566E6">
              <w:rPr>
                <w:rFonts w:ascii="Arial" w:hAnsi="Arial" w:cs="Arial"/>
                <w:i/>
              </w:rPr>
              <w:t>elementală</w:t>
            </w:r>
            <w:proofErr w:type="spellEnd"/>
            <w:r w:rsidRPr="008566E6">
              <w:rPr>
                <w:rFonts w:ascii="Arial" w:hAnsi="Arial" w:cs="Arial"/>
                <w:i/>
              </w:rPr>
              <w:t>, determinarea formulei chimice a unei substanțe, determinarea masei unui element dintr-o cantitate dată de substanță, determinarea masei de substanță care conține o cantitate dată dintr-un element).</w:t>
            </w:r>
          </w:p>
          <w:p w:rsidR="004331F3" w:rsidRPr="008566E6" w:rsidRDefault="004331F3" w:rsidP="004331F3">
            <w:pPr>
              <w:jc w:val="both"/>
              <w:rPr>
                <w:rFonts w:ascii="Arial" w:hAnsi="Arial" w:cs="Arial"/>
              </w:rPr>
            </w:pPr>
            <w:r w:rsidRPr="008566E6">
              <w:rPr>
                <w:rFonts w:ascii="Arial" w:hAnsi="Arial" w:cs="Arial"/>
              </w:rPr>
              <w:t>Ecuația reacției chimice</w:t>
            </w:r>
          </w:p>
          <w:p w:rsidR="004331F3" w:rsidRPr="008566E6" w:rsidRDefault="004331F3" w:rsidP="004331F3">
            <w:pPr>
              <w:jc w:val="both"/>
              <w:rPr>
                <w:rFonts w:ascii="Arial" w:hAnsi="Arial" w:cs="Arial"/>
              </w:rPr>
            </w:pPr>
            <w:r w:rsidRPr="008566E6">
              <w:rPr>
                <w:rFonts w:ascii="Arial" w:hAnsi="Arial" w:cs="Arial"/>
              </w:rPr>
              <w:t>Legea conservării masei substanțelor</w:t>
            </w:r>
          </w:p>
          <w:p w:rsidR="004331F3" w:rsidRPr="008566E6" w:rsidRDefault="004331F3" w:rsidP="004331F3">
            <w:pPr>
              <w:jc w:val="both"/>
              <w:rPr>
                <w:rFonts w:ascii="Arial" w:hAnsi="Arial" w:cs="Arial"/>
              </w:rPr>
            </w:pPr>
            <w:r w:rsidRPr="008566E6">
              <w:rPr>
                <w:rFonts w:ascii="Arial" w:hAnsi="Arial" w:cs="Arial"/>
              </w:rPr>
              <w:t xml:space="preserve">Legea conservării numărului de atomi </w:t>
            </w:r>
          </w:p>
          <w:p w:rsidR="002F481A" w:rsidRPr="00D75569" w:rsidRDefault="004331F3" w:rsidP="008E4460">
            <w:pPr>
              <w:jc w:val="both"/>
              <w:rPr>
                <w:rFonts w:ascii="Arial" w:hAnsi="Arial" w:cs="Arial"/>
                <w:sz w:val="22"/>
                <w:szCs w:val="22"/>
                <w:lang w:val="pt-BR"/>
              </w:rPr>
            </w:pPr>
            <w:r w:rsidRPr="008566E6">
              <w:rPr>
                <w:rFonts w:ascii="Arial" w:hAnsi="Arial" w:cs="Arial"/>
              </w:rPr>
              <w:t>Stabilirea coeficienților ecuațiilor reacțiilor chimice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64CB" w:rsidRPr="004331F3" w:rsidRDefault="00C264CB" w:rsidP="004331F3">
            <w:pPr>
              <w:snapToGrid w:val="0"/>
              <w:jc w:val="both"/>
              <w:rPr>
                <w:rFonts w:ascii="Arial" w:hAnsi="Arial" w:cs="Arial"/>
                <w:sz w:val="22"/>
                <w:szCs w:val="22"/>
                <w:lang w:val="pt-BR"/>
              </w:rPr>
            </w:pPr>
          </w:p>
          <w:p w:rsidR="00C264CB" w:rsidRPr="004331F3" w:rsidRDefault="00C264CB" w:rsidP="004331F3">
            <w:pPr>
              <w:snapToGrid w:val="0"/>
              <w:jc w:val="both"/>
              <w:rPr>
                <w:rFonts w:ascii="Arial" w:hAnsi="Arial" w:cs="Arial"/>
                <w:sz w:val="22"/>
                <w:szCs w:val="22"/>
                <w:lang w:val="pt-BR"/>
              </w:rPr>
            </w:pPr>
          </w:p>
          <w:p w:rsidR="00C264CB" w:rsidRPr="004331F3" w:rsidRDefault="00C264CB" w:rsidP="004331F3">
            <w:pPr>
              <w:snapToGrid w:val="0"/>
              <w:jc w:val="both"/>
              <w:rPr>
                <w:rFonts w:ascii="Arial" w:hAnsi="Arial" w:cs="Arial"/>
                <w:sz w:val="22"/>
                <w:szCs w:val="22"/>
                <w:lang w:val="pt-BR"/>
              </w:rPr>
            </w:pPr>
          </w:p>
          <w:p w:rsidR="00C264CB" w:rsidRPr="004331F3" w:rsidRDefault="00C264CB" w:rsidP="004331F3">
            <w:pPr>
              <w:snapToGrid w:val="0"/>
              <w:jc w:val="both"/>
              <w:rPr>
                <w:rFonts w:ascii="Arial" w:hAnsi="Arial" w:cs="Arial"/>
                <w:sz w:val="22"/>
                <w:szCs w:val="22"/>
                <w:lang w:val="pt-BR"/>
              </w:rPr>
            </w:pPr>
          </w:p>
          <w:p w:rsidR="00C264CB" w:rsidRPr="004331F3" w:rsidRDefault="00C264CB" w:rsidP="004331F3">
            <w:pPr>
              <w:snapToGrid w:val="0"/>
              <w:jc w:val="both"/>
              <w:rPr>
                <w:rFonts w:ascii="Arial" w:hAnsi="Arial" w:cs="Arial"/>
                <w:sz w:val="22"/>
                <w:szCs w:val="22"/>
                <w:lang w:val="pt-BR"/>
              </w:rPr>
            </w:pPr>
          </w:p>
          <w:p w:rsidR="00C264CB" w:rsidRPr="004331F3" w:rsidRDefault="00C264CB" w:rsidP="004331F3">
            <w:pPr>
              <w:snapToGrid w:val="0"/>
              <w:jc w:val="both"/>
              <w:rPr>
                <w:rFonts w:ascii="Arial" w:hAnsi="Arial" w:cs="Arial"/>
                <w:sz w:val="22"/>
                <w:szCs w:val="22"/>
                <w:lang w:val="pt-BR"/>
              </w:rPr>
            </w:pPr>
          </w:p>
          <w:p w:rsidR="00C264CB" w:rsidRPr="004331F3" w:rsidRDefault="00C264CB" w:rsidP="004331F3">
            <w:pPr>
              <w:snapToGrid w:val="0"/>
              <w:jc w:val="both"/>
              <w:rPr>
                <w:rFonts w:ascii="Arial" w:hAnsi="Arial" w:cs="Arial"/>
                <w:sz w:val="22"/>
                <w:szCs w:val="22"/>
                <w:lang w:val="pt-BR"/>
              </w:rPr>
            </w:pPr>
          </w:p>
          <w:p w:rsidR="00282911" w:rsidRDefault="00B77AF4" w:rsidP="004331F3">
            <w:pPr>
              <w:snapToGrid w:val="0"/>
              <w:jc w:val="center"/>
              <w:rPr>
                <w:rFonts w:ascii="Arial" w:hAnsi="Arial" w:cs="Arial"/>
                <w:b/>
                <w:sz w:val="22"/>
                <w:szCs w:val="22"/>
                <w:lang w:val="pt-BR"/>
              </w:rPr>
            </w:pPr>
            <w:r w:rsidRPr="00224BA6">
              <w:rPr>
                <w:rFonts w:ascii="Arial" w:hAnsi="Arial" w:cs="Arial"/>
                <w:b/>
                <w:sz w:val="22"/>
                <w:szCs w:val="22"/>
                <w:lang w:val="pt-BR"/>
              </w:rPr>
              <w:t>1</w:t>
            </w:r>
            <w:r w:rsidR="00DF3E44" w:rsidRPr="00224BA6">
              <w:rPr>
                <w:rFonts w:ascii="Arial" w:hAnsi="Arial" w:cs="Arial"/>
                <w:b/>
                <w:sz w:val="22"/>
                <w:szCs w:val="22"/>
                <w:lang w:val="pt-BR"/>
              </w:rPr>
              <w:t>2</w:t>
            </w:r>
          </w:p>
          <w:p w:rsidR="002F481A" w:rsidRPr="004331F3" w:rsidRDefault="00DF3E44" w:rsidP="004331F3">
            <w:pPr>
              <w:snapToGrid w:val="0"/>
              <w:jc w:val="center"/>
              <w:rPr>
                <w:rFonts w:ascii="Arial" w:hAnsi="Arial" w:cs="Arial"/>
                <w:b/>
                <w:sz w:val="22"/>
                <w:szCs w:val="22"/>
                <w:lang w:val="pt-BR"/>
              </w:rPr>
            </w:pPr>
            <w:r w:rsidRPr="00224BA6">
              <w:rPr>
                <w:rFonts w:ascii="Arial" w:hAnsi="Arial" w:cs="Arial"/>
                <w:b/>
                <w:sz w:val="22"/>
                <w:szCs w:val="22"/>
                <w:lang w:val="pt-BR"/>
              </w:rPr>
              <w:t xml:space="preserve"> </w:t>
            </w:r>
            <w:r w:rsidR="000B0960" w:rsidRPr="00224BA6">
              <w:rPr>
                <w:rFonts w:ascii="Arial" w:hAnsi="Arial" w:cs="Arial"/>
                <w:b/>
                <w:sz w:val="22"/>
                <w:szCs w:val="22"/>
                <w:lang w:val="pt-BR"/>
              </w:rPr>
              <w:t>ore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264CB" w:rsidRPr="007903D8" w:rsidRDefault="00C264CB" w:rsidP="00E6214E">
            <w:pPr>
              <w:snapToGrid w:val="0"/>
              <w:jc w:val="center"/>
              <w:rPr>
                <w:rFonts w:ascii="Arial" w:hAnsi="Arial" w:cs="Arial"/>
                <w:sz w:val="22"/>
                <w:szCs w:val="22"/>
                <w:lang w:val="pt-BR"/>
              </w:rPr>
            </w:pPr>
          </w:p>
          <w:p w:rsidR="00C264CB" w:rsidRPr="007903D8" w:rsidRDefault="00C264CB" w:rsidP="00E6214E">
            <w:pPr>
              <w:snapToGrid w:val="0"/>
              <w:jc w:val="center"/>
              <w:rPr>
                <w:rFonts w:ascii="Arial" w:hAnsi="Arial" w:cs="Arial"/>
                <w:sz w:val="22"/>
                <w:szCs w:val="22"/>
                <w:lang w:val="pt-BR"/>
              </w:rPr>
            </w:pPr>
          </w:p>
          <w:p w:rsidR="00C264CB" w:rsidRPr="007903D8" w:rsidRDefault="00C264CB" w:rsidP="00E6214E">
            <w:pPr>
              <w:snapToGrid w:val="0"/>
              <w:jc w:val="center"/>
              <w:rPr>
                <w:rFonts w:ascii="Arial" w:hAnsi="Arial" w:cs="Arial"/>
                <w:sz w:val="22"/>
                <w:szCs w:val="22"/>
                <w:lang w:val="pt-BR"/>
              </w:rPr>
            </w:pPr>
          </w:p>
          <w:p w:rsidR="00C264CB" w:rsidRPr="007903D8" w:rsidRDefault="00C264CB" w:rsidP="00E6214E">
            <w:pPr>
              <w:snapToGrid w:val="0"/>
              <w:jc w:val="center"/>
              <w:rPr>
                <w:rFonts w:ascii="Arial" w:hAnsi="Arial" w:cs="Arial"/>
                <w:sz w:val="22"/>
                <w:szCs w:val="22"/>
                <w:lang w:val="pt-BR"/>
              </w:rPr>
            </w:pPr>
          </w:p>
          <w:p w:rsidR="00C264CB" w:rsidRPr="007903D8" w:rsidRDefault="00C264CB" w:rsidP="00E6214E">
            <w:pPr>
              <w:snapToGrid w:val="0"/>
              <w:jc w:val="center"/>
              <w:rPr>
                <w:rFonts w:ascii="Arial" w:hAnsi="Arial" w:cs="Arial"/>
                <w:sz w:val="22"/>
                <w:szCs w:val="22"/>
                <w:lang w:val="pt-BR"/>
              </w:rPr>
            </w:pPr>
          </w:p>
          <w:p w:rsidR="00C264CB" w:rsidRPr="007903D8" w:rsidRDefault="00C264CB" w:rsidP="00E6214E">
            <w:pPr>
              <w:snapToGrid w:val="0"/>
              <w:jc w:val="center"/>
              <w:rPr>
                <w:rFonts w:ascii="Arial" w:hAnsi="Arial" w:cs="Arial"/>
                <w:sz w:val="22"/>
                <w:szCs w:val="22"/>
                <w:lang w:val="pt-BR"/>
              </w:rPr>
            </w:pPr>
          </w:p>
          <w:p w:rsidR="00AD11FA" w:rsidRPr="007903D8" w:rsidRDefault="00AD11FA" w:rsidP="00E6214E">
            <w:pPr>
              <w:snapToGrid w:val="0"/>
              <w:jc w:val="center"/>
              <w:rPr>
                <w:rFonts w:ascii="Arial" w:hAnsi="Arial" w:cs="Arial"/>
                <w:sz w:val="22"/>
                <w:szCs w:val="22"/>
                <w:lang w:val="pt-BR"/>
              </w:rPr>
            </w:pPr>
          </w:p>
          <w:p w:rsidR="00282911" w:rsidRPr="00B22F43" w:rsidRDefault="00282911" w:rsidP="00282911">
            <w:pPr>
              <w:snapToGrid w:val="0"/>
              <w:jc w:val="center"/>
              <w:rPr>
                <w:rFonts w:ascii="Arial" w:hAnsi="Arial" w:cs="Arial"/>
                <w:sz w:val="16"/>
                <w:szCs w:val="22"/>
              </w:rPr>
            </w:pPr>
            <w:r w:rsidRPr="00B22F43">
              <w:rPr>
                <w:rFonts w:ascii="Arial" w:hAnsi="Arial" w:cs="Arial"/>
                <w:sz w:val="16"/>
                <w:szCs w:val="22"/>
              </w:rPr>
              <w:t>21-25 sept.</w:t>
            </w:r>
          </w:p>
          <w:p w:rsidR="00282911" w:rsidRPr="00B22F43" w:rsidRDefault="00282911" w:rsidP="00282911">
            <w:pPr>
              <w:snapToGrid w:val="0"/>
              <w:jc w:val="center"/>
              <w:rPr>
                <w:rFonts w:ascii="Arial" w:hAnsi="Arial" w:cs="Arial"/>
                <w:sz w:val="16"/>
                <w:szCs w:val="22"/>
              </w:rPr>
            </w:pPr>
            <w:r w:rsidRPr="00B22F43">
              <w:rPr>
                <w:rFonts w:ascii="Arial" w:hAnsi="Arial" w:cs="Arial"/>
                <w:sz w:val="16"/>
                <w:szCs w:val="22"/>
              </w:rPr>
              <w:t>28 sept.-2.oct.</w:t>
            </w:r>
          </w:p>
          <w:p w:rsidR="00282911" w:rsidRPr="00B22F43" w:rsidRDefault="00282911" w:rsidP="00282911">
            <w:pPr>
              <w:snapToGrid w:val="0"/>
              <w:jc w:val="center"/>
              <w:rPr>
                <w:rFonts w:ascii="Arial" w:hAnsi="Arial" w:cs="Arial"/>
                <w:sz w:val="16"/>
                <w:szCs w:val="22"/>
              </w:rPr>
            </w:pPr>
            <w:r w:rsidRPr="00B22F43">
              <w:rPr>
                <w:rFonts w:ascii="Arial" w:hAnsi="Arial" w:cs="Arial"/>
                <w:sz w:val="16"/>
                <w:szCs w:val="22"/>
              </w:rPr>
              <w:t>5-9 oct.</w:t>
            </w:r>
          </w:p>
          <w:p w:rsidR="00282911" w:rsidRPr="00B22F43" w:rsidRDefault="00282911" w:rsidP="00282911">
            <w:pPr>
              <w:snapToGrid w:val="0"/>
              <w:jc w:val="center"/>
              <w:rPr>
                <w:rFonts w:ascii="Arial" w:hAnsi="Arial" w:cs="Arial"/>
                <w:sz w:val="16"/>
                <w:szCs w:val="22"/>
              </w:rPr>
            </w:pPr>
            <w:r w:rsidRPr="00B22F43">
              <w:rPr>
                <w:rFonts w:ascii="Arial" w:hAnsi="Arial" w:cs="Arial"/>
                <w:sz w:val="16"/>
                <w:szCs w:val="22"/>
              </w:rPr>
              <w:t>12-16 oct.</w:t>
            </w:r>
          </w:p>
          <w:p w:rsidR="00282911" w:rsidRPr="00B22F43" w:rsidRDefault="00282911" w:rsidP="00282911">
            <w:pPr>
              <w:snapToGrid w:val="0"/>
              <w:jc w:val="center"/>
              <w:rPr>
                <w:rFonts w:ascii="Arial" w:hAnsi="Arial" w:cs="Arial"/>
                <w:sz w:val="16"/>
                <w:szCs w:val="22"/>
              </w:rPr>
            </w:pPr>
            <w:r w:rsidRPr="00B22F43">
              <w:rPr>
                <w:rFonts w:ascii="Arial" w:hAnsi="Arial" w:cs="Arial"/>
                <w:sz w:val="16"/>
                <w:szCs w:val="22"/>
              </w:rPr>
              <w:t>19-23 oct.</w:t>
            </w:r>
          </w:p>
          <w:p w:rsidR="00282911" w:rsidRPr="00B22F43" w:rsidRDefault="00282911" w:rsidP="00282911">
            <w:pPr>
              <w:snapToGrid w:val="0"/>
              <w:jc w:val="center"/>
              <w:rPr>
                <w:rFonts w:ascii="Arial" w:hAnsi="Arial" w:cs="Arial"/>
                <w:sz w:val="16"/>
                <w:szCs w:val="22"/>
              </w:rPr>
            </w:pPr>
            <w:r w:rsidRPr="00B22F43">
              <w:rPr>
                <w:rFonts w:ascii="Arial" w:hAnsi="Arial" w:cs="Arial"/>
                <w:sz w:val="16"/>
                <w:szCs w:val="22"/>
              </w:rPr>
              <w:t>26-30 oct.</w:t>
            </w:r>
          </w:p>
          <w:p w:rsidR="002323A7" w:rsidRPr="007903D8" w:rsidRDefault="002323A7" w:rsidP="00B22F43">
            <w:pPr>
              <w:snapToGrid w:val="0"/>
              <w:jc w:val="center"/>
              <w:rPr>
                <w:rFonts w:ascii="Arial" w:hAnsi="Arial" w:cs="Arial"/>
                <w:sz w:val="22"/>
                <w:szCs w:val="22"/>
                <w:lang w:val="pt-BR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F481A" w:rsidRPr="007903D8" w:rsidRDefault="002F481A" w:rsidP="002F481A">
            <w:pPr>
              <w:snapToGrid w:val="0"/>
              <w:rPr>
                <w:rFonts w:ascii="Arial" w:hAnsi="Arial" w:cs="Arial"/>
                <w:sz w:val="22"/>
                <w:szCs w:val="22"/>
                <w:lang w:val="pt-BR"/>
              </w:rPr>
            </w:pPr>
          </w:p>
        </w:tc>
      </w:tr>
      <w:tr w:rsidR="004C331A" w:rsidRPr="007903D8" w:rsidTr="00282911">
        <w:trPr>
          <w:trHeight w:val="3142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D11FA" w:rsidRPr="0021027C" w:rsidRDefault="00AD11FA" w:rsidP="004C331A">
            <w:pPr>
              <w:snapToGrid w:val="0"/>
              <w:jc w:val="center"/>
              <w:rPr>
                <w:rFonts w:ascii="Arial" w:hAnsi="Arial" w:cs="Arial"/>
                <w:b/>
                <w:sz w:val="22"/>
                <w:szCs w:val="22"/>
                <w:lang w:val="pt-BR"/>
              </w:rPr>
            </w:pPr>
            <w:r w:rsidRPr="0021027C">
              <w:rPr>
                <w:rFonts w:ascii="Arial" w:hAnsi="Arial" w:cs="Arial"/>
                <w:b/>
                <w:sz w:val="22"/>
                <w:szCs w:val="22"/>
                <w:lang w:val="pt-BR"/>
              </w:rPr>
              <w:lastRenderedPageBreak/>
              <w:t>2.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826F6" w:rsidRDefault="00F826F6" w:rsidP="004C331A">
            <w:pPr>
              <w:snapToGrid w:val="0"/>
              <w:jc w:val="center"/>
              <w:rPr>
                <w:rFonts w:ascii="Arial" w:hAnsi="Arial" w:cs="Arial"/>
                <w:b/>
                <w:sz w:val="22"/>
              </w:rPr>
            </w:pPr>
            <w:r>
              <w:rPr>
                <w:rFonts w:ascii="Arial" w:hAnsi="Arial" w:cs="Arial"/>
                <w:b/>
                <w:sz w:val="22"/>
              </w:rPr>
              <w:t>TIPURI DE REACȚII CHIMICE</w:t>
            </w:r>
          </w:p>
          <w:p w:rsidR="0021027C" w:rsidRDefault="0021027C" w:rsidP="004C331A">
            <w:pPr>
              <w:snapToGrid w:val="0"/>
              <w:jc w:val="center"/>
              <w:rPr>
                <w:rFonts w:ascii="Arial" w:hAnsi="Arial" w:cs="Arial"/>
                <w:b/>
                <w:sz w:val="22"/>
              </w:rPr>
            </w:pPr>
          </w:p>
          <w:p w:rsidR="00F826F6" w:rsidRPr="00F5346E" w:rsidRDefault="00F826F6" w:rsidP="004C331A">
            <w:pPr>
              <w:snapToGrid w:val="0"/>
              <w:jc w:val="center"/>
              <w:rPr>
                <w:rFonts w:ascii="Arial" w:hAnsi="Arial" w:cs="Arial"/>
                <w:b/>
                <w:sz w:val="22"/>
              </w:rPr>
            </w:pPr>
            <w:r w:rsidRPr="00F5346E">
              <w:rPr>
                <w:rFonts w:ascii="Arial" w:hAnsi="Arial" w:cs="Arial"/>
                <w:b/>
                <w:sz w:val="22"/>
              </w:rPr>
              <w:t>REACȚIA CHIMICĂ DE COMBINARE</w:t>
            </w:r>
          </w:p>
          <w:p w:rsidR="00F5346E" w:rsidRDefault="00F5346E" w:rsidP="004C331A">
            <w:pPr>
              <w:snapToGrid w:val="0"/>
              <w:jc w:val="center"/>
              <w:rPr>
                <w:rFonts w:ascii="Arial" w:hAnsi="Arial" w:cs="Arial"/>
                <w:b/>
                <w:sz w:val="22"/>
              </w:rPr>
            </w:pPr>
          </w:p>
          <w:p w:rsidR="00F826F6" w:rsidRPr="00F5346E" w:rsidRDefault="00F826F6" w:rsidP="004C331A">
            <w:pPr>
              <w:snapToGrid w:val="0"/>
              <w:jc w:val="center"/>
              <w:rPr>
                <w:rFonts w:ascii="Arial" w:hAnsi="Arial" w:cs="Arial"/>
                <w:b/>
                <w:i/>
                <w:sz w:val="22"/>
              </w:rPr>
            </w:pPr>
            <w:r w:rsidRPr="00F5346E">
              <w:rPr>
                <w:rFonts w:ascii="Arial" w:hAnsi="Arial" w:cs="Arial"/>
                <w:b/>
                <w:i/>
                <w:sz w:val="22"/>
              </w:rPr>
              <w:t>CALCULE STOECHIOMETRICE</w:t>
            </w:r>
          </w:p>
          <w:p w:rsidR="0021027C" w:rsidRPr="00F5346E" w:rsidRDefault="0021027C" w:rsidP="004C331A">
            <w:pPr>
              <w:snapToGrid w:val="0"/>
              <w:jc w:val="center"/>
              <w:rPr>
                <w:rFonts w:ascii="Arial" w:hAnsi="Arial" w:cs="Arial"/>
                <w:b/>
                <w:i/>
                <w:sz w:val="22"/>
              </w:rPr>
            </w:pPr>
            <w:r w:rsidRPr="00F5346E">
              <w:rPr>
                <w:rFonts w:ascii="Arial" w:hAnsi="Arial" w:cs="Arial"/>
                <w:b/>
                <w:i/>
                <w:sz w:val="22"/>
              </w:rPr>
              <w:t>PE BAZA ECUAȚIEI REACȚIEI DE COMBINARE</w:t>
            </w:r>
          </w:p>
          <w:p w:rsidR="00AD11FA" w:rsidRPr="007903D8" w:rsidRDefault="00AD11FA" w:rsidP="004C331A">
            <w:pPr>
              <w:snapToGrid w:val="0"/>
              <w:jc w:val="center"/>
              <w:rPr>
                <w:rFonts w:ascii="Arial" w:hAnsi="Arial" w:cs="Arial"/>
                <w:b/>
                <w:sz w:val="22"/>
                <w:szCs w:val="22"/>
                <w:lang w:val="pt-BR"/>
              </w:rPr>
            </w:pPr>
          </w:p>
        </w:tc>
        <w:tc>
          <w:tcPr>
            <w:tcW w:w="4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828CB" w:rsidRPr="00FD0C75" w:rsidRDefault="00F828CB" w:rsidP="004C331A">
            <w:pPr>
              <w:pStyle w:val="Default"/>
              <w:tabs>
                <w:tab w:val="left" w:pos="0"/>
              </w:tabs>
              <w:jc w:val="both"/>
              <w:rPr>
                <w:b/>
                <w:sz w:val="22"/>
                <w:szCs w:val="20"/>
              </w:rPr>
            </w:pPr>
            <w:r w:rsidRPr="00FD0C75">
              <w:rPr>
                <w:b/>
                <w:sz w:val="22"/>
                <w:szCs w:val="20"/>
              </w:rPr>
              <w:t>1.1. Investigarea unor reacții chimice în contexte cunoscute</w:t>
            </w:r>
          </w:p>
          <w:p w:rsidR="00F828CB" w:rsidRPr="00FD0C75" w:rsidRDefault="00F828CB" w:rsidP="00975164">
            <w:pPr>
              <w:pStyle w:val="Default"/>
              <w:tabs>
                <w:tab w:val="left" w:pos="0"/>
                <w:tab w:val="left" w:pos="74"/>
                <w:tab w:val="left" w:pos="164"/>
                <w:tab w:val="left" w:pos="344"/>
                <w:tab w:val="left" w:pos="524"/>
              </w:tabs>
              <w:jc w:val="both"/>
              <w:rPr>
                <w:b/>
                <w:sz w:val="22"/>
                <w:szCs w:val="20"/>
              </w:rPr>
            </w:pPr>
            <w:r w:rsidRPr="00FD0C75">
              <w:rPr>
                <w:b/>
                <w:sz w:val="22"/>
                <w:szCs w:val="20"/>
              </w:rPr>
              <w:t>1.3.</w:t>
            </w:r>
            <w:r w:rsidR="00E6214E">
              <w:rPr>
                <w:b/>
                <w:sz w:val="22"/>
                <w:szCs w:val="20"/>
              </w:rPr>
              <w:t xml:space="preserve"> </w:t>
            </w:r>
            <w:r w:rsidRPr="00FD0C75">
              <w:rPr>
                <w:b/>
                <w:sz w:val="22"/>
                <w:szCs w:val="20"/>
              </w:rPr>
              <w:t>Utilizarea simbolurilor și a terminologiei specifice chimiei pentru reprezentarea elementelor, substanțelor simple/compuse și a ecuațiilor reacțiilor chimice</w:t>
            </w:r>
          </w:p>
          <w:p w:rsidR="00F82346" w:rsidRPr="00F82346" w:rsidRDefault="00F82346" w:rsidP="004C331A">
            <w:pPr>
              <w:pStyle w:val="Default"/>
              <w:tabs>
                <w:tab w:val="left" w:pos="429"/>
              </w:tabs>
              <w:jc w:val="both"/>
              <w:rPr>
                <w:b/>
                <w:sz w:val="22"/>
              </w:rPr>
            </w:pPr>
            <w:r w:rsidRPr="00F82346">
              <w:rPr>
                <w:b/>
                <w:sz w:val="22"/>
              </w:rPr>
              <w:t>3.1. Aplicarea unor relații pentru efectuarea calculelor pe baza ecuațiilor reacțiilor chimice</w:t>
            </w:r>
          </w:p>
          <w:p w:rsidR="00AD11FA" w:rsidRPr="007903D8" w:rsidRDefault="00F82346" w:rsidP="004C331A">
            <w:pPr>
              <w:pStyle w:val="Default"/>
              <w:tabs>
                <w:tab w:val="left" w:pos="429"/>
              </w:tabs>
              <w:jc w:val="both"/>
              <w:rPr>
                <w:b/>
                <w:sz w:val="22"/>
                <w:szCs w:val="22"/>
                <w:highlight w:val="lightGray"/>
                <w:lang w:val="pt-BR"/>
              </w:rPr>
            </w:pPr>
            <w:r w:rsidRPr="00F82346">
              <w:rPr>
                <w:b/>
                <w:sz w:val="22"/>
              </w:rPr>
              <w:t>3.2. Rezolvarea de probleme cu caracter practic, teoretic și aplicativ</w:t>
            </w:r>
          </w:p>
        </w:tc>
        <w:tc>
          <w:tcPr>
            <w:tcW w:w="5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6214E" w:rsidRDefault="00E6214E" w:rsidP="004C331A">
            <w:pPr>
              <w:snapToGrid w:val="0"/>
              <w:jc w:val="both"/>
              <w:rPr>
                <w:rFonts w:ascii="Arial" w:hAnsi="Arial" w:cs="Arial"/>
                <w:sz w:val="22"/>
              </w:rPr>
            </w:pPr>
          </w:p>
          <w:p w:rsidR="001A3B59" w:rsidRPr="006B558B" w:rsidRDefault="001A3B59" w:rsidP="004C331A">
            <w:pPr>
              <w:snapToGrid w:val="0"/>
              <w:jc w:val="both"/>
              <w:rPr>
                <w:rFonts w:ascii="Arial" w:hAnsi="Arial" w:cs="Arial"/>
              </w:rPr>
            </w:pPr>
            <w:r w:rsidRPr="006B558B">
              <w:rPr>
                <w:rFonts w:ascii="Arial" w:hAnsi="Arial" w:cs="Arial"/>
              </w:rPr>
              <w:t>Reacția de combinare</w:t>
            </w:r>
          </w:p>
          <w:p w:rsidR="000344B2" w:rsidRPr="006B558B" w:rsidRDefault="000344B2" w:rsidP="004C331A">
            <w:pPr>
              <w:snapToGrid w:val="0"/>
              <w:jc w:val="both"/>
              <w:rPr>
                <w:rFonts w:ascii="Arial" w:hAnsi="Arial" w:cs="Arial"/>
              </w:rPr>
            </w:pPr>
            <w:r w:rsidRPr="006B558B">
              <w:rPr>
                <w:rFonts w:ascii="Arial" w:hAnsi="Arial" w:cs="Arial"/>
              </w:rPr>
              <w:t>Reacția de ardere a metalelor și a nemetalelor.</w:t>
            </w:r>
          </w:p>
          <w:p w:rsidR="000344B2" w:rsidRPr="006B558B" w:rsidRDefault="000344B2" w:rsidP="004C331A">
            <w:pPr>
              <w:snapToGrid w:val="0"/>
              <w:jc w:val="both"/>
              <w:rPr>
                <w:rFonts w:ascii="Arial" w:hAnsi="Arial" w:cs="Arial"/>
              </w:rPr>
            </w:pPr>
            <w:r w:rsidRPr="006B558B">
              <w:rPr>
                <w:rFonts w:ascii="Arial" w:hAnsi="Arial" w:cs="Arial"/>
              </w:rPr>
              <w:t>Reacția metalelor (Na, Mg, Ca, Al, Fe, Cu) cu halogenii (clorul)</w:t>
            </w:r>
          </w:p>
          <w:p w:rsidR="000344B2" w:rsidRPr="006B558B" w:rsidRDefault="000344B2" w:rsidP="004C331A">
            <w:pPr>
              <w:snapToGrid w:val="0"/>
              <w:jc w:val="both"/>
              <w:rPr>
                <w:rFonts w:ascii="Arial" w:hAnsi="Arial" w:cs="Arial"/>
              </w:rPr>
            </w:pPr>
            <w:r w:rsidRPr="006B558B">
              <w:rPr>
                <w:rFonts w:ascii="Arial" w:hAnsi="Arial" w:cs="Arial"/>
              </w:rPr>
              <w:t>Reacția nemetalelor (Cl</w:t>
            </w:r>
            <w:r w:rsidRPr="006B558B">
              <w:rPr>
                <w:rFonts w:ascii="Arial" w:hAnsi="Arial" w:cs="Arial"/>
                <w:vertAlign w:val="subscript"/>
              </w:rPr>
              <w:t>2</w:t>
            </w:r>
            <w:r w:rsidRPr="006B558B">
              <w:rPr>
                <w:rFonts w:ascii="Arial" w:hAnsi="Arial" w:cs="Arial"/>
              </w:rPr>
              <w:t>, O</w:t>
            </w:r>
            <w:r w:rsidRPr="006B558B">
              <w:rPr>
                <w:rFonts w:ascii="Arial" w:hAnsi="Arial" w:cs="Arial"/>
                <w:vertAlign w:val="subscript"/>
              </w:rPr>
              <w:t>2</w:t>
            </w:r>
            <w:r w:rsidRPr="006B558B">
              <w:rPr>
                <w:rFonts w:ascii="Arial" w:hAnsi="Arial" w:cs="Arial"/>
              </w:rPr>
              <w:t>, S, N</w:t>
            </w:r>
            <w:r w:rsidRPr="006B558B">
              <w:rPr>
                <w:rFonts w:ascii="Arial" w:hAnsi="Arial" w:cs="Arial"/>
                <w:vertAlign w:val="subscript"/>
              </w:rPr>
              <w:t>2</w:t>
            </w:r>
            <w:r w:rsidRPr="006B558B">
              <w:rPr>
                <w:rFonts w:ascii="Arial" w:hAnsi="Arial" w:cs="Arial"/>
              </w:rPr>
              <w:t>) cu hidrogenul. Reacția unor oxizi bazici cu apa</w:t>
            </w:r>
          </w:p>
          <w:p w:rsidR="00AD11FA" w:rsidRPr="006B558B" w:rsidRDefault="000344B2" w:rsidP="004C331A">
            <w:pPr>
              <w:snapToGrid w:val="0"/>
              <w:jc w:val="both"/>
              <w:rPr>
                <w:rFonts w:ascii="Arial" w:hAnsi="Arial" w:cs="Arial"/>
              </w:rPr>
            </w:pPr>
            <w:r w:rsidRPr="006B558B">
              <w:rPr>
                <w:rFonts w:ascii="Arial" w:hAnsi="Arial" w:cs="Arial"/>
              </w:rPr>
              <w:t>Reacția unor oxizi acizi (CO</w:t>
            </w:r>
            <w:r w:rsidRPr="006B558B">
              <w:rPr>
                <w:rFonts w:ascii="Arial" w:hAnsi="Arial" w:cs="Arial"/>
                <w:vertAlign w:val="subscript"/>
              </w:rPr>
              <w:t>2</w:t>
            </w:r>
            <w:r w:rsidRPr="006B558B">
              <w:rPr>
                <w:rFonts w:ascii="Arial" w:hAnsi="Arial" w:cs="Arial"/>
              </w:rPr>
              <w:t>, SO</w:t>
            </w:r>
            <w:r w:rsidRPr="006B558B">
              <w:rPr>
                <w:rFonts w:ascii="Arial" w:hAnsi="Arial" w:cs="Arial"/>
                <w:vertAlign w:val="subscript"/>
              </w:rPr>
              <w:t>2</w:t>
            </w:r>
            <w:r w:rsidRPr="006B558B">
              <w:rPr>
                <w:rFonts w:ascii="Arial" w:hAnsi="Arial" w:cs="Arial"/>
              </w:rPr>
              <w:t>, SO</w:t>
            </w:r>
            <w:r w:rsidRPr="006B558B">
              <w:rPr>
                <w:rFonts w:ascii="Arial" w:hAnsi="Arial" w:cs="Arial"/>
                <w:vertAlign w:val="subscript"/>
              </w:rPr>
              <w:t>3</w:t>
            </w:r>
            <w:r w:rsidRPr="006B558B">
              <w:rPr>
                <w:rFonts w:ascii="Arial" w:hAnsi="Arial" w:cs="Arial"/>
              </w:rPr>
              <w:t>) cu apa</w:t>
            </w:r>
          </w:p>
          <w:p w:rsidR="002B2412" w:rsidRPr="006B558B" w:rsidRDefault="00224BA6" w:rsidP="00490DA1">
            <w:pPr>
              <w:snapToGrid w:val="0"/>
              <w:jc w:val="both"/>
              <w:rPr>
                <w:rFonts w:ascii="Arial" w:hAnsi="Arial" w:cs="Arial"/>
                <w:szCs w:val="22"/>
              </w:rPr>
            </w:pPr>
            <w:r w:rsidRPr="006B558B">
              <w:rPr>
                <w:rFonts w:ascii="Arial" w:hAnsi="Arial" w:cs="Arial"/>
                <w:szCs w:val="22"/>
              </w:rPr>
              <w:t>Calcule stoechiometrice pe baza ecuați</w:t>
            </w:r>
            <w:r w:rsidR="00574081" w:rsidRPr="006B558B">
              <w:rPr>
                <w:rFonts w:ascii="Arial" w:hAnsi="Arial" w:cs="Arial"/>
                <w:szCs w:val="22"/>
              </w:rPr>
              <w:t>ei</w:t>
            </w:r>
            <w:r w:rsidRPr="006B558B">
              <w:rPr>
                <w:rFonts w:ascii="Arial" w:hAnsi="Arial" w:cs="Arial"/>
                <w:szCs w:val="22"/>
              </w:rPr>
              <w:t xml:space="preserve"> reacți</w:t>
            </w:r>
            <w:r w:rsidR="00574081" w:rsidRPr="006B558B">
              <w:rPr>
                <w:rFonts w:ascii="Arial" w:hAnsi="Arial" w:cs="Arial"/>
                <w:szCs w:val="22"/>
              </w:rPr>
              <w:t>ei</w:t>
            </w:r>
            <w:r w:rsidRPr="006B558B">
              <w:rPr>
                <w:rFonts w:ascii="Arial" w:hAnsi="Arial" w:cs="Arial"/>
                <w:szCs w:val="22"/>
              </w:rPr>
              <w:t xml:space="preserve"> </w:t>
            </w:r>
            <w:r w:rsidR="00574081" w:rsidRPr="006B558B">
              <w:rPr>
                <w:rFonts w:ascii="Arial" w:hAnsi="Arial" w:cs="Arial"/>
                <w:szCs w:val="22"/>
              </w:rPr>
              <w:t xml:space="preserve">de combinare </w:t>
            </w:r>
            <w:r w:rsidRPr="006B558B">
              <w:rPr>
                <w:rFonts w:ascii="Arial" w:hAnsi="Arial" w:cs="Arial"/>
                <w:szCs w:val="22"/>
              </w:rPr>
              <w:t>(folosind puritatea</w:t>
            </w:r>
            <w:r w:rsidR="00FD0C75" w:rsidRPr="006B558B">
              <w:rPr>
                <w:rFonts w:ascii="Arial" w:hAnsi="Arial" w:cs="Arial"/>
                <w:szCs w:val="22"/>
              </w:rPr>
              <w:t xml:space="preserve"> </w:t>
            </w:r>
            <w:r w:rsidR="00D1011D" w:rsidRPr="006B558B">
              <w:rPr>
                <w:rFonts w:ascii="Arial" w:hAnsi="Arial" w:cs="Arial"/>
                <w:szCs w:val="22"/>
              </w:rPr>
              <w:t xml:space="preserve">și </w:t>
            </w:r>
            <w:r w:rsidRPr="006B558B">
              <w:rPr>
                <w:rFonts w:ascii="Arial" w:hAnsi="Arial" w:cs="Arial"/>
                <w:szCs w:val="22"/>
              </w:rPr>
              <w:t>excesul unui reactant)</w:t>
            </w:r>
          </w:p>
          <w:p w:rsidR="00E6214E" w:rsidRPr="000344B2" w:rsidRDefault="00E6214E" w:rsidP="00490DA1">
            <w:pPr>
              <w:snapToGrid w:val="0"/>
              <w:jc w:val="both"/>
              <w:rPr>
                <w:rFonts w:ascii="Arial" w:hAnsi="Arial" w:cs="Arial"/>
                <w:sz w:val="22"/>
                <w:szCs w:val="22"/>
                <w:highlight w:val="lightGray"/>
              </w:rPr>
            </w:pP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D11FA" w:rsidRPr="007903D8" w:rsidRDefault="00A16F0E" w:rsidP="004C331A">
            <w:pPr>
              <w:snapToGrid w:val="0"/>
              <w:jc w:val="center"/>
              <w:rPr>
                <w:rFonts w:ascii="Arial" w:hAnsi="Arial" w:cs="Arial"/>
                <w:b/>
                <w:sz w:val="22"/>
                <w:szCs w:val="22"/>
                <w:lang w:val="pt-BR"/>
              </w:rPr>
            </w:pPr>
            <w:r>
              <w:rPr>
                <w:rFonts w:ascii="Arial" w:hAnsi="Arial" w:cs="Arial"/>
                <w:b/>
                <w:sz w:val="20"/>
                <w:szCs w:val="22"/>
                <w:lang w:val="pt-BR"/>
              </w:rPr>
              <w:t>10</w:t>
            </w:r>
            <w:r w:rsidR="000B0960" w:rsidRPr="00E6214E">
              <w:rPr>
                <w:rFonts w:ascii="Arial" w:hAnsi="Arial" w:cs="Arial"/>
                <w:b/>
                <w:sz w:val="20"/>
                <w:szCs w:val="22"/>
                <w:lang w:val="pt-BR"/>
              </w:rPr>
              <w:t xml:space="preserve"> ore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64546" w:rsidRPr="007903D8" w:rsidRDefault="00064546" w:rsidP="004C331A">
            <w:pPr>
              <w:snapToGrid w:val="0"/>
              <w:jc w:val="center"/>
              <w:rPr>
                <w:rFonts w:ascii="Arial" w:hAnsi="Arial" w:cs="Arial"/>
                <w:sz w:val="22"/>
                <w:szCs w:val="22"/>
                <w:lang w:val="pt-BR"/>
              </w:rPr>
            </w:pPr>
          </w:p>
          <w:p w:rsidR="00B22F43" w:rsidRPr="00B22F43" w:rsidRDefault="00B22F43" w:rsidP="00B22F43">
            <w:pPr>
              <w:snapToGrid w:val="0"/>
              <w:jc w:val="center"/>
              <w:rPr>
                <w:rFonts w:ascii="Arial" w:hAnsi="Arial" w:cs="Arial"/>
                <w:sz w:val="16"/>
                <w:szCs w:val="22"/>
              </w:rPr>
            </w:pPr>
            <w:r w:rsidRPr="00B22F43">
              <w:rPr>
                <w:rFonts w:ascii="Arial" w:hAnsi="Arial" w:cs="Arial"/>
                <w:sz w:val="16"/>
                <w:szCs w:val="22"/>
              </w:rPr>
              <w:t>2-6 nov.</w:t>
            </w:r>
          </w:p>
          <w:p w:rsidR="00B22F43" w:rsidRPr="00B22F43" w:rsidRDefault="00B22F43" w:rsidP="00B22F43">
            <w:pPr>
              <w:snapToGrid w:val="0"/>
              <w:jc w:val="center"/>
              <w:rPr>
                <w:rFonts w:ascii="Arial" w:hAnsi="Arial" w:cs="Arial"/>
                <w:sz w:val="16"/>
                <w:szCs w:val="22"/>
              </w:rPr>
            </w:pPr>
            <w:r w:rsidRPr="00B22F43">
              <w:rPr>
                <w:rFonts w:ascii="Arial" w:hAnsi="Arial" w:cs="Arial"/>
                <w:sz w:val="16"/>
                <w:szCs w:val="22"/>
              </w:rPr>
              <w:t>9-13 nov.</w:t>
            </w:r>
          </w:p>
          <w:p w:rsidR="00B22F43" w:rsidRPr="00B22F43" w:rsidRDefault="00B22F43" w:rsidP="00B22F43">
            <w:pPr>
              <w:snapToGrid w:val="0"/>
              <w:jc w:val="center"/>
              <w:rPr>
                <w:rFonts w:ascii="Arial" w:hAnsi="Arial" w:cs="Arial"/>
                <w:sz w:val="16"/>
                <w:szCs w:val="22"/>
              </w:rPr>
            </w:pPr>
            <w:r w:rsidRPr="00B22F43">
              <w:rPr>
                <w:rFonts w:ascii="Arial" w:hAnsi="Arial" w:cs="Arial"/>
                <w:sz w:val="16"/>
                <w:szCs w:val="22"/>
              </w:rPr>
              <w:t>16-20 nov</w:t>
            </w:r>
            <w:r>
              <w:rPr>
                <w:rFonts w:ascii="Arial" w:hAnsi="Arial" w:cs="Arial"/>
                <w:sz w:val="16"/>
                <w:szCs w:val="22"/>
              </w:rPr>
              <w:t>.</w:t>
            </w:r>
          </w:p>
          <w:p w:rsidR="00B22F43" w:rsidRPr="002C7F72" w:rsidRDefault="00B22F43" w:rsidP="00B22F4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C7F72">
              <w:rPr>
                <w:rFonts w:ascii="Arial" w:hAnsi="Arial" w:cs="Arial"/>
                <w:sz w:val="16"/>
                <w:szCs w:val="16"/>
              </w:rPr>
              <w:t>23-27 nov.</w:t>
            </w:r>
          </w:p>
          <w:p w:rsidR="00B22F43" w:rsidRPr="002C7F72" w:rsidRDefault="00B22F43" w:rsidP="00B22F4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C6F54">
              <w:rPr>
                <w:rFonts w:ascii="Arial" w:hAnsi="Arial" w:cs="Arial"/>
                <w:sz w:val="16"/>
                <w:szCs w:val="16"/>
              </w:rPr>
              <w:t>2-4 dec.</w:t>
            </w:r>
          </w:p>
          <w:p w:rsidR="00AD11FA" w:rsidRPr="007903D8" w:rsidRDefault="00AD11FA" w:rsidP="004C331A">
            <w:pPr>
              <w:snapToGrid w:val="0"/>
              <w:jc w:val="center"/>
              <w:rPr>
                <w:rFonts w:ascii="Arial" w:hAnsi="Arial" w:cs="Arial"/>
                <w:sz w:val="22"/>
                <w:szCs w:val="22"/>
                <w:lang w:val="pt-BR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D11FA" w:rsidRPr="007903D8" w:rsidRDefault="00AD11FA" w:rsidP="004C331A">
            <w:pPr>
              <w:snapToGrid w:val="0"/>
              <w:jc w:val="center"/>
              <w:rPr>
                <w:rFonts w:ascii="Arial" w:hAnsi="Arial" w:cs="Arial"/>
                <w:sz w:val="22"/>
                <w:szCs w:val="22"/>
                <w:lang w:val="pt-BR"/>
              </w:rPr>
            </w:pPr>
          </w:p>
        </w:tc>
      </w:tr>
      <w:tr w:rsidR="00975164" w:rsidRPr="007903D8" w:rsidTr="00282911">
        <w:trPr>
          <w:trHeight w:val="3142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75164" w:rsidRPr="0021027C" w:rsidRDefault="00975164" w:rsidP="004C331A">
            <w:pPr>
              <w:snapToGrid w:val="0"/>
              <w:jc w:val="center"/>
              <w:rPr>
                <w:rFonts w:ascii="Arial" w:hAnsi="Arial" w:cs="Arial"/>
                <w:b/>
                <w:sz w:val="22"/>
                <w:szCs w:val="22"/>
                <w:lang w:val="pt-BR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pt-BR"/>
              </w:rPr>
              <w:t>3.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75164" w:rsidRDefault="00975164" w:rsidP="00975164">
            <w:pPr>
              <w:snapToGrid w:val="0"/>
              <w:jc w:val="center"/>
              <w:rPr>
                <w:rFonts w:ascii="Arial" w:hAnsi="Arial" w:cs="Arial"/>
                <w:b/>
                <w:sz w:val="22"/>
              </w:rPr>
            </w:pPr>
            <w:r>
              <w:rPr>
                <w:rFonts w:ascii="Arial" w:hAnsi="Arial" w:cs="Arial"/>
                <w:b/>
                <w:sz w:val="22"/>
              </w:rPr>
              <w:t>TIPURI DE REACȚII CHIMICE</w:t>
            </w:r>
          </w:p>
          <w:p w:rsidR="00975164" w:rsidRDefault="00975164" w:rsidP="00975164">
            <w:pPr>
              <w:snapToGrid w:val="0"/>
              <w:jc w:val="center"/>
              <w:rPr>
                <w:rFonts w:ascii="Arial" w:hAnsi="Arial" w:cs="Arial"/>
                <w:b/>
                <w:sz w:val="22"/>
              </w:rPr>
            </w:pPr>
          </w:p>
          <w:p w:rsidR="00975164" w:rsidRPr="00F5346E" w:rsidRDefault="00975164" w:rsidP="00975164">
            <w:pPr>
              <w:snapToGrid w:val="0"/>
              <w:jc w:val="center"/>
              <w:rPr>
                <w:rFonts w:ascii="Arial" w:hAnsi="Arial" w:cs="Arial"/>
                <w:b/>
                <w:sz w:val="22"/>
              </w:rPr>
            </w:pPr>
            <w:r w:rsidRPr="00F5346E">
              <w:rPr>
                <w:rFonts w:ascii="Arial" w:hAnsi="Arial" w:cs="Arial"/>
                <w:b/>
                <w:sz w:val="22"/>
              </w:rPr>
              <w:t>REACȚIA CHIMICĂ DE DESCOMPUNERE</w:t>
            </w:r>
          </w:p>
          <w:p w:rsidR="00F5346E" w:rsidRPr="00612A17" w:rsidRDefault="00F5346E" w:rsidP="00975164">
            <w:pPr>
              <w:snapToGrid w:val="0"/>
              <w:jc w:val="center"/>
              <w:rPr>
                <w:rFonts w:ascii="Arial" w:hAnsi="Arial" w:cs="Arial"/>
                <w:b/>
                <w:i/>
                <w:sz w:val="22"/>
              </w:rPr>
            </w:pPr>
          </w:p>
          <w:p w:rsidR="00975164" w:rsidRPr="00612A17" w:rsidRDefault="00975164" w:rsidP="00975164">
            <w:pPr>
              <w:snapToGrid w:val="0"/>
              <w:jc w:val="center"/>
              <w:rPr>
                <w:rFonts w:ascii="Arial" w:hAnsi="Arial" w:cs="Arial"/>
                <w:b/>
                <w:i/>
                <w:sz w:val="22"/>
              </w:rPr>
            </w:pPr>
            <w:r w:rsidRPr="00612A17">
              <w:rPr>
                <w:rFonts w:ascii="Arial" w:hAnsi="Arial" w:cs="Arial"/>
                <w:b/>
                <w:i/>
                <w:sz w:val="22"/>
              </w:rPr>
              <w:t>CALCULE STOECHIOMETRICE</w:t>
            </w:r>
          </w:p>
          <w:p w:rsidR="00975164" w:rsidRDefault="00975164" w:rsidP="00975164">
            <w:pPr>
              <w:snapToGrid w:val="0"/>
              <w:jc w:val="center"/>
              <w:rPr>
                <w:rFonts w:ascii="Arial" w:hAnsi="Arial" w:cs="Arial"/>
                <w:b/>
                <w:sz w:val="22"/>
              </w:rPr>
            </w:pPr>
            <w:r w:rsidRPr="00612A17">
              <w:rPr>
                <w:rFonts w:ascii="Arial" w:hAnsi="Arial" w:cs="Arial"/>
                <w:b/>
                <w:i/>
                <w:sz w:val="22"/>
              </w:rPr>
              <w:t xml:space="preserve">PE BAZA ECUAȚIEI REACȚIEI DE </w:t>
            </w:r>
            <w:r>
              <w:rPr>
                <w:rFonts w:ascii="Arial" w:hAnsi="Arial" w:cs="Arial"/>
                <w:b/>
                <w:i/>
                <w:sz w:val="22"/>
              </w:rPr>
              <w:t>DESCOMPUNERE</w:t>
            </w:r>
          </w:p>
        </w:tc>
        <w:tc>
          <w:tcPr>
            <w:tcW w:w="4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353250" w:rsidRDefault="00353250" w:rsidP="00353250">
            <w:pPr>
              <w:pStyle w:val="Default"/>
              <w:tabs>
                <w:tab w:val="left" w:pos="0"/>
              </w:tabs>
              <w:jc w:val="both"/>
              <w:rPr>
                <w:b/>
                <w:sz w:val="22"/>
                <w:szCs w:val="20"/>
              </w:rPr>
            </w:pPr>
            <w:r w:rsidRPr="00FD0C75">
              <w:rPr>
                <w:b/>
                <w:sz w:val="22"/>
                <w:szCs w:val="20"/>
              </w:rPr>
              <w:t>1.1. Investigarea unor reacții chimice în contexte cunoscute</w:t>
            </w:r>
          </w:p>
          <w:p w:rsidR="00353250" w:rsidRPr="00353250" w:rsidRDefault="00353250" w:rsidP="00353250">
            <w:pPr>
              <w:pStyle w:val="Default"/>
              <w:tabs>
                <w:tab w:val="left" w:pos="0"/>
                <w:tab w:val="left" w:pos="344"/>
                <w:tab w:val="left" w:pos="614"/>
                <w:tab w:val="left" w:pos="704"/>
              </w:tabs>
              <w:jc w:val="both"/>
              <w:rPr>
                <w:b/>
                <w:sz w:val="20"/>
                <w:szCs w:val="20"/>
              </w:rPr>
            </w:pPr>
            <w:r w:rsidRPr="00353250">
              <w:rPr>
                <w:b/>
                <w:sz w:val="22"/>
              </w:rPr>
              <w:t>1.2. Interpretarea caracteristicilor specifice diferitelor fenomene/procese în contexte diverse - stabilirea unor corelații între proprietățile chimice ale unor substanțe și clasa de compuși</w:t>
            </w:r>
          </w:p>
          <w:p w:rsidR="00353250" w:rsidRPr="00FD0C75" w:rsidRDefault="00353250" w:rsidP="00353250">
            <w:pPr>
              <w:pStyle w:val="Default"/>
              <w:tabs>
                <w:tab w:val="left" w:pos="0"/>
                <w:tab w:val="left" w:pos="74"/>
                <w:tab w:val="left" w:pos="164"/>
                <w:tab w:val="left" w:pos="344"/>
                <w:tab w:val="left" w:pos="524"/>
              </w:tabs>
              <w:jc w:val="both"/>
              <w:rPr>
                <w:b/>
                <w:sz w:val="22"/>
                <w:szCs w:val="20"/>
              </w:rPr>
            </w:pPr>
            <w:r w:rsidRPr="00FD0C75">
              <w:rPr>
                <w:b/>
                <w:sz w:val="22"/>
                <w:szCs w:val="20"/>
              </w:rPr>
              <w:t>1.3.</w:t>
            </w:r>
            <w:r>
              <w:rPr>
                <w:b/>
                <w:sz w:val="22"/>
                <w:szCs w:val="20"/>
              </w:rPr>
              <w:t xml:space="preserve"> </w:t>
            </w:r>
            <w:r w:rsidRPr="00FD0C75">
              <w:rPr>
                <w:b/>
                <w:sz w:val="22"/>
                <w:szCs w:val="20"/>
              </w:rPr>
              <w:t>Utilizarea simbolurilor și a terminologiei specifice chimiei pentru reprezentarea elementelor, substanțelor simple/compuse și a ecuațiilor reacțiilor chimice</w:t>
            </w:r>
          </w:p>
          <w:p w:rsidR="00353250" w:rsidRPr="00F82346" w:rsidRDefault="00353250" w:rsidP="00353250">
            <w:pPr>
              <w:pStyle w:val="Default"/>
              <w:tabs>
                <w:tab w:val="left" w:pos="429"/>
              </w:tabs>
              <w:jc w:val="both"/>
              <w:rPr>
                <w:b/>
                <w:sz w:val="22"/>
              </w:rPr>
            </w:pPr>
            <w:r w:rsidRPr="00F82346">
              <w:rPr>
                <w:b/>
                <w:sz w:val="22"/>
              </w:rPr>
              <w:t>3.1. Aplicarea unor relații pentru efectuarea calculelor pe baza ecuațiilor reacțiilor chimice</w:t>
            </w:r>
          </w:p>
          <w:p w:rsidR="00975164" w:rsidRPr="00FD0C75" w:rsidRDefault="00353250" w:rsidP="00353250">
            <w:pPr>
              <w:pStyle w:val="Default"/>
              <w:tabs>
                <w:tab w:val="left" w:pos="0"/>
              </w:tabs>
              <w:jc w:val="both"/>
              <w:rPr>
                <w:b/>
                <w:sz w:val="22"/>
                <w:szCs w:val="20"/>
              </w:rPr>
            </w:pPr>
            <w:r w:rsidRPr="00F82346">
              <w:rPr>
                <w:b/>
                <w:sz w:val="22"/>
              </w:rPr>
              <w:t>3.2. Rezolvarea de probleme cu caracter practic, teoretic și aplicativ</w:t>
            </w:r>
          </w:p>
        </w:tc>
        <w:tc>
          <w:tcPr>
            <w:tcW w:w="5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75164" w:rsidRPr="006B558B" w:rsidRDefault="00975164" w:rsidP="004C331A">
            <w:pPr>
              <w:snapToGrid w:val="0"/>
              <w:jc w:val="both"/>
              <w:rPr>
                <w:rFonts w:ascii="Arial" w:hAnsi="Arial" w:cs="Arial"/>
              </w:rPr>
            </w:pPr>
            <w:r w:rsidRPr="006B558B">
              <w:rPr>
                <w:rFonts w:ascii="Arial" w:hAnsi="Arial" w:cs="Arial"/>
              </w:rPr>
              <w:t xml:space="preserve">Reacția de descompunere </w:t>
            </w:r>
          </w:p>
          <w:p w:rsidR="00975164" w:rsidRPr="006B558B" w:rsidRDefault="00975164" w:rsidP="004C331A">
            <w:pPr>
              <w:snapToGrid w:val="0"/>
              <w:jc w:val="both"/>
              <w:rPr>
                <w:rFonts w:ascii="Arial" w:hAnsi="Arial" w:cs="Arial"/>
              </w:rPr>
            </w:pPr>
            <w:r w:rsidRPr="006B558B">
              <w:rPr>
                <w:rFonts w:ascii="Arial" w:hAnsi="Arial" w:cs="Arial"/>
              </w:rPr>
              <w:t xml:space="preserve">Descompunerea unor carbonați, a unor hidroxizi, a cloratului de potasiu </w:t>
            </w:r>
          </w:p>
          <w:p w:rsidR="00975164" w:rsidRPr="006B558B" w:rsidRDefault="00975164" w:rsidP="004C331A">
            <w:pPr>
              <w:snapToGrid w:val="0"/>
              <w:jc w:val="both"/>
              <w:rPr>
                <w:rFonts w:ascii="Arial" w:hAnsi="Arial" w:cs="Arial"/>
              </w:rPr>
            </w:pPr>
            <w:r w:rsidRPr="006B558B">
              <w:rPr>
                <w:rFonts w:ascii="Arial" w:hAnsi="Arial" w:cs="Arial"/>
              </w:rPr>
              <w:t>Descompunerea apei oxigenate în prezența și absența dioxidului de mangan (catalizator)</w:t>
            </w:r>
          </w:p>
          <w:p w:rsidR="00975164" w:rsidRPr="006B558B" w:rsidRDefault="00975164" w:rsidP="00975164">
            <w:pPr>
              <w:snapToGrid w:val="0"/>
              <w:jc w:val="both"/>
              <w:rPr>
                <w:rFonts w:ascii="Arial" w:hAnsi="Arial" w:cs="Arial"/>
                <w:szCs w:val="22"/>
              </w:rPr>
            </w:pPr>
            <w:r w:rsidRPr="006B558B">
              <w:rPr>
                <w:rFonts w:ascii="Arial" w:hAnsi="Arial" w:cs="Arial"/>
                <w:szCs w:val="22"/>
              </w:rPr>
              <w:t xml:space="preserve">Calcule stoechiometrice pe baza </w:t>
            </w:r>
            <w:r w:rsidR="00574081" w:rsidRPr="006B558B">
              <w:rPr>
                <w:rFonts w:ascii="Arial" w:hAnsi="Arial" w:cs="Arial"/>
                <w:szCs w:val="22"/>
              </w:rPr>
              <w:t xml:space="preserve">ecuației reacției de </w:t>
            </w:r>
            <w:r w:rsidR="00574081" w:rsidRPr="006B558B">
              <w:rPr>
                <w:rFonts w:ascii="Arial" w:hAnsi="Arial" w:cs="Arial"/>
                <w:szCs w:val="22"/>
              </w:rPr>
              <w:t>descompunere</w:t>
            </w:r>
            <w:r w:rsidRPr="006B558B">
              <w:rPr>
                <w:rFonts w:ascii="Arial" w:hAnsi="Arial" w:cs="Arial"/>
                <w:szCs w:val="22"/>
              </w:rPr>
              <w:t xml:space="preserve"> (folosind puritatea)</w:t>
            </w:r>
          </w:p>
          <w:p w:rsidR="00975164" w:rsidRDefault="00975164" w:rsidP="004C331A">
            <w:pPr>
              <w:snapToGrid w:val="0"/>
              <w:jc w:val="both"/>
              <w:rPr>
                <w:rFonts w:ascii="Arial" w:hAnsi="Arial" w:cs="Arial"/>
                <w:sz w:val="22"/>
              </w:rPr>
            </w:pP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75164" w:rsidRDefault="00ED4923" w:rsidP="004C331A">
            <w:pPr>
              <w:snapToGrid w:val="0"/>
              <w:jc w:val="center"/>
              <w:rPr>
                <w:rFonts w:ascii="Arial" w:hAnsi="Arial" w:cs="Arial"/>
                <w:b/>
                <w:sz w:val="20"/>
                <w:szCs w:val="22"/>
                <w:lang w:val="pt-BR"/>
              </w:rPr>
            </w:pPr>
            <w:r>
              <w:rPr>
                <w:rFonts w:ascii="Arial" w:hAnsi="Arial" w:cs="Arial"/>
                <w:b/>
                <w:sz w:val="20"/>
                <w:szCs w:val="22"/>
                <w:lang w:val="pt-BR"/>
              </w:rPr>
              <w:t>8</w:t>
            </w:r>
            <w:r w:rsidRPr="00E6214E">
              <w:rPr>
                <w:rFonts w:ascii="Arial" w:hAnsi="Arial" w:cs="Arial"/>
                <w:b/>
                <w:sz w:val="20"/>
                <w:szCs w:val="22"/>
                <w:lang w:val="pt-BR"/>
              </w:rPr>
              <w:t xml:space="preserve"> ore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22F43" w:rsidRDefault="00B22F43" w:rsidP="00B22F4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C7F72">
              <w:rPr>
                <w:rFonts w:ascii="Arial" w:hAnsi="Arial" w:cs="Arial"/>
                <w:sz w:val="16"/>
                <w:szCs w:val="16"/>
              </w:rPr>
              <w:t>7-11 dec.</w:t>
            </w:r>
          </w:p>
          <w:p w:rsidR="00B22F43" w:rsidRDefault="00B22F43" w:rsidP="00B22F4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14-18 dec.</w:t>
            </w:r>
          </w:p>
          <w:p w:rsidR="00B22F43" w:rsidRDefault="00B22F43" w:rsidP="00B22F4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C6F54">
              <w:rPr>
                <w:rFonts w:ascii="Arial" w:hAnsi="Arial" w:cs="Arial"/>
                <w:sz w:val="16"/>
                <w:szCs w:val="16"/>
                <w:highlight w:val="yellow"/>
              </w:rPr>
              <w:t>21-22</w:t>
            </w:r>
            <w:r>
              <w:rPr>
                <w:rFonts w:ascii="Arial" w:hAnsi="Arial" w:cs="Arial"/>
                <w:sz w:val="16"/>
                <w:szCs w:val="16"/>
              </w:rPr>
              <w:t xml:space="preserve"> dec.</w:t>
            </w:r>
          </w:p>
          <w:p w:rsidR="00B22F43" w:rsidRDefault="00B22F43" w:rsidP="00B22F4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11-15.ian.</w:t>
            </w:r>
          </w:p>
          <w:p w:rsidR="00B22F43" w:rsidRDefault="00B22F43" w:rsidP="00B22F4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18-22 ian.</w:t>
            </w:r>
          </w:p>
          <w:p w:rsidR="00975164" w:rsidRPr="007903D8" w:rsidRDefault="00975164" w:rsidP="004C331A">
            <w:pPr>
              <w:snapToGrid w:val="0"/>
              <w:jc w:val="center"/>
              <w:rPr>
                <w:rFonts w:ascii="Arial" w:hAnsi="Arial" w:cs="Arial"/>
                <w:sz w:val="22"/>
                <w:szCs w:val="22"/>
                <w:lang w:val="pt-BR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75164" w:rsidRPr="007903D8" w:rsidRDefault="00975164" w:rsidP="004C331A">
            <w:pPr>
              <w:snapToGrid w:val="0"/>
              <w:jc w:val="center"/>
              <w:rPr>
                <w:rFonts w:ascii="Arial" w:hAnsi="Arial" w:cs="Arial"/>
                <w:sz w:val="22"/>
                <w:szCs w:val="22"/>
                <w:lang w:val="pt-BR"/>
              </w:rPr>
            </w:pPr>
          </w:p>
        </w:tc>
      </w:tr>
      <w:tr w:rsidR="00224BA6" w:rsidRPr="007903D8" w:rsidTr="00282911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D11FA" w:rsidRPr="007903D8" w:rsidRDefault="00AD11FA" w:rsidP="00101103">
            <w:pPr>
              <w:snapToGrid w:val="0"/>
              <w:jc w:val="center"/>
              <w:rPr>
                <w:rFonts w:ascii="Arial" w:hAnsi="Arial" w:cs="Arial"/>
                <w:sz w:val="22"/>
                <w:szCs w:val="22"/>
                <w:lang w:val="pt-BR"/>
              </w:rPr>
            </w:pP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D11FA" w:rsidRPr="007903D8" w:rsidRDefault="00AD11FA" w:rsidP="00101103">
            <w:pPr>
              <w:snapToGrid w:val="0"/>
              <w:jc w:val="center"/>
              <w:rPr>
                <w:rFonts w:ascii="Arial" w:hAnsi="Arial" w:cs="Arial"/>
                <w:b/>
                <w:sz w:val="22"/>
                <w:szCs w:val="22"/>
                <w:lang w:val="pt-BR"/>
              </w:rPr>
            </w:pPr>
            <w:r w:rsidRPr="007903D8">
              <w:rPr>
                <w:rFonts w:ascii="Arial" w:hAnsi="Arial" w:cs="Arial"/>
                <w:b/>
                <w:sz w:val="22"/>
                <w:szCs w:val="22"/>
                <w:lang w:val="pt-BR"/>
              </w:rPr>
              <w:t>RECAPITULARE SEMESTRIALĂ</w:t>
            </w:r>
          </w:p>
        </w:tc>
        <w:tc>
          <w:tcPr>
            <w:tcW w:w="45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D11FA" w:rsidRPr="007903D8" w:rsidRDefault="00AD11FA" w:rsidP="00101103">
            <w:pPr>
              <w:snapToGrid w:val="0"/>
              <w:jc w:val="center"/>
              <w:rPr>
                <w:rFonts w:ascii="Arial" w:hAnsi="Arial" w:cs="Arial"/>
                <w:sz w:val="22"/>
                <w:szCs w:val="22"/>
                <w:lang w:val="pt-BR"/>
              </w:rPr>
            </w:pPr>
          </w:p>
        </w:tc>
        <w:tc>
          <w:tcPr>
            <w:tcW w:w="5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D11FA" w:rsidRPr="007903D8" w:rsidRDefault="00AD11FA" w:rsidP="00101103">
            <w:pPr>
              <w:jc w:val="center"/>
              <w:rPr>
                <w:rFonts w:ascii="Arial" w:hAnsi="Arial" w:cs="Arial"/>
                <w:sz w:val="22"/>
                <w:szCs w:val="22"/>
                <w:lang w:val="pt-BR"/>
              </w:rPr>
            </w:pP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D11FA" w:rsidRPr="007903D8" w:rsidRDefault="00AD11FA" w:rsidP="00101103">
            <w:pPr>
              <w:snapToGrid w:val="0"/>
              <w:jc w:val="center"/>
              <w:rPr>
                <w:rFonts w:ascii="Arial" w:hAnsi="Arial" w:cs="Arial"/>
                <w:b/>
                <w:sz w:val="22"/>
                <w:szCs w:val="22"/>
                <w:lang w:val="pt-BR"/>
              </w:rPr>
            </w:pPr>
            <w:r w:rsidRPr="00E6214E">
              <w:rPr>
                <w:rFonts w:ascii="Arial" w:hAnsi="Arial" w:cs="Arial"/>
                <w:b/>
                <w:sz w:val="20"/>
                <w:szCs w:val="22"/>
                <w:lang w:val="pt-BR"/>
              </w:rPr>
              <w:t>2</w:t>
            </w:r>
            <w:r w:rsidR="000B0960" w:rsidRPr="00E6214E">
              <w:rPr>
                <w:rFonts w:ascii="Arial" w:hAnsi="Arial" w:cs="Arial"/>
                <w:b/>
                <w:sz w:val="20"/>
                <w:szCs w:val="22"/>
                <w:lang w:val="pt-BR"/>
              </w:rPr>
              <w:t xml:space="preserve"> ore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D11FA" w:rsidRPr="007903D8" w:rsidRDefault="00B22F43" w:rsidP="00101103">
            <w:pPr>
              <w:snapToGrid w:val="0"/>
              <w:jc w:val="center"/>
              <w:rPr>
                <w:rFonts w:ascii="Arial" w:hAnsi="Arial" w:cs="Arial"/>
                <w:sz w:val="22"/>
                <w:szCs w:val="22"/>
                <w:lang w:val="pt-BR"/>
              </w:rPr>
            </w:pPr>
            <w:r>
              <w:rPr>
                <w:rFonts w:ascii="Arial" w:hAnsi="Arial" w:cs="Arial"/>
                <w:sz w:val="16"/>
                <w:szCs w:val="16"/>
              </w:rPr>
              <w:t>25-29 ian.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D11FA" w:rsidRPr="007903D8" w:rsidRDefault="00AD11FA" w:rsidP="00101103">
            <w:pPr>
              <w:snapToGrid w:val="0"/>
              <w:jc w:val="center"/>
              <w:rPr>
                <w:rFonts w:ascii="Arial" w:hAnsi="Arial" w:cs="Arial"/>
                <w:sz w:val="22"/>
                <w:szCs w:val="22"/>
                <w:lang w:val="pt-BR"/>
              </w:rPr>
            </w:pPr>
          </w:p>
        </w:tc>
      </w:tr>
    </w:tbl>
    <w:p w:rsidR="0008556D" w:rsidRDefault="0008556D" w:rsidP="00192027">
      <w:pPr>
        <w:jc w:val="center"/>
        <w:rPr>
          <w:b/>
        </w:rPr>
      </w:pPr>
    </w:p>
    <w:p w:rsidR="0088705A" w:rsidRDefault="0088705A" w:rsidP="00192027">
      <w:pPr>
        <w:jc w:val="center"/>
        <w:rPr>
          <w:b/>
        </w:rPr>
      </w:pPr>
    </w:p>
    <w:p w:rsidR="0088705A" w:rsidRDefault="0088705A" w:rsidP="00192027">
      <w:pPr>
        <w:jc w:val="center"/>
        <w:rPr>
          <w:b/>
        </w:rPr>
      </w:pPr>
    </w:p>
    <w:p w:rsidR="0088705A" w:rsidRDefault="0088705A" w:rsidP="00192027">
      <w:pPr>
        <w:jc w:val="center"/>
        <w:rPr>
          <w:b/>
        </w:rPr>
      </w:pPr>
    </w:p>
    <w:p w:rsidR="0088705A" w:rsidRDefault="0088705A" w:rsidP="00192027">
      <w:pPr>
        <w:jc w:val="center"/>
        <w:rPr>
          <w:b/>
        </w:rPr>
      </w:pPr>
    </w:p>
    <w:p w:rsidR="00E11BD0" w:rsidRDefault="00E11BD0" w:rsidP="00192027">
      <w:pPr>
        <w:jc w:val="center"/>
        <w:rPr>
          <w:b/>
        </w:rPr>
      </w:pPr>
    </w:p>
    <w:p w:rsidR="0088705A" w:rsidRDefault="0088705A" w:rsidP="00192027">
      <w:pPr>
        <w:jc w:val="center"/>
        <w:rPr>
          <w:b/>
        </w:rPr>
      </w:pPr>
    </w:p>
    <w:p w:rsidR="0088705A" w:rsidRDefault="0088705A" w:rsidP="00192027">
      <w:pPr>
        <w:jc w:val="center"/>
        <w:rPr>
          <w:b/>
        </w:rPr>
      </w:pPr>
    </w:p>
    <w:p w:rsidR="00294930" w:rsidRPr="00AE0B4D" w:rsidRDefault="00294930" w:rsidP="00294930">
      <w:pPr>
        <w:jc w:val="center"/>
        <w:rPr>
          <w:rFonts w:ascii="Arial" w:hAnsi="Arial" w:cs="Arial"/>
          <w:b/>
        </w:rPr>
      </w:pPr>
      <w:r w:rsidRPr="00AE0B4D">
        <w:rPr>
          <w:rFonts w:ascii="Arial" w:hAnsi="Arial" w:cs="Arial"/>
          <w:b/>
        </w:rPr>
        <w:lastRenderedPageBreak/>
        <w:t>PLANIFICARE CALENDARISTICĂ</w:t>
      </w:r>
    </w:p>
    <w:p w:rsidR="00F5346E" w:rsidRPr="00806807" w:rsidRDefault="00294930" w:rsidP="00B0688B">
      <w:pPr>
        <w:jc w:val="center"/>
        <w:rPr>
          <w:rFonts w:ascii="Arial" w:hAnsi="Arial" w:cs="Arial"/>
          <w:b/>
        </w:rPr>
      </w:pPr>
      <w:r w:rsidRPr="00AE0B4D">
        <w:rPr>
          <w:rFonts w:ascii="Arial" w:hAnsi="Arial" w:cs="Arial"/>
          <w:b/>
        </w:rPr>
        <w:t xml:space="preserve">SEMESTRUL </w:t>
      </w:r>
      <w:r w:rsidR="00AE0B4D">
        <w:rPr>
          <w:rFonts w:ascii="Arial" w:hAnsi="Arial" w:cs="Arial"/>
          <w:b/>
        </w:rPr>
        <w:t xml:space="preserve">al II- lea </w:t>
      </w:r>
      <w:r w:rsidR="00272CA5">
        <w:rPr>
          <w:rFonts w:ascii="Arial" w:hAnsi="Arial" w:cs="Arial"/>
          <w:b/>
        </w:rPr>
        <w:t>–</w:t>
      </w:r>
      <w:r w:rsidRPr="00AE0B4D">
        <w:rPr>
          <w:rFonts w:ascii="Arial" w:hAnsi="Arial" w:cs="Arial"/>
          <w:b/>
        </w:rPr>
        <w:t xml:space="preserve"> </w:t>
      </w:r>
      <w:r w:rsidR="00B0688B">
        <w:rPr>
          <w:rFonts w:ascii="Arial" w:hAnsi="Arial" w:cs="Arial"/>
          <w:b/>
        </w:rPr>
        <w:t>3</w:t>
      </w:r>
      <w:r w:rsidR="00B0688B">
        <w:rPr>
          <w:rFonts w:ascii="Arial" w:hAnsi="Arial" w:cs="Arial"/>
          <w:b/>
        </w:rPr>
        <w:t>2</w:t>
      </w:r>
      <w:r w:rsidR="00B0688B" w:rsidRPr="00806807">
        <w:rPr>
          <w:rFonts w:ascii="Arial" w:hAnsi="Arial" w:cs="Arial"/>
          <w:b/>
        </w:rPr>
        <w:t xml:space="preserve"> </w:t>
      </w:r>
      <w:r w:rsidR="00B0688B">
        <w:rPr>
          <w:rFonts w:ascii="Arial" w:hAnsi="Arial" w:cs="Arial"/>
          <w:b/>
        </w:rPr>
        <w:t xml:space="preserve">de </w:t>
      </w:r>
      <w:r w:rsidR="00B0688B" w:rsidRPr="00806807">
        <w:rPr>
          <w:rFonts w:ascii="Arial" w:hAnsi="Arial" w:cs="Arial"/>
          <w:b/>
        </w:rPr>
        <w:t>ore</w:t>
      </w:r>
      <w:r w:rsidR="00B0688B">
        <w:rPr>
          <w:rFonts w:ascii="Arial" w:hAnsi="Arial" w:cs="Arial"/>
          <w:b/>
        </w:rPr>
        <w:t xml:space="preserve"> (1</w:t>
      </w:r>
      <w:r w:rsidR="00B0688B">
        <w:rPr>
          <w:rFonts w:ascii="Arial" w:hAnsi="Arial" w:cs="Arial"/>
          <w:b/>
        </w:rPr>
        <w:t>6</w:t>
      </w:r>
      <w:r w:rsidR="00B0688B">
        <w:rPr>
          <w:rFonts w:ascii="Arial" w:hAnsi="Arial" w:cs="Arial"/>
          <w:b/>
        </w:rPr>
        <w:t xml:space="preserve"> săptămâni)</w:t>
      </w:r>
    </w:p>
    <w:tbl>
      <w:tblPr>
        <w:tblW w:w="15480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675"/>
        <w:gridCol w:w="2498"/>
        <w:gridCol w:w="5107"/>
        <w:gridCol w:w="4770"/>
        <w:gridCol w:w="630"/>
        <w:gridCol w:w="1350"/>
        <w:gridCol w:w="450"/>
      </w:tblGrid>
      <w:tr w:rsidR="00B0688B" w:rsidRPr="00AE0B4D" w:rsidTr="00624942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0688B" w:rsidRPr="007903D8" w:rsidRDefault="00B0688B" w:rsidP="00B0688B">
            <w:pPr>
              <w:snapToGrid w:val="0"/>
              <w:jc w:val="center"/>
              <w:rPr>
                <w:rFonts w:ascii="Arial" w:hAnsi="Arial" w:cs="Arial"/>
                <w:b/>
                <w:sz w:val="22"/>
                <w:szCs w:val="22"/>
                <w:lang w:val="pt-BR"/>
              </w:rPr>
            </w:pPr>
            <w:r w:rsidRPr="007903D8">
              <w:rPr>
                <w:rFonts w:ascii="Arial" w:hAnsi="Arial" w:cs="Arial"/>
                <w:b/>
                <w:sz w:val="22"/>
                <w:szCs w:val="22"/>
                <w:lang w:val="pt-BR"/>
              </w:rPr>
              <w:t>Nr. U.Î.</w:t>
            </w:r>
          </w:p>
        </w:tc>
        <w:tc>
          <w:tcPr>
            <w:tcW w:w="2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0688B" w:rsidRPr="007903D8" w:rsidRDefault="00B0688B" w:rsidP="00B0688B">
            <w:pPr>
              <w:snapToGrid w:val="0"/>
              <w:jc w:val="center"/>
              <w:rPr>
                <w:rFonts w:ascii="Arial" w:hAnsi="Arial" w:cs="Arial"/>
                <w:b/>
                <w:sz w:val="22"/>
                <w:szCs w:val="22"/>
                <w:lang w:val="pt-BR"/>
              </w:rPr>
            </w:pPr>
            <w:r w:rsidRPr="007903D8">
              <w:rPr>
                <w:rFonts w:ascii="Arial" w:hAnsi="Arial" w:cs="Arial"/>
                <w:b/>
                <w:sz w:val="22"/>
                <w:szCs w:val="22"/>
                <w:lang w:val="pt-BR"/>
              </w:rPr>
              <w:t>Unitatea de învaţare</w:t>
            </w:r>
          </w:p>
        </w:tc>
        <w:tc>
          <w:tcPr>
            <w:tcW w:w="5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0688B" w:rsidRPr="007903D8" w:rsidRDefault="00B0688B" w:rsidP="00B0688B">
            <w:pPr>
              <w:snapToGrid w:val="0"/>
              <w:jc w:val="center"/>
              <w:rPr>
                <w:rFonts w:ascii="Arial" w:hAnsi="Arial" w:cs="Arial"/>
                <w:b/>
                <w:sz w:val="22"/>
                <w:szCs w:val="22"/>
                <w:lang w:val="pt-BR"/>
              </w:rPr>
            </w:pPr>
            <w:r w:rsidRPr="007903D8">
              <w:rPr>
                <w:rFonts w:ascii="Arial" w:hAnsi="Arial" w:cs="Arial"/>
                <w:b/>
                <w:sz w:val="22"/>
                <w:szCs w:val="22"/>
                <w:lang w:val="pt-BR"/>
              </w:rPr>
              <w:t>Competenţe specifice vizate</w:t>
            </w:r>
          </w:p>
        </w:tc>
        <w:tc>
          <w:tcPr>
            <w:tcW w:w="4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0688B" w:rsidRPr="007903D8" w:rsidRDefault="00B0688B" w:rsidP="00B0688B">
            <w:pPr>
              <w:snapToGrid w:val="0"/>
              <w:jc w:val="center"/>
              <w:rPr>
                <w:rFonts w:ascii="Arial" w:hAnsi="Arial" w:cs="Arial"/>
                <w:b/>
                <w:sz w:val="22"/>
                <w:szCs w:val="22"/>
                <w:lang w:val="pt-BR"/>
              </w:rPr>
            </w:pPr>
            <w:r w:rsidRPr="007903D8">
              <w:rPr>
                <w:rFonts w:ascii="Arial" w:hAnsi="Arial" w:cs="Arial"/>
                <w:b/>
                <w:sz w:val="22"/>
                <w:szCs w:val="22"/>
                <w:lang w:val="pt-BR"/>
              </w:rPr>
              <w:t>Conţinuturi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11BD0" w:rsidRDefault="00B0688B" w:rsidP="00B0688B">
            <w:pPr>
              <w:snapToGrid w:val="0"/>
              <w:jc w:val="center"/>
              <w:rPr>
                <w:rFonts w:ascii="Arial" w:hAnsi="Arial" w:cs="Arial"/>
                <w:b/>
                <w:sz w:val="18"/>
                <w:szCs w:val="22"/>
                <w:lang w:val="pt-BR"/>
              </w:rPr>
            </w:pPr>
            <w:r w:rsidRPr="00E41941">
              <w:rPr>
                <w:rFonts w:ascii="Arial" w:hAnsi="Arial" w:cs="Arial"/>
                <w:b/>
                <w:sz w:val="18"/>
                <w:szCs w:val="22"/>
                <w:lang w:val="pt-BR"/>
              </w:rPr>
              <w:t xml:space="preserve">Nr. </w:t>
            </w:r>
          </w:p>
          <w:p w:rsidR="00B0688B" w:rsidRPr="00E41941" w:rsidRDefault="00B0688B" w:rsidP="00B0688B">
            <w:pPr>
              <w:snapToGrid w:val="0"/>
              <w:jc w:val="center"/>
              <w:rPr>
                <w:rFonts w:ascii="Arial" w:hAnsi="Arial" w:cs="Arial"/>
                <w:b/>
                <w:sz w:val="18"/>
                <w:szCs w:val="22"/>
                <w:lang w:val="pt-BR"/>
              </w:rPr>
            </w:pPr>
            <w:r w:rsidRPr="00E41941">
              <w:rPr>
                <w:rFonts w:ascii="Arial" w:hAnsi="Arial" w:cs="Arial"/>
                <w:b/>
                <w:sz w:val="18"/>
                <w:szCs w:val="22"/>
                <w:lang w:val="pt-BR"/>
              </w:rPr>
              <w:t xml:space="preserve"> ore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B0688B" w:rsidRPr="00E41941" w:rsidRDefault="00B0688B" w:rsidP="00B0688B">
            <w:pPr>
              <w:snapToGrid w:val="0"/>
              <w:jc w:val="center"/>
              <w:rPr>
                <w:rFonts w:ascii="Arial" w:hAnsi="Arial" w:cs="Arial"/>
                <w:b/>
                <w:sz w:val="18"/>
                <w:szCs w:val="22"/>
                <w:lang w:val="pt-BR"/>
              </w:rPr>
            </w:pPr>
            <w:r w:rsidRPr="00E41941">
              <w:rPr>
                <w:rFonts w:ascii="Arial" w:hAnsi="Arial" w:cs="Arial"/>
                <w:b/>
                <w:sz w:val="18"/>
                <w:szCs w:val="22"/>
                <w:lang w:val="pt-BR"/>
              </w:rPr>
              <w:t>Săptămâna</w:t>
            </w: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0688B" w:rsidRPr="00E41941" w:rsidRDefault="00B0688B" w:rsidP="00B0688B">
            <w:pPr>
              <w:snapToGrid w:val="0"/>
              <w:jc w:val="center"/>
              <w:rPr>
                <w:rFonts w:ascii="Arial" w:hAnsi="Arial" w:cs="Arial"/>
                <w:b/>
                <w:sz w:val="18"/>
                <w:szCs w:val="22"/>
                <w:lang w:val="pt-BR"/>
              </w:rPr>
            </w:pPr>
            <w:r w:rsidRPr="00E41941">
              <w:rPr>
                <w:rFonts w:ascii="Arial" w:hAnsi="Arial" w:cs="Arial"/>
                <w:b/>
                <w:sz w:val="18"/>
                <w:szCs w:val="22"/>
                <w:lang w:val="pt-BR"/>
              </w:rPr>
              <w:t>Obs.</w:t>
            </w:r>
          </w:p>
        </w:tc>
      </w:tr>
      <w:tr w:rsidR="00294930" w:rsidRPr="00AE0B4D" w:rsidTr="00624942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4930" w:rsidRPr="00AE0B4D" w:rsidRDefault="00294930" w:rsidP="00B90DDC">
            <w:pPr>
              <w:snapToGrid w:val="0"/>
              <w:jc w:val="center"/>
              <w:rPr>
                <w:rFonts w:ascii="Arial" w:hAnsi="Arial" w:cs="Arial"/>
                <w:sz w:val="22"/>
                <w:szCs w:val="22"/>
                <w:lang w:val="pt-BR"/>
              </w:rPr>
            </w:pPr>
          </w:p>
          <w:p w:rsidR="00294930" w:rsidRPr="00AE0B4D" w:rsidRDefault="00294930" w:rsidP="00B90DDC">
            <w:pPr>
              <w:snapToGrid w:val="0"/>
              <w:jc w:val="center"/>
              <w:rPr>
                <w:rFonts w:ascii="Arial" w:hAnsi="Arial" w:cs="Arial"/>
                <w:sz w:val="22"/>
                <w:szCs w:val="22"/>
                <w:lang w:val="pt-BR"/>
              </w:rPr>
            </w:pPr>
          </w:p>
          <w:p w:rsidR="00294930" w:rsidRPr="00AE0B4D" w:rsidRDefault="00294930" w:rsidP="00B90DDC">
            <w:pPr>
              <w:snapToGrid w:val="0"/>
              <w:jc w:val="center"/>
              <w:rPr>
                <w:rFonts w:ascii="Arial" w:hAnsi="Arial" w:cs="Arial"/>
                <w:sz w:val="22"/>
                <w:szCs w:val="22"/>
                <w:lang w:val="pt-BR"/>
              </w:rPr>
            </w:pPr>
          </w:p>
          <w:p w:rsidR="00294930" w:rsidRPr="00AE0B4D" w:rsidRDefault="00294930" w:rsidP="00B90DDC">
            <w:pPr>
              <w:snapToGrid w:val="0"/>
              <w:jc w:val="center"/>
              <w:rPr>
                <w:rFonts w:ascii="Arial" w:hAnsi="Arial" w:cs="Arial"/>
                <w:sz w:val="22"/>
                <w:szCs w:val="22"/>
                <w:lang w:val="pt-BR"/>
              </w:rPr>
            </w:pPr>
          </w:p>
          <w:p w:rsidR="00294930" w:rsidRPr="00AE0B4D" w:rsidRDefault="00294930" w:rsidP="00B90DDC">
            <w:pPr>
              <w:snapToGrid w:val="0"/>
              <w:jc w:val="center"/>
              <w:rPr>
                <w:rFonts w:ascii="Arial" w:hAnsi="Arial" w:cs="Arial"/>
                <w:sz w:val="22"/>
                <w:szCs w:val="22"/>
                <w:lang w:val="pt-BR"/>
              </w:rPr>
            </w:pPr>
          </w:p>
          <w:p w:rsidR="00294930" w:rsidRPr="00AE0B4D" w:rsidRDefault="00294930" w:rsidP="00B90DDC">
            <w:pPr>
              <w:snapToGrid w:val="0"/>
              <w:jc w:val="center"/>
              <w:rPr>
                <w:rFonts w:ascii="Arial" w:hAnsi="Arial" w:cs="Arial"/>
                <w:sz w:val="22"/>
                <w:szCs w:val="22"/>
                <w:lang w:val="pt-BR"/>
              </w:rPr>
            </w:pPr>
          </w:p>
          <w:p w:rsidR="00294930" w:rsidRPr="00AE0B4D" w:rsidRDefault="00294930" w:rsidP="00B90DDC">
            <w:pPr>
              <w:snapToGrid w:val="0"/>
              <w:jc w:val="center"/>
              <w:rPr>
                <w:rFonts w:ascii="Arial" w:hAnsi="Arial" w:cs="Arial"/>
                <w:sz w:val="22"/>
                <w:szCs w:val="22"/>
                <w:lang w:val="pt-BR"/>
              </w:rPr>
            </w:pPr>
          </w:p>
          <w:p w:rsidR="00294930" w:rsidRPr="00AE0B4D" w:rsidRDefault="00294930" w:rsidP="00B90DDC">
            <w:pPr>
              <w:snapToGrid w:val="0"/>
              <w:jc w:val="center"/>
              <w:rPr>
                <w:rFonts w:ascii="Arial" w:hAnsi="Arial" w:cs="Arial"/>
                <w:sz w:val="22"/>
                <w:szCs w:val="22"/>
                <w:lang w:val="pt-BR"/>
              </w:rPr>
            </w:pPr>
          </w:p>
          <w:p w:rsidR="00294930" w:rsidRPr="001A3B59" w:rsidRDefault="001A3B59" w:rsidP="00B90DDC">
            <w:pPr>
              <w:snapToGrid w:val="0"/>
              <w:jc w:val="center"/>
              <w:rPr>
                <w:rFonts w:ascii="Arial" w:hAnsi="Arial" w:cs="Arial"/>
                <w:b/>
                <w:sz w:val="22"/>
                <w:szCs w:val="22"/>
                <w:lang w:val="pt-BR"/>
              </w:rPr>
            </w:pPr>
            <w:r w:rsidRPr="001A3B59">
              <w:rPr>
                <w:rFonts w:ascii="Arial" w:hAnsi="Arial" w:cs="Arial"/>
                <w:b/>
                <w:sz w:val="22"/>
                <w:szCs w:val="22"/>
                <w:lang w:val="pt-BR"/>
              </w:rPr>
              <w:t>4</w:t>
            </w:r>
            <w:r w:rsidR="00294930" w:rsidRPr="001A3B59">
              <w:rPr>
                <w:rFonts w:ascii="Arial" w:hAnsi="Arial" w:cs="Arial"/>
                <w:b/>
                <w:sz w:val="22"/>
                <w:szCs w:val="22"/>
                <w:lang w:val="pt-BR"/>
              </w:rPr>
              <w:t xml:space="preserve">. </w:t>
            </w:r>
          </w:p>
        </w:tc>
        <w:tc>
          <w:tcPr>
            <w:tcW w:w="2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A3B59" w:rsidRDefault="001A3B59" w:rsidP="001A3B59">
            <w:pPr>
              <w:snapToGrid w:val="0"/>
              <w:jc w:val="center"/>
              <w:rPr>
                <w:rFonts w:ascii="Arial" w:hAnsi="Arial" w:cs="Arial"/>
                <w:b/>
                <w:sz w:val="22"/>
              </w:rPr>
            </w:pPr>
            <w:r>
              <w:rPr>
                <w:rFonts w:ascii="Arial" w:hAnsi="Arial" w:cs="Arial"/>
                <w:b/>
                <w:sz w:val="22"/>
              </w:rPr>
              <w:t>TIPURI DE REACȚII CHIMICE</w:t>
            </w:r>
          </w:p>
          <w:p w:rsidR="001A3B59" w:rsidRDefault="001A3B59" w:rsidP="001A3B59">
            <w:pPr>
              <w:snapToGrid w:val="0"/>
              <w:jc w:val="center"/>
              <w:rPr>
                <w:rFonts w:ascii="Arial" w:hAnsi="Arial" w:cs="Arial"/>
                <w:b/>
                <w:sz w:val="22"/>
              </w:rPr>
            </w:pPr>
          </w:p>
          <w:p w:rsidR="001A3B59" w:rsidRPr="00F5346E" w:rsidRDefault="001A3B59" w:rsidP="001A3B59">
            <w:pPr>
              <w:snapToGrid w:val="0"/>
              <w:jc w:val="center"/>
              <w:rPr>
                <w:rFonts w:ascii="Arial" w:hAnsi="Arial" w:cs="Arial"/>
                <w:b/>
                <w:sz w:val="22"/>
              </w:rPr>
            </w:pPr>
            <w:r w:rsidRPr="00F5346E">
              <w:rPr>
                <w:rFonts w:ascii="Arial" w:hAnsi="Arial" w:cs="Arial"/>
                <w:b/>
                <w:sz w:val="22"/>
              </w:rPr>
              <w:t xml:space="preserve">REACȚIA CHIMICĂ DE </w:t>
            </w:r>
            <w:r w:rsidRPr="00F5346E">
              <w:rPr>
                <w:rFonts w:ascii="Arial" w:hAnsi="Arial" w:cs="Arial"/>
                <w:b/>
                <w:sz w:val="22"/>
              </w:rPr>
              <w:t>SUBSTITUȚIE</w:t>
            </w:r>
          </w:p>
          <w:p w:rsidR="001A3B59" w:rsidRPr="00612A17" w:rsidRDefault="001A3B59" w:rsidP="001A3B59">
            <w:pPr>
              <w:snapToGrid w:val="0"/>
              <w:jc w:val="center"/>
              <w:rPr>
                <w:rFonts w:ascii="Arial" w:hAnsi="Arial" w:cs="Arial"/>
                <w:b/>
                <w:i/>
                <w:sz w:val="22"/>
              </w:rPr>
            </w:pPr>
          </w:p>
          <w:p w:rsidR="001A3B59" w:rsidRPr="00612A17" w:rsidRDefault="001A3B59" w:rsidP="001A3B59">
            <w:pPr>
              <w:snapToGrid w:val="0"/>
              <w:jc w:val="center"/>
              <w:rPr>
                <w:rFonts w:ascii="Arial" w:hAnsi="Arial" w:cs="Arial"/>
                <w:b/>
                <w:i/>
                <w:sz w:val="22"/>
              </w:rPr>
            </w:pPr>
            <w:r w:rsidRPr="00612A17">
              <w:rPr>
                <w:rFonts w:ascii="Arial" w:hAnsi="Arial" w:cs="Arial"/>
                <w:b/>
                <w:i/>
                <w:sz w:val="22"/>
              </w:rPr>
              <w:t>CALCULE STOECHIOMETRICE</w:t>
            </w:r>
          </w:p>
          <w:p w:rsidR="00294930" w:rsidRPr="00AE0B4D" w:rsidRDefault="001A3B59" w:rsidP="001A3B59">
            <w:pPr>
              <w:pStyle w:val="Default"/>
              <w:jc w:val="center"/>
              <w:rPr>
                <w:sz w:val="22"/>
                <w:szCs w:val="22"/>
                <w:lang w:val="fr-FR"/>
              </w:rPr>
            </w:pPr>
            <w:r w:rsidRPr="00612A17">
              <w:rPr>
                <w:b/>
                <w:i/>
                <w:sz w:val="22"/>
              </w:rPr>
              <w:t xml:space="preserve">PE BAZA ECUAȚIEI REACȚIEI DE </w:t>
            </w:r>
            <w:r>
              <w:rPr>
                <w:b/>
                <w:i/>
                <w:sz w:val="22"/>
              </w:rPr>
              <w:t>SUBSTITUȚIE</w:t>
            </w:r>
            <w:r w:rsidRPr="00AE0B4D">
              <w:rPr>
                <w:sz w:val="22"/>
                <w:szCs w:val="22"/>
                <w:lang w:val="fr-FR"/>
              </w:rPr>
              <w:t xml:space="preserve"> </w:t>
            </w:r>
          </w:p>
        </w:tc>
        <w:tc>
          <w:tcPr>
            <w:tcW w:w="5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F49F4" w:rsidRDefault="000F49F4" w:rsidP="000F49F4">
            <w:pPr>
              <w:pStyle w:val="Default"/>
              <w:tabs>
                <w:tab w:val="left" w:pos="0"/>
              </w:tabs>
              <w:jc w:val="both"/>
              <w:rPr>
                <w:b/>
                <w:sz w:val="22"/>
                <w:szCs w:val="20"/>
              </w:rPr>
            </w:pPr>
            <w:r w:rsidRPr="00FD0C75">
              <w:rPr>
                <w:b/>
                <w:sz w:val="22"/>
                <w:szCs w:val="20"/>
              </w:rPr>
              <w:t>1.1. Investigarea unor reacții chimice în contexte cunoscute</w:t>
            </w:r>
          </w:p>
          <w:p w:rsidR="000F49F4" w:rsidRPr="00353250" w:rsidRDefault="000F49F4" w:rsidP="000F49F4">
            <w:pPr>
              <w:pStyle w:val="Default"/>
              <w:tabs>
                <w:tab w:val="left" w:pos="0"/>
                <w:tab w:val="left" w:pos="344"/>
                <w:tab w:val="left" w:pos="614"/>
                <w:tab w:val="left" w:pos="704"/>
              </w:tabs>
              <w:jc w:val="both"/>
              <w:rPr>
                <w:b/>
                <w:sz w:val="20"/>
                <w:szCs w:val="20"/>
              </w:rPr>
            </w:pPr>
            <w:r w:rsidRPr="00353250">
              <w:rPr>
                <w:b/>
                <w:sz w:val="22"/>
              </w:rPr>
              <w:t>1.2. Interpretarea caracteristicilor specifice diferitelor fenomene/procese în contexte diverse - stabilirea unor corelații între proprietățile chimice ale unor substanțe și clasa de compuși</w:t>
            </w:r>
          </w:p>
          <w:p w:rsidR="000F49F4" w:rsidRDefault="000F49F4" w:rsidP="000F49F4">
            <w:pPr>
              <w:pStyle w:val="Default"/>
              <w:tabs>
                <w:tab w:val="left" w:pos="0"/>
                <w:tab w:val="left" w:pos="74"/>
                <w:tab w:val="left" w:pos="164"/>
                <w:tab w:val="left" w:pos="344"/>
                <w:tab w:val="left" w:pos="524"/>
              </w:tabs>
              <w:jc w:val="both"/>
              <w:rPr>
                <w:b/>
                <w:sz w:val="22"/>
                <w:szCs w:val="20"/>
              </w:rPr>
            </w:pPr>
            <w:r w:rsidRPr="00FD0C75">
              <w:rPr>
                <w:b/>
                <w:sz w:val="22"/>
                <w:szCs w:val="20"/>
              </w:rPr>
              <w:t>1.3.</w:t>
            </w:r>
            <w:r>
              <w:rPr>
                <w:b/>
                <w:sz w:val="22"/>
                <w:szCs w:val="20"/>
              </w:rPr>
              <w:t xml:space="preserve"> </w:t>
            </w:r>
            <w:r w:rsidRPr="00FD0C75">
              <w:rPr>
                <w:b/>
                <w:sz w:val="22"/>
                <w:szCs w:val="20"/>
              </w:rPr>
              <w:t>Utilizarea simbolurilor și a terminologiei specifice chimiei pentru reprezentarea elementelor, substanțelor simple/compuse și a ecuațiilor reacțiilor chimice</w:t>
            </w:r>
          </w:p>
          <w:p w:rsidR="00655173" w:rsidRPr="00655173" w:rsidRDefault="00655173" w:rsidP="000F49F4">
            <w:pPr>
              <w:pStyle w:val="Default"/>
              <w:tabs>
                <w:tab w:val="left" w:pos="0"/>
                <w:tab w:val="left" w:pos="74"/>
                <w:tab w:val="left" w:pos="164"/>
                <w:tab w:val="left" w:pos="344"/>
                <w:tab w:val="left" w:pos="524"/>
              </w:tabs>
              <w:jc w:val="both"/>
              <w:rPr>
                <w:b/>
                <w:sz w:val="20"/>
                <w:szCs w:val="20"/>
              </w:rPr>
            </w:pPr>
            <w:r w:rsidRPr="00655173">
              <w:rPr>
                <w:b/>
                <w:sz w:val="22"/>
              </w:rPr>
              <w:t>2.4. Formularea de concluzii pe baza rezultatelor investigației proprii</w:t>
            </w:r>
          </w:p>
          <w:p w:rsidR="000F49F4" w:rsidRPr="00F82346" w:rsidRDefault="000F49F4" w:rsidP="000F49F4">
            <w:pPr>
              <w:pStyle w:val="Default"/>
              <w:tabs>
                <w:tab w:val="left" w:pos="429"/>
              </w:tabs>
              <w:jc w:val="both"/>
              <w:rPr>
                <w:b/>
                <w:sz w:val="22"/>
              </w:rPr>
            </w:pPr>
            <w:r w:rsidRPr="00F82346">
              <w:rPr>
                <w:b/>
                <w:sz w:val="22"/>
              </w:rPr>
              <w:t>3.1. Aplicarea unor relații pentru efectuarea calculelor pe baza ecuațiilor reacțiilor chimice</w:t>
            </w:r>
          </w:p>
          <w:p w:rsidR="00294930" w:rsidRPr="00AE0B4D" w:rsidRDefault="000F49F4" w:rsidP="000F49F4">
            <w:pPr>
              <w:pStyle w:val="Default"/>
              <w:jc w:val="both"/>
              <w:rPr>
                <w:bCs/>
                <w:sz w:val="22"/>
                <w:szCs w:val="22"/>
              </w:rPr>
            </w:pPr>
            <w:r w:rsidRPr="00F82346">
              <w:rPr>
                <w:b/>
                <w:sz w:val="22"/>
              </w:rPr>
              <w:t>3.2. Rezolvarea de probleme cu caracter practic, teoretic și aplicativ</w:t>
            </w:r>
          </w:p>
        </w:tc>
        <w:tc>
          <w:tcPr>
            <w:tcW w:w="4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A3B59" w:rsidRPr="00F5346E" w:rsidRDefault="001A3B59" w:rsidP="00B90DDC">
            <w:pPr>
              <w:pStyle w:val="Default"/>
            </w:pPr>
            <w:r w:rsidRPr="00F5346E">
              <w:t>Reacția de substituție</w:t>
            </w:r>
          </w:p>
          <w:p w:rsidR="001A3B59" w:rsidRPr="00F5346E" w:rsidRDefault="001A3B59" w:rsidP="00B90DDC">
            <w:pPr>
              <w:pStyle w:val="Default"/>
            </w:pPr>
            <w:r w:rsidRPr="00F5346E">
              <w:t>Seria activității metalelor</w:t>
            </w:r>
          </w:p>
          <w:p w:rsidR="001A3B59" w:rsidRPr="00F5346E" w:rsidRDefault="001A3B59" w:rsidP="00B90DDC">
            <w:pPr>
              <w:pStyle w:val="Default"/>
            </w:pPr>
            <w:r w:rsidRPr="00F5346E">
              <w:t>Reacția metalelor cu apa, acizi, săruri Aluminotermia - metodă de obținere a unor metale</w:t>
            </w:r>
          </w:p>
          <w:p w:rsidR="001A3B59" w:rsidRPr="00F5346E" w:rsidRDefault="001A3B59" w:rsidP="001A3B59">
            <w:pPr>
              <w:snapToGrid w:val="0"/>
              <w:jc w:val="both"/>
              <w:rPr>
                <w:rFonts w:ascii="Arial" w:hAnsi="Arial" w:cs="Arial"/>
              </w:rPr>
            </w:pPr>
            <w:r w:rsidRPr="00F5346E">
              <w:rPr>
                <w:rFonts w:ascii="Arial" w:hAnsi="Arial" w:cs="Arial"/>
              </w:rPr>
              <w:t xml:space="preserve">Calcule stoechiometrice pe baza </w:t>
            </w:r>
            <w:r w:rsidR="00823CC5" w:rsidRPr="00F5346E">
              <w:rPr>
                <w:rFonts w:ascii="Arial" w:hAnsi="Arial" w:cs="Arial"/>
              </w:rPr>
              <w:t xml:space="preserve">ecuației reacției de </w:t>
            </w:r>
            <w:r w:rsidR="00823CC5" w:rsidRPr="00F5346E">
              <w:rPr>
                <w:rFonts w:ascii="Arial" w:hAnsi="Arial" w:cs="Arial"/>
              </w:rPr>
              <w:t>substituție</w:t>
            </w:r>
            <w:r w:rsidR="00823CC5" w:rsidRPr="00F5346E">
              <w:rPr>
                <w:rFonts w:ascii="Arial" w:hAnsi="Arial" w:cs="Arial"/>
              </w:rPr>
              <w:t xml:space="preserve"> </w:t>
            </w:r>
            <w:r w:rsidRPr="00F5346E">
              <w:rPr>
                <w:rFonts w:ascii="Arial" w:hAnsi="Arial" w:cs="Arial"/>
              </w:rPr>
              <w:t>(folosind puritatea</w:t>
            </w:r>
            <w:r w:rsidRPr="00F5346E">
              <w:rPr>
                <w:rFonts w:ascii="Arial" w:hAnsi="Arial" w:cs="Arial"/>
              </w:rPr>
              <w:t xml:space="preserve">, </w:t>
            </w:r>
            <w:r w:rsidRPr="00F5346E">
              <w:rPr>
                <w:rFonts w:ascii="Arial" w:hAnsi="Arial" w:cs="Arial"/>
              </w:rPr>
              <w:t>excesul unui reactant</w:t>
            </w:r>
            <w:r w:rsidRPr="00F5346E">
              <w:rPr>
                <w:rFonts w:ascii="Arial" w:hAnsi="Arial" w:cs="Arial"/>
              </w:rPr>
              <w:t>, randamentul și concentrația procentuală de masă</w:t>
            </w:r>
            <w:r w:rsidRPr="00F5346E">
              <w:rPr>
                <w:rFonts w:ascii="Arial" w:hAnsi="Arial" w:cs="Arial"/>
              </w:rPr>
              <w:t>)</w:t>
            </w:r>
          </w:p>
          <w:p w:rsidR="00294930" w:rsidRPr="00AE0B4D" w:rsidRDefault="00294930" w:rsidP="00B90DDC">
            <w:pPr>
              <w:pStyle w:val="Default"/>
              <w:rPr>
                <w:b/>
                <w:sz w:val="22"/>
                <w:szCs w:val="22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94930" w:rsidRPr="00AE0B4D" w:rsidRDefault="00294930" w:rsidP="00B90DDC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AE0B4D">
              <w:rPr>
                <w:rFonts w:ascii="Arial" w:hAnsi="Arial" w:cs="Arial"/>
                <w:b/>
                <w:sz w:val="22"/>
                <w:szCs w:val="22"/>
              </w:rPr>
              <w:t>1</w:t>
            </w:r>
            <w:r w:rsidR="00E11BD0">
              <w:rPr>
                <w:rFonts w:ascii="Arial" w:hAnsi="Arial" w:cs="Arial"/>
                <w:b/>
                <w:sz w:val="22"/>
                <w:szCs w:val="22"/>
              </w:rPr>
              <w:t>0</w:t>
            </w:r>
            <w:r w:rsidRPr="00AE0B4D">
              <w:rPr>
                <w:rFonts w:ascii="Arial" w:hAnsi="Arial" w:cs="Arial"/>
                <w:b/>
                <w:sz w:val="22"/>
                <w:szCs w:val="22"/>
              </w:rPr>
              <w:t xml:space="preserve"> ore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11BD0" w:rsidRPr="00A10BDA" w:rsidRDefault="00E11BD0" w:rsidP="00E11BD0">
            <w:pPr>
              <w:snapToGrid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10BDA">
              <w:rPr>
                <w:rFonts w:ascii="Arial" w:hAnsi="Arial" w:cs="Arial"/>
                <w:sz w:val="16"/>
                <w:szCs w:val="16"/>
              </w:rPr>
              <w:t>8-12 febr.</w:t>
            </w:r>
          </w:p>
          <w:p w:rsidR="00E11BD0" w:rsidRPr="00A10BDA" w:rsidRDefault="00E11BD0" w:rsidP="00E11BD0">
            <w:pPr>
              <w:snapToGrid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10BDA">
              <w:rPr>
                <w:rFonts w:ascii="Arial" w:hAnsi="Arial" w:cs="Arial"/>
                <w:sz w:val="16"/>
                <w:szCs w:val="16"/>
              </w:rPr>
              <w:t>15-19 febr.</w:t>
            </w:r>
          </w:p>
          <w:p w:rsidR="00E11BD0" w:rsidRPr="00A10BDA" w:rsidRDefault="00E11BD0" w:rsidP="00E11BD0">
            <w:pPr>
              <w:snapToGrid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10BDA">
              <w:rPr>
                <w:rFonts w:ascii="Arial" w:hAnsi="Arial" w:cs="Arial"/>
                <w:sz w:val="16"/>
                <w:szCs w:val="16"/>
              </w:rPr>
              <w:t>22-26 febr.</w:t>
            </w:r>
          </w:p>
          <w:p w:rsidR="00E11BD0" w:rsidRPr="00A10BDA" w:rsidRDefault="00E11BD0" w:rsidP="00E11BD0">
            <w:pPr>
              <w:snapToGrid w:val="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10BDA">
              <w:rPr>
                <w:rFonts w:ascii="Arial" w:hAnsi="Arial" w:cs="Arial"/>
                <w:sz w:val="16"/>
                <w:szCs w:val="16"/>
              </w:rPr>
              <w:t>1-5 mar.</w:t>
            </w:r>
          </w:p>
          <w:p w:rsidR="00294930" w:rsidRPr="00AE0B4D" w:rsidRDefault="00E11BD0" w:rsidP="00E11BD0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A10BDA">
              <w:rPr>
                <w:rFonts w:ascii="Arial" w:hAnsi="Arial" w:cs="Arial"/>
                <w:sz w:val="16"/>
                <w:szCs w:val="16"/>
              </w:rPr>
              <w:t>8-12 mar.</w:t>
            </w: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4930" w:rsidRPr="00AE0B4D" w:rsidRDefault="00294930" w:rsidP="00B90DDC">
            <w:pPr>
              <w:snapToGrid w:val="0"/>
              <w:jc w:val="center"/>
              <w:rPr>
                <w:rFonts w:ascii="Arial" w:hAnsi="Arial" w:cs="Arial"/>
                <w:sz w:val="22"/>
                <w:szCs w:val="22"/>
                <w:lang w:val="pt-BR"/>
              </w:rPr>
            </w:pPr>
          </w:p>
          <w:p w:rsidR="00294930" w:rsidRPr="00AE0B4D" w:rsidRDefault="00294930" w:rsidP="00B90DDC">
            <w:pPr>
              <w:snapToGrid w:val="0"/>
              <w:jc w:val="center"/>
              <w:rPr>
                <w:rFonts w:ascii="Arial" w:hAnsi="Arial" w:cs="Arial"/>
                <w:sz w:val="22"/>
                <w:szCs w:val="22"/>
                <w:lang w:val="pt-BR"/>
              </w:rPr>
            </w:pPr>
          </w:p>
          <w:p w:rsidR="00294930" w:rsidRPr="00AE0B4D" w:rsidRDefault="00294930" w:rsidP="00B90DDC">
            <w:pPr>
              <w:snapToGrid w:val="0"/>
              <w:jc w:val="center"/>
              <w:rPr>
                <w:rFonts w:ascii="Arial" w:hAnsi="Arial" w:cs="Arial"/>
                <w:sz w:val="22"/>
                <w:szCs w:val="22"/>
                <w:lang w:val="pt-BR"/>
              </w:rPr>
            </w:pPr>
          </w:p>
          <w:p w:rsidR="00294930" w:rsidRPr="00AE0B4D" w:rsidRDefault="00294930" w:rsidP="00B90DDC">
            <w:pPr>
              <w:snapToGrid w:val="0"/>
              <w:jc w:val="center"/>
              <w:rPr>
                <w:rFonts w:ascii="Arial" w:hAnsi="Arial" w:cs="Arial"/>
                <w:sz w:val="22"/>
                <w:szCs w:val="22"/>
                <w:lang w:val="pt-BR"/>
              </w:rPr>
            </w:pPr>
          </w:p>
          <w:p w:rsidR="00294930" w:rsidRPr="00AE0B4D" w:rsidRDefault="00294930" w:rsidP="00B90DDC">
            <w:pPr>
              <w:snapToGrid w:val="0"/>
              <w:jc w:val="center"/>
              <w:rPr>
                <w:rFonts w:ascii="Arial" w:hAnsi="Arial" w:cs="Arial"/>
                <w:sz w:val="22"/>
                <w:szCs w:val="22"/>
                <w:lang w:val="pt-BR"/>
              </w:rPr>
            </w:pPr>
          </w:p>
          <w:p w:rsidR="00294930" w:rsidRPr="00AE0B4D" w:rsidRDefault="00294930" w:rsidP="00B90DDC">
            <w:pPr>
              <w:snapToGrid w:val="0"/>
              <w:jc w:val="center"/>
              <w:rPr>
                <w:rFonts w:ascii="Arial" w:hAnsi="Arial" w:cs="Arial"/>
                <w:sz w:val="22"/>
                <w:szCs w:val="22"/>
                <w:lang w:val="pt-BR"/>
              </w:rPr>
            </w:pPr>
          </w:p>
          <w:p w:rsidR="00294930" w:rsidRPr="00AE0B4D" w:rsidRDefault="00294930" w:rsidP="00B90DDC">
            <w:pPr>
              <w:snapToGrid w:val="0"/>
              <w:jc w:val="center"/>
              <w:rPr>
                <w:rFonts w:ascii="Arial" w:hAnsi="Arial" w:cs="Arial"/>
                <w:sz w:val="22"/>
                <w:szCs w:val="22"/>
                <w:lang w:val="pt-BR"/>
              </w:rPr>
            </w:pPr>
          </w:p>
          <w:p w:rsidR="00294930" w:rsidRPr="00AE0B4D" w:rsidRDefault="00294930" w:rsidP="00B90DDC">
            <w:pPr>
              <w:snapToGrid w:val="0"/>
              <w:jc w:val="center"/>
              <w:rPr>
                <w:rFonts w:ascii="Arial" w:hAnsi="Arial" w:cs="Arial"/>
                <w:sz w:val="22"/>
                <w:szCs w:val="22"/>
                <w:lang w:val="pt-BR"/>
              </w:rPr>
            </w:pPr>
          </w:p>
          <w:p w:rsidR="00294930" w:rsidRPr="00AE0B4D" w:rsidRDefault="00294930" w:rsidP="00B90DDC">
            <w:pPr>
              <w:snapToGrid w:val="0"/>
              <w:jc w:val="center"/>
              <w:rPr>
                <w:rFonts w:ascii="Arial" w:hAnsi="Arial" w:cs="Arial"/>
                <w:sz w:val="22"/>
                <w:szCs w:val="22"/>
                <w:lang w:val="pt-BR"/>
              </w:rPr>
            </w:pPr>
          </w:p>
          <w:p w:rsidR="00294930" w:rsidRPr="00AE0B4D" w:rsidRDefault="00294930" w:rsidP="00B90DDC">
            <w:pPr>
              <w:snapToGrid w:val="0"/>
              <w:jc w:val="center"/>
              <w:rPr>
                <w:rFonts w:ascii="Arial" w:hAnsi="Arial" w:cs="Arial"/>
                <w:sz w:val="22"/>
                <w:szCs w:val="22"/>
                <w:lang w:val="pt-BR"/>
              </w:rPr>
            </w:pPr>
          </w:p>
          <w:p w:rsidR="00294930" w:rsidRPr="00AE0B4D" w:rsidRDefault="00294930" w:rsidP="00B90DDC">
            <w:pPr>
              <w:snapToGrid w:val="0"/>
              <w:jc w:val="center"/>
              <w:rPr>
                <w:rFonts w:ascii="Arial" w:hAnsi="Arial" w:cs="Arial"/>
                <w:sz w:val="22"/>
                <w:szCs w:val="22"/>
                <w:lang w:val="pt-BR"/>
              </w:rPr>
            </w:pPr>
          </w:p>
          <w:p w:rsidR="00294930" w:rsidRPr="00AE0B4D" w:rsidRDefault="00294930" w:rsidP="00B90DDC">
            <w:pPr>
              <w:snapToGrid w:val="0"/>
              <w:jc w:val="center"/>
              <w:rPr>
                <w:rFonts w:ascii="Arial" w:hAnsi="Arial" w:cs="Arial"/>
                <w:sz w:val="22"/>
                <w:szCs w:val="22"/>
                <w:lang w:val="pt-BR"/>
              </w:rPr>
            </w:pPr>
          </w:p>
        </w:tc>
      </w:tr>
      <w:tr w:rsidR="00294930" w:rsidRPr="00AE0B4D" w:rsidTr="00624942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4930" w:rsidRPr="00AE0B4D" w:rsidRDefault="00294930" w:rsidP="00B90DDC">
            <w:pPr>
              <w:snapToGrid w:val="0"/>
              <w:rPr>
                <w:rFonts w:ascii="Arial" w:hAnsi="Arial" w:cs="Arial"/>
                <w:lang w:val="pt-BR"/>
              </w:rPr>
            </w:pPr>
          </w:p>
          <w:p w:rsidR="00294930" w:rsidRPr="00AE0B4D" w:rsidRDefault="00294930" w:rsidP="00B90DDC">
            <w:pPr>
              <w:snapToGrid w:val="0"/>
              <w:rPr>
                <w:rFonts w:ascii="Arial" w:hAnsi="Arial" w:cs="Arial"/>
                <w:lang w:val="pt-BR"/>
              </w:rPr>
            </w:pPr>
          </w:p>
          <w:p w:rsidR="00294930" w:rsidRPr="00AE0B4D" w:rsidRDefault="00294930" w:rsidP="00B90DDC">
            <w:pPr>
              <w:snapToGrid w:val="0"/>
              <w:rPr>
                <w:rFonts w:ascii="Arial" w:hAnsi="Arial" w:cs="Arial"/>
                <w:lang w:val="pt-BR"/>
              </w:rPr>
            </w:pPr>
          </w:p>
          <w:p w:rsidR="00294930" w:rsidRPr="00AE0B4D" w:rsidRDefault="00294930" w:rsidP="00B90DDC">
            <w:pPr>
              <w:snapToGrid w:val="0"/>
              <w:rPr>
                <w:rFonts w:ascii="Arial" w:hAnsi="Arial" w:cs="Arial"/>
                <w:lang w:val="pt-BR"/>
              </w:rPr>
            </w:pPr>
          </w:p>
          <w:p w:rsidR="00294930" w:rsidRPr="00AE0B4D" w:rsidRDefault="00294930" w:rsidP="00B90DDC">
            <w:pPr>
              <w:snapToGrid w:val="0"/>
              <w:rPr>
                <w:rFonts w:ascii="Arial" w:hAnsi="Arial" w:cs="Arial"/>
                <w:lang w:val="pt-BR"/>
              </w:rPr>
            </w:pPr>
          </w:p>
          <w:p w:rsidR="00294930" w:rsidRPr="00AE0B4D" w:rsidRDefault="00294930" w:rsidP="00B90DDC">
            <w:pPr>
              <w:snapToGrid w:val="0"/>
              <w:rPr>
                <w:rFonts w:ascii="Arial" w:hAnsi="Arial" w:cs="Arial"/>
                <w:lang w:val="pt-BR"/>
              </w:rPr>
            </w:pPr>
          </w:p>
          <w:p w:rsidR="00294930" w:rsidRPr="00F5346E" w:rsidRDefault="00F5346E" w:rsidP="00B90DDC">
            <w:pPr>
              <w:snapToGrid w:val="0"/>
              <w:jc w:val="center"/>
              <w:rPr>
                <w:rFonts w:ascii="Arial" w:hAnsi="Arial" w:cs="Arial"/>
                <w:b/>
                <w:lang w:val="pt-BR"/>
              </w:rPr>
            </w:pPr>
            <w:r w:rsidRPr="00F5346E">
              <w:rPr>
                <w:rFonts w:ascii="Arial" w:hAnsi="Arial" w:cs="Arial"/>
                <w:b/>
                <w:lang w:val="pt-BR"/>
              </w:rPr>
              <w:t>5</w:t>
            </w:r>
            <w:r w:rsidR="00294930" w:rsidRPr="00F5346E">
              <w:rPr>
                <w:rFonts w:ascii="Arial" w:hAnsi="Arial" w:cs="Arial"/>
                <w:b/>
                <w:lang w:val="pt-BR"/>
              </w:rPr>
              <w:t>.</w:t>
            </w:r>
          </w:p>
        </w:tc>
        <w:tc>
          <w:tcPr>
            <w:tcW w:w="2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044CD" w:rsidRDefault="008044CD" w:rsidP="008044CD">
            <w:pPr>
              <w:snapToGrid w:val="0"/>
              <w:jc w:val="center"/>
              <w:rPr>
                <w:rFonts w:ascii="Arial" w:hAnsi="Arial" w:cs="Arial"/>
                <w:b/>
                <w:sz w:val="22"/>
              </w:rPr>
            </w:pPr>
            <w:r>
              <w:rPr>
                <w:rFonts w:ascii="Arial" w:hAnsi="Arial" w:cs="Arial"/>
                <w:b/>
                <w:sz w:val="22"/>
              </w:rPr>
              <w:t>TIPURI DE REACȚII CHIMICE</w:t>
            </w:r>
          </w:p>
          <w:p w:rsidR="008044CD" w:rsidRDefault="008044CD" w:rsidP="008044CD">
            <w:pPr>
              <w:snapToGrid w:val="0"/>
              <w:jc w:val="center"/>
              <w:rPr>
                <w:rFonts w:ascii="Arial" w:hAnsi="Arial" w:cs="Arial"/>
                <w:b/>
                <w:sz w:val="22"/>
              </w:rPr>
            </w:pPr>
          </w:p>
          <w:p w:rsidR="008044CD" w:rsidRPr="00F5346E" w:rsidRDefault="008044CD" w:rsidP="008044CD">
            <w:pPr>
              <w:snapToGrid w:val="0"/>
              <w:jc w:val="center"/>
              <w:rPr>
                <w:rFonts w:ascii="Arial" w:hAnsi="Arial" w:cs="Arial"/>
                <w:b/>
                <w:sz w:val="22"/>
              </w:rPr>
            </w:pPr>
            <w:r w:rsidRPr="00F5346E">
              <w:rPr>
                <w:rFonts w:ascii="Arial" w:hAnsi="Arial" w:cs="Arial"/>
                <w:b/>
                <w:sz w:val="22"/>
              </w:rPr>
              <w:t xml:space="preserve">REACȚIA CHIMICĂ DE </w:t>
            </w:r>
            <w:r w:rsidRPr="00F5346E">
              <w:rPr>
                <w:rFonts w:ascii="Arial" w:hAnsi="Arial" w:cs="Arial"/>
                <w:b/>
                <w:sz w:val="22"/>
              </w:rPr>
              <w:t>SCHIMB</w:t>
            </w:r>
          </w:p>
          <w:p w:rsidR="008044CD" w:rsidRPr="00612A17" w:rsidRDefault="008044CD" w:rsidP="008044CD">
            <w:pPr>
              <w:snapToGrid w:val="0"/>
              <w:jc w:val="center"/>
              <w:rPr>
                <w:rFonts w:ascii="Arial" w:hAnsi="Arial" w:cs="Arial"/>
                <w:b/>
                <w:i/>
                <w:sz w:val="22"/>
              </w:rPr>
            </w:pPr>
          </w:p>
          <w:p w:rsidR="008044CD" w:rsidRPr="00612A17" w:rsidRDefault="008044CD" w:rsidP="008044CD">
            <w:pPr>
              <w:snapToGrid w:val="0"/>
              <w:jc w:val="center"/>
              <w:rPr>
                <w:rFonts w:ascii="Arial" w:hAnsi="Arial" w:cs="Arial"/>
                <w:b/>
                <w:i/>
                <w:sz w:val="22"/>
              </w:rPr>
            </w:pPr>
            <w:r w:rsidRPr="00612A17">
              <w:rPr>
                <w:rFonts w:ascii="Arial" w:hAnsi="Arial" w:cs="Arial"/>
                <w:b/>
                <w:i/>
                <w:sz w:val="22"/>
              </w:rPr>
              <w:t>CALCULE STOECHIOMETRICE</w:t>
            </w:r>
          </w:p>
          <w:p w:rsidR="00294930" w:rsidRPr="00AE0B4D" w:rsidRDefault="008044CD" w:rsidP="008044CD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612A17">
              <w:rPr>
                <w:rFonts w:ascii="Arial" w:hAnsi="Arial" w:cs="Arial"/>
                <w:b/>
                <w:i/>
                <w:sz w:val="22"/>
              </w:rPr>
              <w:t xml:space="preserve">PE BAZA ECUAȚIEI REACȚIEI DE </w:t>
            </w:r>
            <w:r w:rsidRPr="008044CD">
              <w:rPr>
                <w:rFonts w:ascii="Arial" w:hAnsi="Arial" w:cs="Arial"/>
                <w:b/>
                <w:i/>
                <w:sz w:val="22"/>
              </w:rPr>
              <w:t>SCHIMB</w:t>
            </w:r>
            <w:r w:rsidRPr="00AE0B4D">
              <w:rPr>
                <w:sz w:val="22"/>
                <w:szCs w:val="22"/>
                <w:lang w:val="fr-FR"/>
              </w:rPr>
              <w:t xml:space="preserve"> </w:t>
            </w:r>
          </w:p>
        </w:tc>
        <w:tc>
          <w:tcPr>
            <w:tcW w:w="5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F49F4" w:rsidRDefault="000F49F4" w:rsidP="000F49F4">
            <w:pPr>
              <w:pStyle w:val="Default"/>
              <w:tabs>
                <w:tab w:val="left" w:pos="0"/>
              </w:tabs>
              <w:jc w:val="both"/>
              <w:rPr>
                <w:b/>
                <w:sz w:val="22"/>
                <w:szCs w:val="20"/>
              </w:rPr>
            </w:pPr>
            <w:r w:rsidRPr="00FD0C75">
              <w:rPr>
                <w:b/>
                <w:sz w:val="22"/>
                <w:szCs w:val="20"/>
              </w:rPr>
              <w:t>1.1. Investigarea unor reacții chimice în contexte cunoscute</w:t>
            </w:r>
          </w:p>
          <w:p w:rsidR="000F49F4" w:rsidRDefault="000F49F4" w:rsidP="000F49F4">
            <w:pPr>
              <w:pStyle w:val="Default"/>
              <w:tabs>
                <w:tab w:val="left" w:pos="0"/>
                <w:tab w:val="left" w:pos="344"/>
                <w:tab w:val="left" w:pos="614"/>
                <w:tab w:val="left" w:pos="704"/>
              </w:tabs>
              <w:jc w:val="both"/>
              <w:rPr>
                <w:b/>
                <w:sz w:val="22"/>
              </w:rPr>
            </w:pPr>
            <w:r w:rsidRPr="00353250">
              <w:rPr>
                <w:b/>
                <w:sz w:val="22"/>
              </w:rPr>
              <w:t>1.2. Interpretarea caracteristicilor specifice diferitelor fenomene/procese în contexte diverse - stabilirea unor corelații între proprietățile chimice ale unor substanțe și clasa de compuși</w:t>
            </w:r>
          </w:p>
          <w:p w:rsidR="006B558B" w:rsidRPr="006B558B" w:rsidRDefault="006B558B" w:rsidP="000F49F4">
            <w:pPr>
              <w:pStyle w:val="Default"/>
              <w:tabs>
                <w:tab w:val="left" w:pos="0"/>
                <w:tab w:val="left" w:pos="344"/>
                <w:tab w:val="left" w:pos="614"/>
                <w:tab w:val="left" w:pos="704"/>
              </w:tabs>
              <w:jc w:val="both"/>
              <w:rPr>
                <w:b/>
                <w:i/>
                <w:sz w:val="18"/>
                <w:szCs w:val="20"/>
              </w:rPr>
            </w:pPr>
            <w:r w:rsidRPr="006B558B">
              <w:rPr>
                <w:i/>
                <w:sz w:val="22"/>
              </w:rPr>
              <w:t>2.3. Investigarea unor procese și fenomene în scopul identificării noțiunilor și relațiilor relevante</w:t>
            </w:r>
          </w:p>
          <w:p w:rsidR="000F49F4" w:rsidRPr="00FD0C75" w:rsidRDefault="000F49F4" w:rsidP="000F49F4">
            <w:pPr>
              <w:pStyle w:val="Default"/>
              <w:tabs>
                <w:tab w:val="left" w:pos="0"/>
                <w:tab w:val="left" w:pos="74"/>
                <w:tab w:val="left" w:pos="164"/>
                <w:tab w:val="left" w:pos="344"/>
                <w:tab w:val="left" w:pos="524"/>
              </w:tabs>
              <w:jc w:val="both"/>
              <w:rPr>
                <w:b/>
                <w:sz w:val="22"/>
                <w:szCs w:val="20"/>
              </w:rPr>
            </w:pPr>
            <w:r w:rsidRPr="00FD0C75">
              <w:rPr>
                <w:b/>
                <w:sz w:val="22"/>
                <w:szCs w:val="20"/>
              </w:rPr>
              <w:t>1.3.</w:t>
            </w:r>
            <w:r>
              <w:rPr>
                <w:b/>
                <w:sz w:val="22"/>
                <w:szCs w:val="20"/>
              </w:rPr>
              <w:t xml:space="preserve"> </w:t>
            </w:r>
            <w:r w:rsidRPr="00FD0C75">
              <w:rPr>
                <w:b/>
                <w:sz w:val="22"/>
                <w:szCs w:val="20"/>
              </w:rPr>
              <w:t>Utilizarea simbolurilor și a terminologiei specifice chimiei pentru reprezentarea elementelor, substanțelor simple/compuse și a ecuațiilor reacțiilor chimice</w:t>
            </w:r>
          </w:p>
          <w:p w:rsidR="000F49F4" w:rsidRPr="00F82346" w:rsidRDefault="000F49F4" w:rsidP="000F49F4">
            <w:pPr>
              <w:pStyle w:val="Default"/>
              <w:tabs>
                <w:tab w:val="left" w:pos="429"/>
              </w:tabs>
              <w:jc w:val="both"/>
              <w:rPr>
                <w:b/>
                <w:sz w:val="22"/>
              </w:rPr>
            </w:pPr>
            <w:r w:rsidRPr="00F82346">
              <w:rPr>
                <w:b/>
                <w:sz w:val="22"/>
              </w:rPr>
              <w:t>3.1. Aplicarea unor relații pentru efectuarea calculelor pe baza ecuațiilor reacțiilor chimice</w:t>
            </w:r>
          </w:p>
          <w:p w:rsidR="00294930" w:rsidRPr="00AE0B4D" w:rsidRDefault="000F49F4" w:rsidP="000F49F4">
            <w:pPr>
              <w:pStyle w:val="Default"/>
              <w:jc w:val="both"/>
              <w:rPr>
                <w:bCs/>
                <w:sz w:val="22"/>
                <w:szCs w:val="22"/>
              </w:rPr>
            </w:pPr>
            <w:r w:rsidRPr="00F82346">
              <w:rPr>
                <w:b/>
                <w:sz w:val="22"/>
              </w:rPr>
              <w:t>3.2. Rezolvarea de probleme cu caracter practic, teoretic și aplicativ</w:t>
            </w:r>
          </w:p>
        </w:tc>
        <w:tc>
          <w:tcPr>
            <w:tcW w:w="4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94930" w:rsidRPr="00AE0B4D" w:rsidRDefault="00294930" w:rsidP="00B90DDC">
            <w:pPr>
              <w:pStyle w:val="Default"/>
              <w:rPr>
                <w:sz w:val="22"/>
                <w:szCs w:val="22"/>
              </w:rPr>
            </w:pPr>
          </w:p>
          <w:p w:rsidR="005A228A" w:rsidRPr="00F5346E" w:rsidRDefault="005A228A" w:rsidP="00B90DDC">
            <w:pPr>
              <w:pStyle w:val="Default"/>
            </w:pPr>
            <w:r w:rsidRPr="00F5346E">
              <w:t>Reacția de schimb</w:t>
            </w:r>
          </w:p>
          <w:p w:rsidR="008566E6" w:rsidRDefault="005A228A" w:rsidP="00B90DDC">
            <w:pPr>
              <w:pStyle w:val="Default"/>
            </w:pPr>
            <w:r w:rsidRPr="00F5346E">
              <w:t>Reacția de neutralizare (reacția dintre un acid și o bază, reacția dintre un oxid acid cu o bază, reacția unui oxid bazic cu un acid)</w:t>
            </w:r>
          </w:p>
          <w:p w:rsidR="005A228A" w:rsidRPr="008566E6" w:rsidRDefault="008566E6" w:rsidP="00B90DDC">
            <w:pPr>
              <w:pStyle w:val="Default"/>
              <w:rPr>
                <w:i/>
              </w:rPr>
            </w:pPr>
            <w:r w:rsidRPr="008566E6">
              <w:rPr>
                <w:i/>
              </w:rPr>
              <w:t>Identificarea unor acizi și baze cu ajutorul indicatorilor. Scala de pH.</w:t>
            </w:r>
          </w:p>
          <w:p w:rsidR="00294930" w:rsidRPr="00F5346E" w:rsidRDefault="005A228A" w:rsidP="00B90DDC">
            <w:pPr>
              <w:pStyle w:val="Default"/>
            </w:pPr>
            <w:r w:rsidRPr="00F5346E">
              <w:t>Reacții cu formare de precipitat (reacția dintre o bază solubilă și săruri solubile cu obținerea bazelor greu solubile, reacția dintre un acid și sarea unui acid mai slab, importanța pentru identificarea unor ioni)</w:t>
            </w:r>
          </w:p>
          <w:p w:rsidR="00823CC5" w:rsidRPr="00F5346E" w:rsidRDefault="00823CC5" w:rsidP="00823CC5">
            <w:pPr>
              <w:snapToGrid w:val="0"/>
              <w:jc w:val="both"/>
              <w:rPr>
                <w:rFonts w:ascii="Arial" w:hAnsi="Arial" w:cs="Arial"/>
              </w:rPr>
            </w:pPr>
            <w:r w:rsidRPr="00F5346E">
              <w:rPr>
                <w:rFonts w:ascii="Arial" w:hAnsi="Arial" w:cs="Arial"/>
              </w:rPr>
              <w:t>Calcule stoechiometrice pe baza ecuației reacției de substituție (folosind puritatea, excesul unui reactant, randamentul și concentrația procentuală de masă)</w:t>
            </w:r>
          </w:p>
          <w:p w:rsidR="00823CC5" w:rsidRPr="00AE0B4D" w:rsidRDefault="00823CC5" w:rsidP="00B90DDC">
            <w:pPr>
              <w:pStyle w:val="Default"/>
              <w:rPr>
                <w:b/>
                <w:sz w:val="22"/>
                <w:szCs w:val="22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94930" w:rsidRPr="00AE0B4D" w:rsidRDefault="00294930" w:rsidP="00E32B78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AE0B4D">
              <w:rPr>
                <w:rFonts w:ascii="Arial" w:hAnsi="Arial" w:cs="Arial"/>
                <w:b/>
                <w:sz w:val="22"/>
                <w:szCs w:val="22"/>
              </w:rPr>
              <w:t>1</w:t>
            </w:r>
            <w:r w:rsidR="00E11BD0">
              <w:rPr>
                <w:rFonts w:ascii="Arial" w:hAnsi="Arial" w:cs="Arial"/>
                <w:b/>
                <w:sz w:val="22"/>
                <w:szCs w:val="22"/>
              </w:rPr>
              <w:t>2</w:t>
            </w:r>
            <w:r w:rsidRPr="00AE0B4D">
              <w:rPr>
                <w:rFonts w:ascii="Arial" w:hAnsi="Arial" w:cs="Arial"/>
                <w:b/>
                <w:sz w:val="22"/>
                <w:szCs w:val="22"/>
              </w:rPr>
              <w:t xml:space="preserve"> ore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24942" w:rsidRDefault="00624942" w:rsidP="0062494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10BDA">
              <w:rPr>
                <w:rFonts w:ascii="Arial" w:hAnsi="Arial" w:cs="Arial"/>
                <w:sz w:val="16"/>
                <w:szCs w:val="16"/>
              </w:rPr>
              <w:t>15-19 mar.</w:t>
            </w:r>
          </w:p>
          <w:p w:rsidR="00624942" w:rsidRDefault="00624942" w:rsidP="0062494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22-26 mar.</w:t>
            </w:r>
          </w:p>
          <w:p w:rsidR="00624942" w:rsidRDefault="00624942" w:rsidP="0062494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29 mar.-1 apr.</w:t>
            </w:r>
          </w:p>
          <w:p w:rsidR="00624942" w:rsidRDefault="00624942" w:rsidP="0062494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12-16 apr.</w:t>
            </w:r>
            <w:r w:rsidRPr="00A10BDA">
              <w:rPr>
                <w:rFonts w:ascii="Arial" w:hAnsi="Arial" w:cs="Arial"/>
                <w:sz w:val="16"/>
                <w:szCs w:val="16"/>
              </w:rPr>
              <w:t xml:space="preserve"> </w:t>
            </w:r>
          </w:p>
          <w:p w:rsidR="00624942" w:rsidRDefault="00624942" w:rsidP="0062494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10BDA">
              <w:rPr>
                <w:rFonts w:ascii="Arial" w:hAnsi="Arial" w:cs="Arial"/>
                <w:sz w:val="16"/>
                <w:szCs w:val="16"/>
              </w:rPr>
              <w:t>19-23 apr.</w:t>
            </w:r>
          </w:p>
          <w:p w:rsidR="00624942" w:rsidRDefault="00624942" w:rsidP="00624942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26-29 apr.</w:t>
            </w:r>
          </w:p>
          <w:p w:rsidR="00294930" w:rsidRPr="00AE0B4D" w:rsidRDefault="00294930" w:rsidP="00B90DDC">
            <w:pPr>
              <w:snapToGrid w:val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4930" w:rsidRPr="00AE0B4D" w:rsidRDefault="00294930" w:rsidP="00B90DDC">
            <w:pPr>
              <w:snapToGrid w:val="0"/>
              <w:jc w:val="center"/>
              <w:rPr>
                <w:rFonts w:ascii="Arial" w:hAnsi="Arial" w:cs="Arial"/>
                <w:lang w:val="pt-BR"/>
              </w:rPr>
            </w:pPr>
          </w:p>
        </w:tc>
      </w:tr>
      <w:tr w:rsidR="00294930" w:rsidRPr="00AE0B4D" w:rsidTr="00624942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4930" w:rsidRPr="00AE0B4D" w:rsidRDefault="00294930" w:rsidP="00B90DDC">
            <w:pPr>
              <w:snapToGrid w:val="0"/>
              <w:rPr>
                <w:rFonts w:ascii="Arial" w:hAnsi="Arial" w:cs="Arial"/>
                <w:lang w:val="pt-BR"/>
              </w:rPr>
            </w:pPr>
          </w:p>
          <w:p w:rsidR="00294930" w:rsidRPr="00AE0B4D" w:rsidRDefault="00294930" w:rsidP="00B90DDC">
            <w:pPr>
              <w:snapToGrid w:val="0"/>
              <w:rPr>
                <w:rFonts w:ascii="Arial" w:hAnsi="Arial" w:cs="Arial"/>
                <w:lang w:val="pt-BR"/>
              </w:rPr>
            </w:pPr>
          </w:p>
          <w:p w:rsidR="00294930" w:rsidRPr="00AE0B4D" w:rsidRDefault="00294930" w:rsidP="00B90DDC">
            <w:pPr>
              <w:snapToGrid w:val="0"/>
              <w:rPr>
                <w:rFonts w:ascii="Arial" w:hAnsi="Arial" w:cs="Arial"/>
                <w:lang w:val="pt-BR"/>
              </w:rPr>
            </w:pPr>
          </w:p>
          <w:p w:rsidR="00294930" w:rsidRPr="00AE0B4D" w:rsidRDefault="00294930" w:rsidP="00B90DDC">
            <w:pPr>
              <w:snapToGrid w:val="0"/>
              <w:rPr>
                <w:rFonts w:ascii="Arial" w:hAnsi="Arial" w:cs="Arial"/>
                <w:lang w:val="pt-BR"/>
              </w:rPr>
            </w:pPr>
          </w:p>
          <w:p w:rsidR="00294930" w:rsidRPr="00AE0B4D" w:rsidRDefault="00294930" w:rsidP="00B90DDC">
            <w:pPr>
              <w:snapToGrid w:val="0"/>
              <w:rPr>
                <w:rFonts w:ascii="Arial" w:hAnsi="Arial" w:cs="Arial"/>
                <w:lang w:val="pt-BR"/>
              </w:rPr>
            </w:pPr>
          </w:p>
          <w:p w:rsidR="00294930" w:rsidRPr="00AE0B4D" w:rsidRDefault="00294930" w:rsidP="00B90DDC">
            <w:pPr>
              <w:snapToGrid w:val="0"/>
              <w:rPr>
                <w:rFonts w:ascii="Arial" w:hAnsi="Arial" w:cs="Arial"/>
                <w:lang w:val="pt-BR"/>
              </w:rPr>
            </w:pPr>
          </w:p>
          <w:p w:rsidR="00294930" w:rsidRPr="00AE0B4D" w:rsidRDefault="00294930" w:rsidP="00B90DDC">
            <w:pPr>
              <w:snapToGrid w:val="0"/>
              <w:rPr>
                <w:rFonts w:ascii="Arial" w:hAnsi="Arial" w:cs="Arial"/>
                <w:lang w:val="pt-BR"/>
              </w:rPr>
            </w:pPr>
          </w:p>
          <w:p w:rsidR="00294930" w:rsidRPr="00AE0B4D" w:rsidRDefault="00294930" w:rsidP="00B90DDC">
            <w:pPr>
              <w:snapToGrid w:val="0"/>
              <w:rPr>
                <w:rFonts w:ascii="Arial" w:hAnsi="Arial" w:cs="Arial"/>
                <w:lang w:val="pt-BR"/>
              </w:rPr>
            </w:pPr>
          </w:p>
          <w:p w:rsidR="00294930" w:rsidRPr="00AE0B4D" w:rsidRDefault="00294930" w:rsidP="00B90DDC">
            <w:pPr>
              <w:snapToGrid w:val="0"/>
              <w:rPr>
                <w:rFonts w:ascii="Arial" w:hAnsi="Arial" w:cs="Arial"/>
                <w:lang w:val="pt-BR"/>
              </w:rPr>
            </w:pPr>
          </w:p>
          <w:p w:rsidR="00294930" w:rsidRPr="00AE0B4D" w:rsidRDefault="00294930" w:rsidP="00B90DDC">
            <w:pPr>
              <w:snapToGrid w:val="0"/>
              <w:rPr>
                <w:rFonts w:ascii="Arial" w:hAnsi="Arial" w:cs="Arial"/>
                <w:lang w:val="pt-BR"/>
              </w:rPr>
            </w:pPr>
          </w:p>
          <w:p w:rsidR="00294930" w:rsidRPr="00AE0B4D" w:rsidRDefault="00294930" w:rsidP="00B90DDC">
            <w:pPr>
              <w:snapToGrid w:val="0"/>
              <w:rPr>
                <w:rFonts w:ascii="Arial" w:hAnsi="Arial" w:cs="Arial"/>
                <w:lang w:val="pt-BR"/>
              </w:rPr>
            </w:pPr>
          </w:p>
          <w:p w:rsidR="00294930" w:rsidRPr="00AE0B4D" w:rsidRDefault="00294930" w:rsidP="00B90DDC">
            <w:pPr>
              <w:snapToGrid w:val="0"/>
              <w:rPr>
                <w:rFonts w:ascii="Arial" w:hAnsi="Arial" w:cs="Arial"/>
                <w:lang w:val="pt-BR"/>
              </w:rPr>
            </w:pPr>
          </w:p>
          <w:p w:rsidR="00294930" w:rsidRPr="00AE0B4D" w:rsidRDefault="00294930" w:rsidP="00B90DDC">
            <w:pPr>
              <w:snapToGrid w:val="0"/>
              <w:rPr>
                <w:rFonts w:ascii="Arial" w:hAnsi="Arial" w:cs="Arial"/>
                <w:lang w:val="pt-BR"/>
              </w:rPr>
            </w:pPr>
          </w:p>
          <w:p w:rsidR="00294930" w:rsidRPr="00F5346E" w:rsidRDefault="00F5346E" w:rsidP="00294930">
            <w:pPr>
              <w:snapToGrid w:val="0"/>
              <w:rPr>
                <w:rFonts w:ascii="Arial" w:hAnsi="Arial" w:cs="Arial"/>
                <w:b/>
                <w:lang w:val="pt-BR"/>
              </w:rPr>
            </w:pPr>
            <w:r>
              <w:rPr>
                <w:rFonts w:ascii="Arial" w:hAnsi="Arial" w:cs="Arial"/>
                <w:lang w:val="pt-BR"/>
              </w:rPr>
              <w:t xml:space="preserve">  </w:t>
            </w:r>
            <w:r w:rsidRPr="00F5346E">
              <w:rPr>
                <w:rFonts w:ascii="Arial" w:hAnsi="Arial" w:cs="Arial"/>
                <w:b/>
                <w:lang w:val="pt-BR"/>
              </w:rPr>
              <w:t>6.</w:t>
            </w:r>
          </w:p>
        </w:tc>
        <w:tc>
          <w:tcPr>
            <w:tcW w:w="2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94930" w:rsidRPr="00F5346E" w:rsidRDefault="00F5346E" w:rsidP="00B90DDC">
            <w:pPr>
              <w:pStyle w:val="Default"/>
              <w:jc w:val="center"/>
              <w:rPr>
                <w:b/>
                <w:bCs/>
                <w:iCs/>
                <w:sz w:val="22"/>
                <w:szCs w:val="22"/>
              </w:rPr>
            </w:pPr>
            <w:r w:rsidRPr="00F5346E">
              <w:rPr>
                <w:b/>
              </w:rPr>
              <w:t>IMPORTANȚA CHIMIEI ÎN VIAȚA NOASTRĂ</w:t>
            </w:r>
          </w:p>
          <w:p w:rsidR="00294930" w:rsidRPr="00AE0B4D" w:rsidRDefault="00294930" w:rsidP="00B90DDC">
            <w:pPr>
              <w:pStyle w:val="Default"/>
              <w:jc w:val="center"/>
              <w:rPr>
                <w:b/>
                <w:bCs/>
                <w:iCs/>
                <w:sz w:val="22"/>
                <w:szCs w:val="22"/>
              </w:rPr>
            </w:pPr>
          </w:p>
        </w:tc>
        <w:tc>
          <w:tcPr>
            <w:tcW w:w="5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F49F4" w:rsidRPr="006B558B" w:rsidRDefault="000F49F4" w:rsidP="000F49F4">
            <w:pPr>
              <w:pStyle w:val="Default"/>
              <w:tabs>
                <w:tab w:val="left" w:pos="0"/>
              </w:tabs>
              <w:jc w:val="both"/>
              <w:rPr>
                <w:b/>
                <w:sz w:val="22"/>
                <w:szCs w:val="22"/>
              </w:rPr>
            </w:pPr>
            <w:r w:rsidRPr="006B558B">
              <w:rPr>
                <w:b/>
                <w:sz w:val="22"/>
                <w:szCs w:val="22"/>
              </w:rPr>
              <w:t>1.1. Investigarea unor reacții chimice în contexte cunoscute</w:t>
            </w:r>
          </w:p>
          <w:p w:rsidR="000F49F4" w:rsidRPr="006B558B" w:rsidRDefault="000F49F4" w:rsidP="000F49F4">
            <w:pPr>
              <w:pStyle w:val="Default"/>
              <w:tabs>
                <w:tab w:val="left" w:pos="0"/>
                <w:tab w:val="left" w:pos="344"/>
                <w:tab w:val="left" w:pos="614"/>
                <w:tab w:val="left" w:pos="704"/>
              </w:tabs>
              <w:jc w:val="both"/>
              <w:rPr>
                <w:b/>
                <w:sz w:val="22"/>
                <w:szCs w:val="22"/>
              </w:rPr>
            </w:pPr>
            <w:r w:rsidRPr="006B558B">
              <w:rPr>
                <w:b/>
                <w:sz w:val="22"/>
                <w:szCs w:val="22"/>
              </w:rPr>
              <w:t>1.2. Interpretarea caracteristicilor specifice diferitelor fenomene/procese în contexte diverse - stabilirea unor corelații între proprietățile chimice ale unor substanțe și clasa de compuși</w:t>
            </w:r>
          </w:p>
          <w:p w:rsidR="000F49F4" w:rsidRPr="006B558B" w:rsidRDefault="000F49F4" w:rsidP="000F49F4">
            <w:pPr>
              <w:pStyle w:val="Default"/>
              <w:tabs>
                <w:tab w:val="left" w:pos="0"/>
                <w:tab w:val="left" w:pos="74"/>
                <w:tab w:val="left" w:pos="164"/>
                <w:tab w:val="left" w:pos="344"/>
                <w:tab w:val="left" w:pos="524"/>
              </w:tabs>
              <w:jc w:val="both"/>
              <w:rPr>
                <w:b/>
                <w:sz w:val="22"/>
                <w:szCs w:val="22"/>
              </w:rPr>
            </w:pPr>
            <w:r w:rsidRPr="006B558B">
              <w:rPr>
                <w:b/>
                <w:sz w:val="22"/>
                <w:szCs w:val="22"/>
              </w:rPr>
              <w:t>1.3. Utilizarea simbolurilor și a terminologiei specifice chimiei pentru reprezentarea elementelor, substanțelor simple/compuse și a ecuațiilor reacțiilor chimice</w:t>
            </w:r>
          </w:p>
          <w:p w:rsidR="006B558B" w:rsidRPr="006B558B" w:rsidRDefault="006B558B" w:rsidP="000F49F4">
            <w:pPr>
              <w:pStyle w:val="Default"/>
              <w:tabs>
                <w:tab w:val="left" w:pos="0"/>
                <w:tab w:val="left" w:pos="74"/>
                <w:tab w:val="left" w:pos="164"/>
                <w:tab w:val="left" w:pos="344"/>
                <w:tab w:val="left" w:pos="524"/>
              </w:tabs>
              <w:jc w:val="both"/>
              <w:rPr>
                <w:b/>
                <w:sz w:val="22"/>
                <w:szCs w:val="22"/>
              </w:rPr>
            </w:pPr>
            <w:r w:rsidRPr="006B558B">
              <w:rPr>
                <w:b/>
                <w:sz w:val="22"/>
                <w:szCs w:val="22"/>
              </w:rPr>
              <w:t>2.1. Formularea unor ipoteze cu privire la caracteristicile substanțelor și a relațiilor dintre acestea</w:t>
            </w:r>
          </w:p>
          <w:p w:rsidR="00294930" w:rsidRPr="006B558B" w:rsidRDefault="006B558B" w:rsidP="000F49F4">
            <w:pPr>
              <w:pStyle w:val="Default"/>
              <w:jc w:val="both"/>
              <w:rPr>
                <w:b/>
                <w:sz w:val="22"/>
                <w:szCs w:val="22"/>
              </w:rPr>
            </w:pPr>
            <w:r w:rsidRPr="006B558B">
              <w:rPr>
                <w:b/>
                <w:sz w:val="22"/>
                <w:szCs w:val="22"/>
              </w:rPr>
              <w:t>4.1. Identificarea avantajelor utilizării unor substanțe/procese chimice studiate sau/</w:t>
            </w:r>
            <w:proofErr w:type="spellStart"/>
            <w:r w:rsidRPr="006B558B">
              <w:rPr>
                <w:b/>
                <w:sz w:val="22"/>
                <w:szCs w:val="22"/>
              </w:rPr>
              <w:t>şi</w:t>
            </w:r>
            <w:proofErr w:type="spellEnd"/>
            <w:r w:rsidRPr="006B558B">
              <w:rPr>
                <w:b/>
                <w:sz w:val="22"/>
                <w:szCs w:val="22"/>
              </w:rPr>
              <w:t xml:space="preserve"> a factorilor de risc asociați utilizării unora dintre acestea</w:t>
            </w:r>
          </w:p>
          <w:p w:rsidR="006B558B" w:rsidRPr="006B558B" w:rsidRDefault="006B558B" w:rsidP="000F49F4">
            <w:pPr>
              <w:pStyle w:val="Default"/>
              <w:jc w:val="both"/>
              <w:rPr>
                <w:b/>
                <w:bCs/>
                <w:sz w:val="22"/>
                <w:szCs w:val="22"/>
              </w:rPr>
            </w:pPr>
            <w:r w:rsidRPr="006B558B">
              <w:rPr>
                <w:b/>
                <w:sz w:val="22"/>
                <w:szCs w:val="22"/>
              </w:rPr>
              <w:t>4.2. Evaluarea impactului substanțelor chimice asupra organismului și asupra mediului înconjurător</w:t>
            </w:r>
          </w:p>
        </w:tc>
        <w:tc>
          <w:tcPr>
            <w:tcW w:w="4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F49F4" w:rsidRDefault="00F5346E" w:rsidP="00B90DDC">
            <w:pPr>
              <w:pStyle w:val="Default"/>
            </w:pPr>
            <w:r>
              <w:t>Combustibili (hidrogen, cărbuni de pământ, petrol și gaze naturale).</w:t>
            </w:r>
          </w:p>
          <w:p w:rsidR="000F49F4" w:rsidRDefault="00F5346E" w:rsidP="00B90DDC">
            <w:pPr>
              <w:pStyle w:val="Default"/>
            </w:pPr>
            <w:r>
              <w:t xml:space="preserve"> Arderea – proces exoterm (arderea hidrogenului, a carbonului, a metanului, a glucozei). </w:t>
            </w:r>
          </w:p>
          <w:p w:rsidR="000F49F4" w:rsidRDefault="00F5346E" w:rsidP="00B90DDC">
            <w:pPr>
              <w:pStyle w:val="Default"/>
            </w:pPr>
            <w:r>
              <w:t xml:space="preserve">Impactul produșilor de ardere asupra mediului și asupra organismului uman. </w:t>
            </w:r>
          </w:p>
          <w:p w:rsidR="000F49F4" w:rsidRDefault="00F5346E" w:rsidP="00B90DDC">
            <w:pPr>
              <w:pStyle w:val="Default"/>
            </w:pPr>
            <w:r>
              <w:t xml:space="preserve">Materiale de construcții. </w:t>
            </w:r>
          </w:p>
          <w:p w:rsidR="006B558B" w:rsidRDefault="00F5346E" w:rsidP="00B90DDC">
            <w:pPr>
              <w:pStyle w:val="Default"/>
            </w:pPr>
            <w:r>
              <w:t xml:space="preserve">Descompunerea carbonatului de calciu-proces endoterm. </w:t>
            </w:r>
          </w:p>
          <w:p w:rsidR="00E11BD0" w:rsidRDefault="00F5346E" w:rsidP="00B90DDC">
            <w:pPr>
              <w:pStyle w:val="Default"/>
            </w:pPr>
            <w:r>
              <w:t xml:space="preserve">Aplicații ale unor reacții de neutralizare: medicamente antiacide, ameliorarea solurilor. </w:t>
            </w:r>
          </w:p>
          <w:p w:rsidR="006B558B" w:rsidRDefault="00F5346E" w:rsidP="00B90DDC">
            <w:pPr>
              <w:pStyle w:val="Default"/>
            </w:pPr>
            <w:r>
              <w:t xml:space="preserve">Importanța ionilor metalici în organismele vii. Acțiunea toxică a unor ioni metalici. Îngrășăminte chimice. </w:t>
            </w:r>
          </w:p>
          <w:p w:rsidR="00294930" w:rsidRPr="00AE0B4D" w:rsidRDefault="00F5346E" w:rsidP="00B90DDC">
            <w:pPr>
              <w:pStyle w:val="Default"/>
              <w:rPr>
                <w:sz w:val="22"/>
                <w:szCs w:val="22"/>
              </w:rPr>
            </w:pPr>
            <w:r>
              <w:t>Reciclarea deșeurilor.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94930" w:rsidRPr="00AE0B4D" w:rsidRDefault="00E11BD0" w:rsidP="000B0960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8</w:t>
            </w:r>
            <w:r w:rsidR="00294930" w:rsidRPr="00AE0B4D">
              <w:rPr>
                <w:rFonts w:ascii="Arial" w:hAnsi="Arial" w:cs="Arial"/>
                <w:b/>
                <w:sz w:val="22"/>
                <w:szCs w:val="22"/>
              </w:rPr>
              <w:t xml:space="preserve"> ore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5447AC" w:rsidRDefault="005447AC" w:rsidP="005447AC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10-14 mai</w:t>
            </w:r>
          </w:p>
          <w:p w:rsidR="00294930" w:rsidRDefault="005447AC" w:rsidP="005447AC">
            <w:pPr>
              <w:snapToGrid w:val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17-21 mai</w:t>
            </w:r>
          </w:p>
          <w:p w:rsidR="005447AC" w:rsidRPr="005447AC" w:rsidRDefault="005447AC" w:rsidP="005447AC">
            <w:pPr>
              <w:snapToGrid w:val="0"/>
              <w:jc w:val="center"/>
              <w:rPr>
                <w:rFonts w:ascii="Arial" w:hAnsi="Arial" w:cs="Arial"/>
                <w:sz w:val="16"/>
                <w:szCs w:val="22"/>
              </w:rPr>
            </w:pPr>
            <w:r w:rsidRPr="005447AC">
              <w:rPr>
                <w:rFonts w:ascii="Arial" w:hAnsi="Arial" w:cs="Arial"/>
                <w:sz w:val="16"/>
                <w:szCs w:val="22"/>
              </w:rPr>
              <w:t>24-28 mai</w:t>
            </w:r>
          </w:p>
          <w:p w:rsidR="005447AC" w:rsidRPr="005447AC" w:rsidRDefault="005447AC" w:rsidP="005447AC">
            <w:pPr>
              <w:snapToGrid w:val="0"/>
              <w:jc w:val="center"/>
              <w:rPr>
                <w:rFonts w:ascii="Arial" w:hAnsi="Arial" w:cs="Arial"/>
                <w:sz w:val="16"/>
                <w:szCs w:val="22"/>
              </w:rPr>
            </w:pPr>
            <w:r w:rsidRPr="005447AC">
              <w:rPr>
                <w:rFonts w:ascii="Arial" w:hAnsi="Arial" w:cs="Arial"/>
                <w:sz w:val="16"/>
                <w:szCs w:val="22"/>
              </w:rPr>
              <w:t>31 mai-4 iun.</w:t>
            </w:r>
          </w:p>
          <w:p w:rsidR="005447AC" w:rsidRPr="00AE0B4D" w:rsidRDefault="005447AC" w:rsidP="005447AC">
            <w:pPr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  <w:bookmarkStart w:id="0" w:name="_GoBack"/>
            <w:bookmarkEnd w:id="0"/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4930" w:rsidRPr="00AE0B4D" w:rsidRDefault="00294930" w:rsidP="00B90DDC">
            <w:pPr>
              <w:snapToGrid w:val="0"/>
              <w:jc w:val="center"/>
              <w:rPr>
                <w:rFonts w:ascii="Arial" w:hAnsi="Arial" w:cs="Arial"/>
                <w:sz w:val="22"/>
                <w:szCs w:val="22"/>
                <w:lang w:val="pt-BR"/>
              </w:rPr>
            </w:pPr>
          </w:p>
          <w:p w:rsidR="00294930" w:rsidRPr="00AE0B4D" w:rsidRDefault="00294930" w:rsidP="00B90DDC">
            <w:pPr>
              <w:snapToGrid w:val="0"/>
              <w:jc w:val="center"/>
              <w:rPr>
                <w:rFonts w:ascii="Arial" w:hAnsi="Arial" w:cs="Arial"/>
                <w:sz w:val="22"/>
                <w:szCs w:val="22"/>
                <w:lang w:val="pt-BR"/>
              </w:rPr>
            </w:pPr>
          </w:p>
          <w:p w:rsidR="00294930" w:rsidRPr="00AE0B4D" w:rsidRDefault="00294930" w:rsidP="00B90DDC">
            <w:pPr>
              <w:snapToGrid w:val="0"/>
              <w:jc w:val="center"/>
              <w:rPr>
                <w:rFonts w:ascii="Arial" w:hAnsi="Arial" w:cs="Arial"/>
                <w:sz w:val="22"/>
                <w:szCs w:val="22"/>
                <w:lang w:val="pt-BR"/>
              </w:rPr>
            </w:pPr>
          </w:p>
          <w:p w:rsidR="00294930" w:rsidRPr="00AE0B4D" w:rsidRDefault="00294930" w:rsidP="00B90DDC">
            <w:pPr>
              <w:snapToGrid w:val="0"/>
              <w:jc w:val="center"/>
              <w:rPr>
                <w:rFonts w:ascii="Arial" w:hAnsi="Arial" w:cs="Arial"/>
                <w:sz w:val="22"/>
                <w:szCs w:val="22"/>
                <w:lang w:val="pt-BR"/>
              </w:rPr>
            </w:pPr>
          </w:p>
          <w:p w:rsidR="00294930" w:rsidRPr="00AE0B4D" w:rsidRDefault="00294930" w:rsidP="00B90DDC">
            <w:pPr>
              <w:snapToGrid w:val="0"/>
              <w:jc w:val="center"/>
              <w:rPr>
                <w:rFonts w:ascii="Arial" w:hAnsi="Arial" w:cs="Arial"/>
                <w:sz w:val="22"/>
                <w:szCs w:val="22"/>
                <w:lang w:val="pt-BR"/>
              </w:rPr>
            </w:pPr>
          </w:p>
          <w:p w:rsidR="00294930" w:rsidRPr="00AE0B4D" w:rsidRDefault="00294930" w:rsidP="00B90DDC">
            <w:pPr>
              <w:snapToGrid w:val="0"/>
              <w:jc w:val="center"/>
              <w:rPr>
                <w:rFonts w:ascii="Arial" w:hAnsi="Arial" w:cs="Arial"/>
                <w:sz w:val="22"/>
                <w:szCs w:val="22"/>
                <w:lang w:val="pt-BR"/>
              </w:rPr>
            </w:pPr>
          </w:p>
          <w:p w:rsidR="00294930" w:rsidRPr="00AE0B4D" w:rsidRDefault="00294930" w:rsidP="00B90DDC">
            <w:pPr>
              <w:snapToGrid w:val="0"/>
              <w:jc w:val="center"/>
              <w:rPr>
                <w:rFonts w:ascii="Arial" w:hAnsi="Arial" w:cs="Arial"/>
                <w:sz w:val="22"/>
                <w:szCs w:val="22"/>
                <w:lang w:val="pt-BR"/>
              </w:rPr>
            </w:pPr>
          </w:p>
          <w:p w:rsidR="00294930" w:rsidRPr="00AE0B4D" w:rsidRDefault="00294930" w:rsidP="00B90DDC">
            <w:pPr>
              <w:snapToGrid w:val="0"/>
              <w:jc w:val="center"/>
              <w:rPr>
                <w:rFonts w:ascii="Arial" w:hAnsi="Arial" w:cs="Arial"/>
                <w:sz w:val="22"/>
                <w:szCs w:val="22"/>
                <w:lang w:val="pt-BR"/>
              </w:rPr>
            </w:pPr>
          </w:p>
          <w:p w:rsidR="00294930" w:rsidRPr="00AE0B4D" w:rsidRDefault="00294930" w:rsidP="00B90DDC">
            <w:pPr>
              <w:snapToGrid w:val="0"/>
              <w:jc w:val="center"/>
              <w:rPr>
                <w:rFonts w:ascii="Arial" w:hAnsi="Arial" w:cs="Arial"/>
                <w:sz w:val="22"/>
                <w:szCs w:val="22"/>
                <w:lang w:val="pt-BR"/>
              </w:rPr>
            </w:pPr>
          </w:p>
          <w:p w:rsidR="00294930" w:rsidRPr="00AE0B4D" w:rsidRDefault="00294930" w:rsidP="00B90DDC">
            <w:pPr>
              <w:snapToGrid w:val="0"/>
              <w:jc w:val="center"/>
              <w:rPr>
                <w:rFonts w:ascii="Arial" w:hAnsi="Arial" w:cs="Arial"/>
                <w:sz w:val="22"/>
                <w:szCs w:val="22"/>
                <w:lang w:val="pt-BR"/>
              </w:rPr>
            </w:pPr>
          </w:p>
        </w:tc>
      </w:tr>
      <w:tr w:rsidR="00294930" w:rsidRPr="00AE0B4D" w:rsidTr="00624942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4930" w:rsidRPr="00AE0B4D" w:rsidRDefault="00294930" w:rsidP="00B90DDC">
            <w:pPr>
              <w:snapToGrid w:val="0"/>
              <w:rPr>
                <w:rFonts w:ascii="Arial" w:hAnsi="Arial" w:cs="Arial"/>
                <w:lang w:val="pt-BR"/>
              </w:rPr>
            </w:pPr>
          </w:p>
        </w:tc>
        <w:tc>
          <w:tcPr>
            <w:tcW w:w="2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94930" w:rsidRPr="00AE0B4D" w:rsidRDefault="00F5346E" w:rsidP="00B90DDC">
            <w:pPr>
              <w:pStyle w:val="Default"/>
              <w:jc w:val="center"/>
              <w:rPr>
                <w:b/>
                <w:bCs/>
                <w:iCs/>
                <w:sz w:val="22"/>
                <w:szCs w:val="22"/>
              </w:rPr>
            </w:pPr>
            <w:r w:rsidRPr="00AE0B4D">
              <w:rPr>
                <w:b/>
                <w:bCs/>
                <w:iCs/>
                <w:sz w:val="22"/>
                <w:szCs w:val="22"/>
              </w:rPr>
              <w:t>RECAPITULARE SEMESTRIALĂ</w:t>
            </w:r>
          </w:p>
        </w:tc>
        <w:tc>
          <w:tcPr>
            <w:tcW w:w="5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94930" w:rsidRPr="00AE0B4D" w:rsidRDefault="00294930" w:rsidP="00294930">
            <w:pPr>
              <w:pStyle w:val="Default"/>
              <w:jc w:val="both"/>
              <w:rPr>
                <w:bCs/>
                <w:sz w:val="22"/>
                <w:szCs w:val="22"/>
              </w:rPr>
            </w:pPr>
          </w:p>
        </w:tc>
        <w:tc>
          <w:tcPr>
            <w:tcW w:w="4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94930" w:rsidRPr="00AE0B4D" w:rsidRDefault="00294930" w:rsidP="00B90DDC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94930" w:rsidRPr="00AE0B4D" w:rsidRDefault="00294930" w:rsidP="00B90DDC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AE0B4D">
              <w:rPr>
                <w:rFonts w:ascii="Arial" w:hAnsi="Arial" w:cs="Arial"/>
                <w:b/>
                <w:sz w:val="22"/>
                <w:szCs w:val="22"/>
              </w:rPr>
              <w:t>1 oră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94930" w:rsidRPr="005447AC" w:rsidRDefault="005447AC" w:rsidP="00294930">
            <w:pPr>
              <w:snapToGrid w:val="0"/>
              <w:jc w:val="center"/>
              <w:rPr>
                <w:rFonts w:ascii="Arial" w:hAnsi="Arial" w:cs="Arial"/>
                <w:sz w:val="16"/>
                <w:szCs w:val="22"/>
              </w:rPr>
            </w:pPr>
            <w:r w:rsidRPr="005447AC">
              <w:rPr>
                <w:rFonts w:ascii="Arial" w:hAnsi="Arial" w:cs="Arial"/>
                <w:sz w:val="16"/>
                <w:szCs w:val="22"/>
              </w:rPr>
              <w:t>7-11 iun.</w:t>
            </w: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4930" w:rsidRPr="00AE0B4D" w:rsidRDefault="00294930" w:rsidP="00B90DDC">
            <w:pPr>
              <w:snapToGrid w:val="0"/>
              <w:jc w:val="center"/>
              <w:rPr>
                <w:rFonts w:ascii="Arial" w:hAnsi="Arial" w:cs="Arial"/>
                <w:sz w:val="22"/>
                <w:szCs w:val="22"/>
                <w:lang w:val="pt-BR"/>
              </w:rPr>
            </w:pPr>
          </w:p>
        </w:tc>
      </w:tr>
      <w:tr w:rsidR="00294930" w:rsidRPr="00AE0B4D" w:rsidTr="00624942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94930" w:rsidRPr="00AE0B4D" w:rsidRDefault="00294930" w:rsidP="00B90DDC">
            <w:pPr>
              <w:snapToGrid w:val="0"/>
              <w:rPr>
                <w:rFonts w:ascii="Arial" w:hAnsi="Arial" w:cs="Arial"/>
                <w:lang w:val="pt-BR"/>
              </w:rPr>
            </w:pPr>
          </w:p>
        </w:tc>
        <w:tc>
          <w:tcPr>
            <w:tcW w:w="24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94930" w:rsidRPr="00AE0B4D" w:rsidRDefault="00F5346E" w:rsidP="00294930">
            <w:pPr>
              <w:pStyle w:val="Default"/>
              <w:jc w:val="center"/>
              <w:rPr>
                <w:b/>
                <w:bCs/>
                <w:iCs/>
                <w:sz w:val="22"/>
                <w:szCs w:val="22"/>
              </w:rPr>
            </w:pPr>
            <w:r w:rsidRPr="00AE0B4D">
              <w:rPr>
                <w:b/>
                <w:bCs/>
                <w:iCs/>
                <w:sz w:val="22"/>
                <w:szCs w:val="22"/>
              </w:rPr>
              <w:t>RECAPITULARE</w:t>
            </w:r>
          </w:p>
          <w:p w:rsidR="00294930" w:rsidRPr="00AE0B4D" w:rsidRDefault="00F5346E" w:rsidP="00294930">
            <w:pPr>
              <w:pStyle w:val="Default"/>
              <w:jc w:val="center"/>
              <w:rPr>
                <w:b/>
                <w:bCs/>
                <w:iCs/>
                <w:sz w:val="22"/>
                <w:szCs w:val="22"/>
              </w:rPr>
            </w:pPr>
            <w:r w:rsidRPr="00AE0B4D">
              <w:rPr>
                <w:b/>
                <w:bCs/>
                <w:iCs/>
                <w:sz w:val="22"/>
                <w:szCs w:val="22"/>
              </w:rPr>
              <w:t>ANUALĂ</w:t>
            </w:r>
          </w:p>
        </w:tc>
        <w:tc>
          <w:tcPr>
            <w:tcW w:w="5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94930" w:rsidRPr="00AE0B4D" w:rsidRDefault="00294930" w:rsidP="00294930">
            <w:pPr>
              <w:pStyle w:val="Default"/>
              <w:rPr>
                <w:bCs/>
                <w:sz w:val="22"/>
                <w:szCs w:val="22"/>
              </w:rPr>
            </w:pPr>
          </w:p>
        </w:tc>
        <w:tc>
          <w:tcPr>
            <w:tcW w:w="4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94930" w:rsidRPr="00AE0B4D" w:rsidRDefault="00294930" w:rsidP="00294930">
            <w:pPr>
              <w:pStyle w:val="Default"/>
              <w:rPr>
                <w:sz w:val="22"/>
                <w:szCs w:val="22"/>
              </w:rPr>
            </w:pP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94930" w:rsidRPr="00AE0B4D" w:rsidRDefault="00294930" w:rsidP="00B90DDC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AE0B4D">
              <w:rPr>
                <w:rFonts w:ascii="Arial" w:hAnsi="Arial" w:cs="Arial"/>
                <w:b/>
                <w:sz w:val="22"/>
                <w:szCs w:val="22"/>
              </w:rPr>
              <w:t xml:space="preserve"> 1 oră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294930" w:rsidRPr="005447AC" w:rsidRDefault="005447AC" w:rsidP="00B90DDC">
            <w:pPr>
              <w:snapToGrid w:val="0"/>
              <w:jc w:val="center"/>
              <w:rPr>
                <w:rFonts w:ascii="Arial" w:hAnsi="Arial" w:cs="Arial"/>
                <w:sz w:val="16"/>
                <w:szCs w:val="22"/>
              </w:rPr>
            </w:pPr>
            <w:r w:rsidRPr="005447AC">
              <w:rPr>
                <w:rFonts w:ascii="Arial" w:hAnsi="Arial" w:cs="Arial"/>
                <w:sz w:val="16"/>
                <w:szCs w:val="22"/>
              </w:rPr>
              <w:t>7-11 iun.</w:t>
            </w:r>
          </w:p>
        </w:tc>
        <w:tc>
          <w:tcPr>
            <w:tcW w:w="4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94930" w:rsidRPr="00AE0B4D" w:rsidRDefault="00294930" w:rsidP="00B90DDC">
            <w:pPr>
              <w:snapToGrid w:val="0"/>
              <w:jc w:val="center"/>
              <w:rPr>
                <w:rFonts w:ascii="Arial" w:hAnsi="Arial" w:cs="Arial"/>
                <w:sz w:val="22"/>
                <w:szCs w:val="22"/>
                <w:lang w:val="pt-BR"/>
              </w:rPr>
            </w:pPr>
          </w:p>
        </w:tc>
      </w:tr>
    </w:tbl>
    <w:p w:rsidR="00EA6F28" w:rsidRPr="004A4688" w:rsidRDefault="00EA6F28" w:rsidP="003D7B78">
      <w:pPr>
        <w:jc w:val="center"/>
        <w:rPr>
          <w:rFonts w:ascii="Arial" w:hAnsi="Arial" w:cs="Arial"/>
          <w:b/>
        </w:rPr>
      </w:pPr>
    </w:p>
    <w:p w:rsidR="006B558B" w:rsidRPr="00D8752B" w:rsidRDefault="006B558B" w:rsidP="006B558B">
      <w:pPr>
        <w:jc w:val="center"/>
        <w:rPr>
          <w:rFonts w:ascii="Arial" w:hAnsi="Arial" w:cs="Arial"/>
          <w:b/>
        </w:rPr>
      </w:pPr>
      <w:r w:rsidRPr="00D8752B">
        <w:rPr>
          <w:rFonts w:ascii="Arial" w:hAnsi="Arial" w:cs="Arial"/>
          <w:b/>
        </w:rPr>
        <w:t>Manual</w:t>
      </w:r>
      <w:r>
        <w:rPr>
          <w:rFonts w:ascii="Arial" w:hAnsi="Arial" w:cs="Arial"/>
          <w:b/>
        </w:rPr>
        <w:t>/</w:t>
      </w:r>
      <w:r w:rsidRPr="00D8752B">
        <w:rPr>
          <w:rFonts w:ascii="Arial" w:hAnsi="Arial" w:cs="Arial"/>
          <w:b/>
        </w:rPr>
        <w:t>auxiliare școlare utilizate la clasă</w:t>
      </w:r>
    </w:p>
    <w:tbl>
      <w:tblPr>
        <w:tblW w:w="1530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1418"/>
        <w:gridCol w:w="3651"/>
        <w:gridCol w:w="6696"/>
      </w:tblGrid>
      <w:tr w:rsidR="006B558B" w:rsidRPr="00D8752B" w:rsidTr="00C31E48">
        <w:trPr>
          <w:jc w:val="center"/>
        </w:trPr>
        <w:tc>
          <w:tcPr>
            <w:tcW w:w="3544" w:type="dxa"/>
            <w:shd w:val="clear" w:color="auto" w:fill="auto"/>
            <w:vAlign w:val="center"/>
          </w:tcPr>
          <w:p w:rsidR="006B558B" w:rsidRPr="00D8752B" w:rsidRDefault="006B558B" w:rsidP="00C31E48">
            <w:pPr>
              <w:rPr>
                <w:rFonts w:ascii="Arial" w:hAnsi="Arial" w:cs="Arial"/>
                <w:sz w:val="22"/>
                <w:szCs w:val="22"/>
              </w:rPr>
            </w:pPr>
            <w:r w:rsidRPr="00D8752B">
              <w:rPr>
                <w:rFonts w:ascii="Arial" w:hAnsi="Arial" w:cs="Arial"/>
                <w:sz w:val="22"/>
                <w:szCs w:val="22"/>
              </w:rPr>
              <w:t>Manualul școlar utilizat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6B558B" w:rsidRPr="00D8752B" w:rsidRDefault="006B558B" w:rsidP="00C31E48">
            <w:pPr>
              <w:rPr>
                <w:rFonts w:ascii="Arial" w:hAnsi="Arial" w:cs="Arial"/>
                <w:sz w:val="22"/>
                <w:szCs w:val="22"/>
              </w:rPr>
            </w:pPr>
            <w:r w:rsidRPr="00D8752B">
              <w:rPr>
                <w:rFonts w:ascii="Arial" w:hAnsi="Arial" w:cs="Arial"/>
                <w:sz w:val="22"/>
                <w:szCs w:val="22"/>
                <w:lang w:val="pt-BR"/>
              </w:rPr>
              <w:t>Editura</w:t>
            </w:r>
            <w:r w:rsidRPr="00D8752B">
              <w:rPr>
                <w:rFonts w:ascii="Arial" w:hAnsi="Arial" w:cs="Arial"/>
                <w:b/>
                <w:sz w:val="22"/>
                <w:szCs w:val="22"/>
                <w:lang w:val="pt-BR"/>
              </w:rPr>
              <w:t xml:space="preserve"> </w:t>
            </w:r>
          </w:p>
        </w:tc>
        <w:tc>
          <w:tcPr>
            <w:tcW w:w="3651" w:type="dxa"/>
            <w:shd w:val="clear" w:color="auto" w:fill="auto"/>
            <w:vAlign w:val="center"/>
          </w:tcPr>
          <w:p w:rsidR="006B558B" w:rsidRPr="00D8752B" w:rsidRDefault="006B558B" w:rsidP="00C31E48">
            <w:pPr>
              <w:rPr>
                <w:rFonts w:ascii="Arial" w:hAnsi="Arial" w:cs="Arial"/>
                <w:sz w:val="22"/>
                <w:szCs w:val="22"/>
              </w:rPr>
            </w:pPr>
            <w:r w:rsidRPr="00D8752B">
              <w:rPr>
                <w:rFonts w:ascii="Arial" w:hAnsi="Arial" w:cs="Arial"/>
                <w:sz w:val="22"/>
                <w:szCs w:val="22"/>
              </w:rPr>
              <w:t xml:space="preserve">Autori: </w:t>
            </w:r>
          </w:p>
        </w:tc>
        <w:tc>
          <w:tcPr>
            <w:tcW w:w="6696" w:type="dxa"/>
            <w:shd w:val="clear" w:color="auto" w:fill="auto"/>
            <w:vAlign w:val="center"/>
          </w:tcPr>
          <w:p w:rsidR="006B558B" w:rsidRPr="00D8752B" w:rsidRDefault="006B558B" w:rsidP="00C31E48">
            <w:pPr>
              <w:jc w:val="both"/>
              <w:rPr>
                <w:rFonts w:ascii="Arial" w:hAnsi="Arial" w:cs="Arial"/>
                <w:sz w:val="22"/>
                <w:szCs w:val="22"/>
              </w:rPr>
            </w:pPr>
            <w:r w:rsidRPr="00D8752B">
              <w:rPr>
                <w:rFonts w:ascii="Arial" w:hAnsi="Arial" w:cs="Arial"/>
                <w:sz w:val="22"/>
                <w:szCs w:val="22"/>
              </w:rPr>
              <w:t xml:space="preserve">aprobat cu </w:t>
            </w:r>
            <w:r w:rsidRPr="00D8752B">
              <w:rPr>
                <w:rFonts w:ascii="Arial" w:hAnsi="Arial" w:cs="Arial"/>
                <w:b/>
                <w:sz w:val="22"/>
                <w:szCs w:val="22"/>
                <w:lang w:val="pt-BR"/>
              </w:rPr>
              <w:t>.......</w:t>
            </w:r>
            <w:r>
              <w:rPr>
                <w:rFonts w:ascii="Arial" w:hAnsi="Arial" w:cs="Arial"/>
                <w:b/>
                <w:sz w:val="22"/>
                <w:szCs w:val="22"/>
                <w:lang w:val="pt-BR"/>
              </w:rPr>
              <w:t xml:space="preserve"> </w:t>
            </w:r>
            <w:r w:rsidRPr="007356F6">
              <w:rPr>
                <w:rFonts w:ascii="Arial" w:hAnsi="Arial" w:cs="Arial"/>
                <w:sz w:val="22"/>
                <w:szCs w:val="22"/>
                <w:lang w:val="pt-BR"/>
              </w:rPr>
              <w:t>(</w:t>
            </w:r>
            <w:r w:rsidRPr="00D8752B">
              <w:rPr>
                <w:rFonts w:ascii="Arial" w:hAnsi="Arial" w:cs="Arial"/>
                <w:sz w:val="22"/>
                <w:szCs w:val="22"/>
                <w:lang w:val="pt-BR"/>
              </w:rPr>
              <w:t>din catalogul manualelor școlare valabile în învățământul preuniversitar pentru anul școlar 2020-2021</w:t>
            </w:r>
            <w:r>
              <w:rPr>
                <w:rFonts w:ascii="Arial" w:hAnsi="Arial" w:cs="Arial"/>
                <w:sz w:val="22"/>
                <w:szCs w:val="22"/>
                <w:lang w:val="pt-BR"/>
              </w:rPr>
              <w:t>)</w:t>
            </w:r>
          </w:p>
        </w:tc>
      </w:tr>
      <w:tr w:rsidR="006B558B" w:rsidRPr="00D8752B" w:rsidTr="00C31E48">
        <w:trPr>
          <w:trHeight w:val="92"/>
          <w:jc w:val="center"/>
        </w:trPr>
        <w:tc>
          <w:tcPr>
            <w:tcW w:w="3544" w:type="dxa"/>
            <w:shd w:val="clear" w:color="auto" w:fill="auto"/>
            <w:vAlign w:val="center"/>
          </w:tcPr>
          <w:p w:rsidR="006B558B" w:rsidRPr="00D8752B" w:rsidRDefault="006B558B" w:rsidP="00C31E48">
            <w:pPr>
              <w:tabs>
                <w:tab w:val="left" w:pos="0"/>
              </w:tabs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D8752B">
              <w:rPr>
                <w:rFonts w:ascii="Arial" w:hAnsi="Arial" w:cs="Arial"/>
                <w:sz w:val="22"/>
                <w:szCs w:val="22"/>
              </w:rPr>
              <w:t>Auxilare</w:t>
            </w:r>
            <w:proofErr w:type="spellEnd"/>
            <w:r w:rsidRPr="00D8752B">
              <w:rPr>
                <w:rFonts w:ascii="Arial" w:hAnsi="Arial" w:cs="Arial"/>
                <w:sz w:val="22"/>
                <w:szCs w:val="22"/>
              </w:rPr>
              <w:t xml:space="preserve"> școlare: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6B558B" w:rsidRPr="00D8752B" w:rsidRDefault="006B558B" w:rsidP="00C31E48">
            <w:pPr>
              <w:rPr>
                <w:rFonts w:ascii="Arial" w:hAnsi="Arial" w:cs="Arial"/>
                <w:sz w:val="22"/>
                <w:szCs w:val="22"/>
              </w:rPr>
            </w:pPr>
            <w:r w:rsidRPr="00D8752B">
              <w:rPr>
                <w:rFonts w:ascii="Arial" w:hAnsi="Arial" w:cs="Arial"/>
                <w:sz w:val="22"/>
                <w:szCs w:val="22"/>
              </w:rPr>
              <w:t xml:space="preserve">Editura </w:t>
            </w:r>
          </w:p>
        </w:tc>
        <w:tc>
          <w:tcPr>
            <w:tcW w:w="3651" w:type="dxa"/>
            <w:shd w:val="clear" w:color="auto" w:fill="auto"/>
            <w:vAlign w:val="center"/>
          </w:tcPr>
          <w:p w:rsidR="006B558B" w:rsidRPr="00D8752B" w:rsidRDefault="006B558B" w:rsidP="00C31E48">
            <w:pPr>
              <w:rPr>
                <w:rFonts w:ascii="Arial" w:hAnsi="Arial" w:cs="Arial"/>
                <w:sz w:val="22"/>
                <w:szCs w:val="22"/>
              </w:rPr>
            </w:pPr>
            <w:r w:rsidRPr="00D8752B">
              <w:rPr>
                <w:rFonts w:ascii="Arial" w:hAnsi="Arial" w:cs="Arial"/>
                <w:sz w:val="22"/>
                <w:szCs w:val="22"/>
              </w:rPr>
              <w:t>Autori:</w:t>
            </w:r>
          </w:p>
        </w:tc>
        <w:tc>
          <w:tcPr>
            <w:tcW w:w="6696" w:type="dxa"/>
            <w:shd w:val="clear" w:color="auto" w:fill="auto"/>
            <w:vAlign w:val="center"/>
          </w:tcPr>
          <w:p w:rsidR="006B558B" w:rsidRDefault="006B558B" w:rsidP="00C31E48">
            <w:pPr>
              <w:rPr>
                <w:rFonts w:ascii="Arial" w:hAnsi="Arial" w:cs="Arial"/>
                <w:sz w:val="22"/>
                <w:szCs w:val="22"/>
              </w:rPr>
            </w:pPr>
            <w:r w:rsidRPr="00D8752B">
              <w:rPr>
                <w:rFonts w:ascii="Arial" w:hAnsi="Arial" w:cs="Arial"/>
                <w:sz w:val="22"/>
                <w:szCs w:val="22"/>
              </w:rPr>
              <w:t xml:space="preserve">aprobat cu </w:t>
            </w:r>
            <w:r>
              <w:rPr>
                <w:rFonts w:ascii="Arial" w:hAnsi="Arial" w:cs="Arial"/>
                <w:sz w:val="22"/>
                <w:szCs w:val="22"/>
              </w:rPr>
              <w:t>.......</w:t>
            </w:r>
          </w:p>
          <w:p w:rsidR="006B558B" w:rsidRPr="00D8752B" w:rsidRDefault="006B558B" w:rsidP="00C31E48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BE6150" w:rsidRPr="004A4688" w:rsidRDefault="00BE6150" w:rsidP="0035795E">
      <w:pPr>
        <w:rPr>
          <w:rFonts w:ascii="Arial" w:hAnsi="Arial" w:cs="Arial"/>
        </w:rPr>
      </w:pPr>
    </w:p>
    <w:sectPr w:rsidR="00BE6150" w:rsidRPr="004A4688" w:rsidSect="00413142">
      <w:footerReference w:type="default" r:id="rId8"/>
      <w:pgSz w:w="16840" w:h="11907" w:orient="landscape" w:code="9"/>
      <w:pgMar w:top="421" w:right="640" w:bottom="810" w:left="1021" w:header="340" w:footer="22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634CC" w:rsidRDefault="006634CC">
      <w:r>
        <w:separator/>
      </w:r>
    </w:p>
  </w:endnote>
  <w:endnote w:type="continuationSeparator" w:id="0">
    <w:p w:rsidR="006634CC" w:rsidRDefault="006634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208D6" w:rsidRPr="001930EC" w:rsidRDefault="00D208D6" w:rsidP="00D63E1A">
    <w:pPr>
      <w:pStyle w:val="Footer"/>
      <w:jc w:val="center"/>
      <w:rPr>
        <w:rFonts w:ascii="Arial" w:hAnsi="Arial" w:cs="Arial"/>
      </w:rPr>
    </w:pPr>
    <w:r>
      <w:rPr>
        <w:rFonts w:ascii="Arial" w:hAnsi="Arial" w:cs="Arial"/>
      </w:rPr>
      <w:t>p</w:t>
    </w:r>
    <w:r w:rsidRPr="001930EC">
      <w:rPr>
        <w:rFonts w:ascii="Arial" w:hAnsi="Arial" w:cs="Arial"/>
      </w:rPr>
      <w:t xml:space="preserve">ag. </w:t>
    </w:r>
    <w:r w:rsidRPr="001930EC">
      <w:rPr>
        <w:rFonts w:ascii="Arial" w:hAnsi="Arial" w:cs="Arial"/>
      </w:rPr>
      <w:fldChar w:fldCharType="begin"/>
    </w:r>
    <w:r w:rsidRPr="001930EC">
      <w:rPr>
        <w:rFonts w:ascii="Arial" w:hAnsi="Arial" w:cs="Arial"/>
      </w:rPr>
      <w:instrText xml:space="preserve"> PAGE </w:instrText>
    </w:r>
    <w:r w:rsidRPr="001930EC">
      <w:rPr>
        <w:rFonts w:ascii="Arial" w:hAnsi="Arial" w:cs="Arial"/>
      </w:rPr>
      <w:fldChar w:fldCharType="separate"/>
    </w:r>
    <w:r w:rsidR="0050487E">
      <w:rPr>
        <w:rFonts w:ascii="Arial" w:hAnsi="Arial" w:cs="Arial"/>
        <w:noProof/>
      </w:rPr>
      <w:t>4</w:t>
    </w:r>
    <w:r w:rsidRPr="001930EC">
      <w:rPr>
        <w:rFonts w:ascii="Arial" w:hAnsi="Arial" w:cs="Arial"/>
      </w:rPr>
      <w:fldChar w:fldCharType="end"/>
    </w:r>
    <w:r w:rsidRPr="001930EC">
      <w:rPr>
        <w:rFonts w:ascii="Arial" w:hAnsi="Arial" w:cs="Arial"/>
      </w:rPr>
      <w:t xml:space="preserve"> </w:t>
    </w:r>
    <w:r>
      <w:rPr>
        <w:rFonts w:ascii="Arial" w:hAnsi="Arial" w:cs="Arial"/>
      </w:rPr>
      <w:t xml:space="preserve">din </w:t>
    </w:r>
    <w:r w:rsidRPr="001930EC">
      <w:rPr>
        <w:rFonts w:ascii="Arial" w:hAnsi="Arial" w:cs="Arial"/>
      </w:rPr>
      <w:fldChar w:fldCharType="begin"/>
    </w:r>
    <w:r w:rsidRPr="001930EC">
      <w:rPr>
        <w:rFonts w:ascii="Arial" w:hAnsi="Arial" w:cs="Arial"/>
      </w:rPr>
      <w:instrText xml:space="preserve"> NUMPAGES </w:instrText>
    </w:r>
    <w:r w:rsidRPr="001930EC">
      <w:rPr>
        <w:rFonts w:ascii="Arial" w:hAnsi="Arial" w:cs="Arial"/>
      </w:rPr>
      <w:fldChar w:fldCharType="separate"/>
    </w:r>
    <w:r w:rsidR="0050487E">
      <w:rPr>
        <w:rFonts w:ascii="Arial" w:hAnsi="Arial" w:cs="Arial"/>
        <w:noProof/>
      </w:rPr>
      <w:t>5</w:t>
    </w:r>
    <w:r w:rsidRPr="001930EC">
      <w:rPr>
        <w:rFonts w:ascii="Arial" w:hAnsi="Arial" w:cs="Arial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634CC" w:rsidRDefault="006634CC">
      <w:r>
        <w:separator/>
      </w:r>
    </w:p>
  </w:footnote>
  <w:footnote w:type="continuationSeparator" w:id="0">
    <w:p w:rsidR="006634CC" w:rsidRDefault="006634C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1324E4D"/>
    <w:multiLevelType w:val="hybridMultilevel"/>
    <w:tmpl w:val="4BEAC8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55C0EDB"/>
    <w:multiLevelType w:val="hybridMultilevel"/>
    <w:tmpl w:val="E378350E"/>
    <w:lvl w:ilvl="0" w:tplc="A0D223A6">
      <w:start w:val="2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9273835"/>
    <w:multiLevelType w:val="hybridMultilevel"/>
    <w:tmpl w:val="D33C5520"/>
    <w:lvl w:ilvl="0" w:tplc="99E8E45A">
      <w:start w:val="21"/>
      <w:numFmt w:val="bullet"/>
      <w:lvlText w:val="-"/>
      <w:lvlJc w:val="left"/>
      <w:pPr>
        <w:ind w:left="393" w:hanging="360"/>
      </w:pPr>
      <w:rPr>
        <w:rFonts w:ascii="Arial" w:eastAsia="Times New Roman" w:hAnsi="Arial" w:cs="Arial" w:hint="default"/>
      </w:rPr>
    </w:lvl>
    <w:lvl w:ilvl="1" w:tplc="04180003" w:tentative="1">
      <w:start w:val="1"/>
      <w:numFmt w:val="bullet"/>
      <w:lvlText w:val="o"/>
      <w:lvlJc w:val="left"/>
      <w:pPr>
        <w:ind w:left="1113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1833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553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273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3993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4713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433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153" w:hanging="360"/>
      </w:pPr>
      <w:rPr>
        <w:rFonts w:ascii="Wingdings" w:hAnsi="Wingdings" w:hint="default"/>
      </w:rPr>
    </w:lvl>
  </w:abstractNum>
  <w:abstractNum w:abstractNumId="3" w15:restartNumberingAfterBreak="0">
    <w:nsid w:val="6E89522D"/>
    <w:multiLevelType w:val="hybridMultilevel"/>
    <w:tmpl w:val="571A15BC"/>
    <w:lvl w:ilvl="0" w:tplc="803633B0">
      <w:start w:val="2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4F3B"/>
    <w:rsid w:val="000039D9"/>
    <w:rsid w:val="00015EA4"/>
    <w:rsid w:val="0002052F"/>
    <w:rsid w:val="000344B2"/>
    <w:rsid w:val="00034531"/>
    <w:rsid w:val="00035058"/>
    <w:rsid w:val="00035447"/>
    <w:rsid w:val="00036173"/>
    <w:rsid w:val="0003771A"/>
    <w:rsid w:val="00040BE8"/>
    <w:rsid w:val="00062207"/>
    <w:rsid w:val="00063A6C"/>
    <w:rsid w:val="00064352"/>
    <w:rsid w:val="00064546"/>
    <w:rsid w:val="000646BF"/>
    <w:rsid w:val="00066233"/>
    <w:rsid w:val="00076839"/>
    <w:rsid w:val="00080443"/>
    <w:rsid w:val="00083693"/>
    <w:rsid w:val="0008556D"/>
    <w:rsid w:val="000857CD"/>
    <w:rsid w:val="00091DC3"/>
    <w:rsid w:val="000B00E7"/>
    <w:rsid w:val="000B0960"/>
    <w:rsid w:val="000B1883"/>
    <w:rsid w:val="000B2FD4"/>
    <w:rsid w:val="000C165C"/>
    <w:rsid w:val="000C600D"/>
    <w:rsid w:val="000D7479"/>
    <w:rsid w:val="000D7E02"/>
    <w:rsid w:val="000E4B23"/>
    <w:rsid w:val="000E6BFC"/>
    <w:rsid w:val="000E711D"/>
    <w:rsid w:val="000F136F"/>
    <w:rsid w:val="000F2272"/>
    <w:rsid w:val="000F2F40"/>
    <w:rsid w:val="000F49F4"/>
    <w:rsid w:val="00101103"/>
    <w:rsid w:val="00105CAF"/>
    <w:rsid w:val="00107A4D"/>
    <w:rsid w:val="00107FBB"/>
    <w:rsid w:val="0011193A"/>
    <w:rsid w:val="00111FA3"/>
    <w:rsid w:val="001160ED"/>
    <w:rsid w:val="00117DCB"/>
    <w:rsid w:val="001317F3"/>
    <w:rsid w:val="00133DF4"/>
    <w:rsid w:val="001371C2"/>
    <w:rsid w:val="001405C9"/>
    <w:rsid w:val="001412A6"/>
    <w:rsid w:val="001429D4"/>
    <w:rsid w:val="001463D7"/>
    <w:rsid w:val="00152A9B"/>
    <w:rsid w:val="001700FE"/>
    <w:rsid w:val="00174C28"/>
    <w:rsid w:val="00177F9E"/>
    <w:rsid w:val="00180BE5"/>
    <w:rsid w:val="00192027"/>
    <w:rsid w:val="0019213C"/>
    <w:rsid w:val="001930EC"/>
    <w:rsid w:val="00193EB9"/>
    <w:rsid w:val="00197575"/>
    <w:rsid w:val="001A3B59"/>
    <w:rsid w:val="001A3E9F"/>
    <w:rsid w:val="001A6D34"/>
    <w:rsid w:val="001B1E2D"/>
    <w:rsid w:val="001B5897"/>
    <w:rsid w:val="001B7982"/>
    <w:rsid w:val="001C05FB"/>
    <w:rsid w:val="001C0B26"/>
    <w:rsid w:val="001C64C6"/>
    <w:rsid w:val="001C73FF"/>
    <w:rsid w:val="001E33F6"/>
    <w:rsid w:val="001F1EE9"/>
    <w:rsid w:val="001F3682"/>
    <w:rsid w:val="002005C1"/>
    <w:rsid w:val="002040E6"/>
    <w:rsid w:val="00204621"/>
    <w:rsid w:val="0021027C"/>
    <w:rsid w:val="00216578"/>
    <w:rsid w:val="00220F8F"/>
    <w:rsid w:val="002229B1"/>
    <w:rsid w:val="00222AB3"/>
    <w:rsid w:val="00224BA6"/>
    <w:rsid w:val="002323A7"/>
    <w:rsid w:val="00232F3F"/>
    <w:rsid w:val="002369AB"/>
    <w:rsid w:val="002412AF"/>
    <w:rsid w:val="002442F5"/>
    <w:rsid w:val="00250A90"/>
    <w:rsid w:val="00266489"/>
    <w:rsid w:val="00272CA5"/>
    <w:rsid w:val="00282911"/>
    <w:rsid w:val="002857F8"/>
    <w:rsid w:val="002866A5"/>
    <w:rsid w:val="002922A1"/>
    <w:rsid w:val="00292764"/>
    <w:rsid w:val="00294930"/>
    <w:rsid w:val="002A2A00"/>
    <w:rsid w:val="002A55C4"/>
    <w:rsid w:val="002A749B"/>
    <w:rsid w:val="002B10DE"/>
    <w:rsid w:val="002B2412"/>
    <w:rsid w:val="002C21F3"/>
    <w:rsid w:val="002C3478"/>
    <w:rsid w:val="002C65D0"/>
    <w:rsid w:val="002D0E58"/>
    <w:rsid w:val="002D730E"/>
    <w:rsid w:val="002D7B06"/>
    <w:rsid w:val="002D7BA9"/>
    <w:rsid w:val="002E3262"/>
    <w:rsid w:val="002E3FDC"/>
    <w:rsid w:val="002E568A"/>
    <w:rsid w:val="002E5F51"/>
    <w:rsid w:val="002E6853"/>
    <w:rsid w:val="002F0588"/>
    <w:rsid w:val="002F0C89"/>
    <w:rsid w:val="002F203E"/>
    <w:rsid w:val="002F481A"/>
    <w:rsid w:val="002F7F9B"/>
    <w:rsid w:val="00304206"/>
    <w:rsid w:val="00306F37"/>
    <w:rsid w:val="00316CFD"/>
    <w:rsid w:val="003224FC"/>
    <w:rsid w:val="003437CC"/>
    <w:rsid w:val="003449EF"/>
    <w:rsid w:val="00347629"/>
    <w:rsid w:val="00353250"/>
    <w:rsid w:val="003560ED"/>
    <w:rsid w:val="00356488"/>
    <w:rsid w:val="0035718E"/>
    <w:rsid w:val="0035795E"/>
    <w:rsid w:val="00363FB7"/>
    <w:rsid w:val="00367538"/>
    <w:rsid w:val="0037146A"/>
    <w:rsid w:val="0037381B"/>
    <w:rsid w:val="003746C3"/>
    <w:rsid w:val="003759C8"/>
    <w:rsid w:val="00376F93"/>
    <w:rsid w:val="00380176"/>
    <w:rsid w:val="00380800"/>
    <w:rsid w:val="0038264B"/>
    <w:rsid w:val="00386AFD"/>
    <w:rsid w:val="00397366"/>
    <w:rsid w:val="00397A30"/>
    <w:rsid w:val="003A1020"/>
    <w:rsid w:val="003A3674"/>
    <w:rsid w:val="003B01BC"/>
    <w:rsid w:val="003B4ACB"/>
    <w:rsid w:val="003B654C"/>
    <w:rsid w:val="003B6DE6"/>
    <w:rsid w:val="003C0538"/>
    <w:rsid w:val="003C0D36"/>
    <w:rsid w:val="003C11A2"/>
    <w:rsid w:val="003C553F"/>
    <w:rsid w:val="003D7708"/>
    <w:rsid w:val="003D7B78"/>
    <w:rsid w:val="003D7CF2"/>
    <w:rsid w:val="003E361B"/>
    <w:rsid w:val="003E4479"/>
    <w:rsid w:val="003E495F"/>
    <w:rsid w:val="003E5882"/>
    <w:rsid w:val="003F7B1D"/>
    <w:rsid w:val="00406F29"/>
    <w:rsid w:val="00413142"/>
    <w:rsid w:val="004160FB"/>
    <w:rsid w:val="0041670A"/>
    <w:rsid w:val="00420585"/>
    <w:rsid w:val="00424A2B"/>
    <w:rsid w:val="0042523A"/>
    <w:rsid w:val="0042621B"/>
    <w:rsid w:val="0042687E"/>
    <w:rsid w:val="00427C8A"/>
    <w:rsid w:val="00427C8D"/>
    <w:rsid w:val="00432B86"/>
    <w:rsid w:val="00432E25"/>
    <w:rsid w:val="004331F3"/>
    <w:rsid w:val="004377E2"/>
    <w:rsid w:val="00460CCC"/>
    <w:rsid w:val="004638D6"/>
    <w:rsid w:val="00464E57"/>
    <w:rsid w:val="00476808"/>
    <w:rsid w:val="004819F9"/>
    <w:rsid w:val="0048323D"/>
    <w:rsid w:val="00490DA1"/>
    <w:rsid w:val="00494295"/>
    <w:rsid w:val="004A0371"/>
    <w:rsid w:val="004A1A77"/>
    <w:rsid w:val="004A4688"/>
    <w:rsid w:val="004A67D1"/>
    <w:rsid w:val="004B02B1"/>
    <w:rsid w:val="004C2937"/>
    <w:rsid w:val="004C331A"/>
    <w:rsid w:val="004C7D30"/>
    <w:rsid w:val="004D4981"/>
    <w:rsid w:val="004E24CD"/>
    <w:rsid w:val="004E3092"/>
    <w:rsid w:val="004E389E"/>
    <w:rsid w:val="004E548A"/>
    <w:rsid w:val="004E56B0"/>
    <w:rsid w:val="004E5840"/>
    <w:rsid w:val="004E589A"/>
    <w:rsid w:val="004E624B"/>
    <w:rsid w:val="004F5F56"/>
    <w:rsid w:val="00500CD7"/>
    <w:rsid w:val="0050286D"/>
    <w:rsid w:val="005041B1"/>
    <w:rsid w:val="0050487E"/>
    <w:rsid w:val="00504D0F"/>
    <w:rsid w:val="00505249"/>
    <w:rsid w:val="00505D79"/>
    <w:rsid w:val="005079FD"/>
    <w:rsid w:val="005127D9"/>
    <w:rsid w:val="00513624"/>
    <w:rsid w:val="00516D44"/>
    <w:rsid w:val="00520852"/>
    <w:rsid w:val="00522398"/>
    <w:rsid w:val="00532278"/>
    <w:rsid w:val="005366F7"/>
    <w:rsid w:val="00540113"/>
    <w:rsid w:val="00541A50"/>
    <w:rsid w:val="0054256E"/>
    <w:rsid w:val="005447AC"/>
    <w:rsid w:val="005453BE"/>
    <w:rsid w:val="005468C5"/>
    <w:rsid w:val="00546D10"/>
    <w:rsid w:val="00546F22"/>
    <w:rsid w:val="0054702D"/>
    <w:rsid w:val="00554951"/>
    <w:rsid w:val="00560021"/>
    <w:rsid w:val="005604A5"/>
    <w:rsid w:val="0056248D"/>
    <w:rsid w:val="0056484A"/>
    <w:rsid w:val="0057011C"/>
    <w:rsid w:val="0057273F"/>
    <w:rsid w:val="00574081"/>
    <w:rsid w:val="005803E4"/>
    <w:rsid w:val="00581C48"/>
    <w:rsid w:val="00586999"/>
    <w:rsid w:val="0059639E"/>
    <w:rsid w:val="005A0490"/>
    <w:rsid w:val="005A15CF"/>
    <w:rsid w:val="005A228A"/>
    <w:rsid w:val="005A4A75"/>
    <w:rsid w:val="005A728E"/>
    <w:rsid w:val="005B0A6A"/>
    <w:rsid w:val="005D04EA"/>
    <w:rsid w:val="005D1D82"/>
    <w:rsid w:val="005D29A7"/>
    <w:rsid w:val="005D4F22"/>
    <w:rsid w:val="005D5C53"/>
    <w:rsid w:val="005D646C"/>
    <w:rsid w:val="005E26EA"/>
    <w:rsid w:val="005E553A"/>
    <w:rsid w:val="005F1030"/>
    <w:rsid w:val="005F5129"/>
    <w:rsid w:val="005F6297"/>
    <w:rsid w:val="00600AA0"/>
    <w:rsid w:val="00604DF5"/>
    <w:rsid w:val="0061255E"/>
    <w:rsid w:val="00612A17"/>
    <w:rsid w:val="0061302D"/>
    <w:rsid w:val="00615336"/>
    <w:rsid w:val="00624942"/>
    <w:rsid w:val="00625876"/>
    <w:rsid w:val="00631057"/>
    <w:rsid w:val="00633916"/>
    <w:rsid w:val="006351A7"/>
    <w:rsid w:val="006377E6"/>
    <w:rsid w:val="006406F6"/>
    <w:rsid w:val="00642C15"/>
    <w:rsid w:val="006469D9"/>
    <w:rsid w:val="0064791E"/>
    <w:rsid w:val="00655173"/>
    <w:rsid w:val="00661160"/>
    <w:rsid w:val="006634CC"/>
    <w:rsid w:val="006831B2"/>
    <w:rsid w:val="0069316C"/>
    <w:rsid w:val="00693487"/>
    <w:rsid w:val="00693A67"/>
    <w:rsid w:val="0069616C"/>
    <w:rsid w:val="00697160"/>
    <w:rsid w:val="006A734A"/>
    <w:rsid w:val="006B0017"/>
    <w:rsid w:val="006B14CF"/>
    <w:rsid w:val="006B213D"/>
    <w:rsid w:val="006B40EA"/>
    <w:rsid w:val="006B558B"/>
    <w:rsid w:val="006B6FE4"/>
    <w:rsid w:val="006D5D25"/>
    <w:rsid w:val="006E30CB"/>
    <w:rsid w:val="006E70FB"/>
    <w:rsid w:val="006E78B8"/>
    <w:rsid w:val="006F1AED"/>
    <w:rsid w:val="006F6C83"/>
    <w:rsid w:val="00700897"/>
    <w:rsid w:val="00705193"/>
    <w:rsid w:val="00713872"/>
    <w:rsid w:val="0071440C"/>
    <w:rsid w:val="00715868"/>
    <w:rsid w:val="00716460"/>
    <w:rsid w:val="00725A8A"/>
    <w:rsid w:val="00725D53"/>
    <w:rsid w:val="00731C42"/>
    <w:rsid w:val="00737A43"/>
    <w:rsid w:val="00747F27"/>
    <w:rsid w:val="00751BC4"/>
    <w:rsid w:val="00754984"/>
    <w:rsid w:val="00760C46"/>
    <w:rsid w:val="00760DB1"/>
    <w:rsid w:val="00761201"/>
    <w:rsid w:val="0076256F"/>
    <w:rsid w:val="00763234"/>
    <w:rsid w:val="0076738A"/>
    <w:rsid w:val="00767E88"/>
    <w:rsid w:val="00771A8D"/>
    <w:rsid w:val="00771EDD"/>
    <w:rsid w:val="00773442"/>
    <w:rsid w:val="00775B96"/>
    <w:rsid w:val="00776F8A"/>
    <w:rsid w:val="00780140"/>
    <w:rsid w:val="007809CC"/>
    <w:rsid w:val="00781634"/>
    <w:rsid w:val="00784B1B"/>
    <w:rsid w:val="0078784F"/>
    <w:rsid w:val="007903D8"/>
    <w:rsid w:val="0079210E"/>
    <w:rsid w:val="007A58A8"/>
    <w:rsid w:val="007A5C1E"/>
    <w:rsid w:val="007A7E2D"/>
    <w:rsid w:val="007B16DD"/>
    <w:rsid w:val="007B38CC"/>
    <w:rsid w:val="007C0C89"/>
    <w:rsid w:val="007C1A82"/>
    <w:rsid w:val="007C42BE"/>
    <w:rsid w:val="007C4CA9"/>
    <w:rsid w:val="007D1480"/>
    <w:rsid w:val="007E1828"/>
    <w:rsid w:val="007E1A6B"/>
    <w:rsid w:val="007E2103"/>
    <w:rsid w:val="007E610C"/>
    <w:rsid w:val="008044CD"/>
    <w:rsid w:val="00804B3E"/>
    <w:rsid w:val="00806807"/>
    <w:rsid w:val="008103DD"/>
    <w:rsid w:val="0081180E"/>
    <w:rsid w:val="008226F4"/>
    <w:rsid w:val="0082328C"/>
    <w:rsid w:val="00823CC5"/>
    <w:rsid w:val="008279E4"/>
    <w:rsid w:val="008339C5"/>
    <w:rsid w:val="008343F1"/>
    <w:rsid w:val="00837DA4"/>
    <w:rsid w:val="00841606"/>
    <w:rsid w:val="0084426B"/>
    <w:rsid w:val="00846780"/>
    <w:rsid w:val="008547B3"/>
    <w:rsid w:val="00855211"/>
    <w:rsid w:val="008566E6"/>
    <w:rsid w:val="008602AA"/>
    <w:rsid w:val="00860C65"/>
    <w:rsid w:val="00860F40"/>
    <w:rsid w:val="00864EBA"/>
    <w:rsid w:val="008851D8"/>
    <w:rsid w:val="0088705A"/>
    <w:rsid w:val="0089012B"/>
    <w:rsid w:val="00895109"/>
    <w:rsid w:val="00896E0A"/>
    <w:rsid w:val="008A396D"/>
    <w:rsid w:val="008A683B"/>
    <w:rsid w:val="008B6E63"/>
    <w:rsid w:val="008C446C"/>
    <w:rsid w:val="008C751D"/>
    <w:rsid w:val="008D0C75"/>
    <w:rsid w:val="008D6712"/>
    <w:rsid w:val="008E13BE"/>
    <w:rsid w:val="008E2447"/>
    <w:rsid w:val="008E4460"/>
    <w:rsid w:val="008F1C35"/>
    <w:rsid w:val="008F3E1D"/>
    <w:rsid w:val="008F4FA0"/>
    <w:rsid w:val="008F5AAE"/>
    <w:rsid w:val="008F5CF4"/>
    <w:rsid w:val="008F7C91"/>
    <w:rsid w:val="00900BE9"/>
    <w:rsid w:val="00906BC8"/>
    <w:rsid w:val="00911E62"/>
    <w:rsid w:val="0091203E"/>
    <w:rsid w:val="009165D7"/>
    <w:rsid w:val="009173F6"/>
    <w:rsid w:val="00924441"/>
    <w:rsid w:val="00934DE6"/>
    <w:rsid w:val="00935816"/>
    <w:rsid w:val="00944D51"/>
    <w:rsid w:val="00945EE2"/>
    <w:rsid w:val="00947628"/>
    <w:rsid w:val="00950BB6"/>
    <w:rsid w:val="009579F0"/>
    <w:rsid w:val="00972276"/>
    <w:rsid w:val="009745DC"/>
    <w:rsid w:val="00975164"/>
    <w:rsid w:val="00990399"/>
    <w:rsid w:val="0099522D"/>
    <w:rsid w:val="009A4BD7"/>
    <w:rsid w:val="009B4CAE"/>
    <w:rsid w:val="009B690B"/>
    <w:rsid w:val="009C0D3B"/>
    <w:rsid w:val="009C33F1"/>
    <w:rsid w:val="009D2EBB"/>
    <w:rsid w:val="009D36BF"/>
    <w:rsid w:val="009D4A26"/>
    <w:rsid w:val="009D5D5E"/>
    <w:rsid w:val="009D626F"/>
    <w:rsid w:val="009D7024"/>
    <w:rsid w:val="009E0DAF"/>
    <w:rsid w:val="009E14B2"/>
    <w:rsid w:val="009E4D54"/>
    <w:rsid w:val="009E581E"/>
    <w:rsid w:val="009E64EB"/>
    <w:rsid w:val="009F49D9"/>
    <w:rsid w:val="009F6E8B"/>
    <w:rsid w:val="009F77C6"/>
    <w:rsid w:val="00A10221"/>
    <w:rsid w:val="00A16F0E"/>
    <w:rsid w:val="00A25397"/>
    <w:rsid w:val="00A305DB"/>
    <w:rsid w:val="00A408E7"/>
    <w:rsid w:val="00A40F2E"/>
    <w:rsid w:val="00A417C8"/>
    <w:rsid w:val="00A423A1"/>
    <w:rsid w:val="00A53B5B"/>
    <w:rsid w:val="00A6377A"/>
    <w:rsid w:val="00A63F5C"/>
    <w:rsid w:val="00A65A67"/>
    <w:rsid w:val="00A6756D"/>
    <w:rsid w:val="00A735B4"/>
    <w:rsid w:val="00A766DD"/>
    <w:rsid w:val="00A81CFB"/>
    <w:rsid w:val="00A833CF"/>
    <w:rsid w:val="00A85484"/>
    <w:rsid w:val="00A90B64"/>
    <w:rsid w:val="00A95F3B"/>
    <w:rsid w:val="00AA00A6"/>
    <w:rsid w:val="00AA3A8F"/>
    <w:rsid w:val="00AC31B8"/>
    <w:rsid w:val="00AC5741"/>
    <w:rsid w:val="00AD0BE6"/>
    <w:rsid w:val="00AD11FA"/>
    <w:rsid w:val="00AD39A0"/>
    <w:rsid w:val="00AD4EE3"/>
    <w:rsid w:val="00AE0B4D"/>
    <w:rsid w:val="00AE0CA2"/>
    <w:rsid w:val="00AE5657"/>
    <w:rsid w:val="00AF241B"/>
    <w:rsid w:val="00AF3580"/>
    <w:rsid w:val="00B0688B"/>
    <w:rsid w:val="00B0732F"/>
    <w:rsid w:val="00B16C42"/>
    <w:rsid w:val="00B22F43"/>
    <w:rsid w:val="00B26D5C"/>
    <w:rsid w:val="00B3051A"/>
    <w:rsid w:val="00B31225"/>
    <w:rsid w:val="00B403D6"/>
    <w:rsid w:val="00B4110D"/>
    <w:rsid w:val="00B52801"/>
    <w:rsid w:val="00B63F91"/>
    <w:rsid w:val="00B64F3B"/>
    <w:rsid w:val="00B670B3"/>
    <w:rsid w:val="00B679D3"/>
    <w:rsid w:val="00B77AF4"/>
    <w:rsid w:val="00B836A1"/>
    <w:rsid w:val="00B86D40"/>
    <w:rsid w:val="00B90DDC"/>
    <w:rsid w:val="00B91F07"/>
    <w:rsid w:val="00BA08C4"/>
    <w:rsid w:val="00BB605B"/>
    <w:rsid w:val="00BC1D97"/>
    <w:rsid w:val="00BC3CEF"/>
    <w:rsid w:val="00BD059C"/>
    <w:rsid w:val="00BD32FF"/>
    <w:rsid w:val="00BD4AE7"/>
    <w:rsid w:val="00BD7B63"/>
    <w:rsid w:val="00BE0363"/>
    <w:rsid w:val="00BE0497"/>
    <w:rsid w:val="00BE6150"/>
    <w:rsid w:val="00BF2F10"/>
    <w:rsid w:val="00BF6162"/>
    <w:rsid w:val="00BF6D8A"/>
    <w:rsid w:val="00C06441"/>
    <w:rsid w:val="00C11ABE"/>
    <w:rsid w:val="00C23DE1"/>
    <w:rsid w:val="00C264CB"/>
    <w:rsid w:val="00C2770A"/>
    <w:rsid w:val="00C36DEB"/>
    <w:rsid w:val="00C4030A"/>
    <w:rsid w:val="00C40ADC"/>
    <w:rsid w:val="00C572C1"/>
    <w:rsid w:val="00C648F9"/>
    <w:rsid w:val="00C6500A"/>
    <w:rsid w:val="00C670F3"/>
    <w:rsid w:val="00C756F1"/>
    <w:rsid w:val="00C769FF"/>
    <w:rsid w:val="00C91F71"/>
    <w:rsid w:val="00CA6BCC"/>
    <w:rsid w:val="00CB3EC0"/>
    <w:rsid w:val="00CB6772"/>
    <w:rsid w:val="00CC2042"/>
    <w:rsid w:val="00CC39DE"/>
    <w:rsid w:val="00CC4B3A"/>
    <w:rsid w:val="00CC5595"/>
    <w:rsid w:val="00CC5FE6"/>
    <w:rsid w:val="00CD2178"/>
    <w:rsid w:val="00CD3138"/>
    <w:rsid w:val="00CE3AB7"/>
    <w:rsid w:val="00CF0B8A"/>
    <w:rsid w:val="00CF2140"/>
    <w:rsid w:val="00CF21FB"/>
    <w:rsid w:val="00CF6040"/>
    <w:rsid w:val="00D01BDE"/>
    <w:rsid w:val="00D03FD8"/>
    <w:rsid w:val="00D05B4D"/>
    <w:rsid w:val="00D06CE3"/>
    <w:rsid w:val="00D1011D"/>
    <w:rsid w:val="00D108E7"/>
    <w:rsid w:val="00D208D6"/>
    <w:rsid w:val="00D255CA"/>
    <w:rsid w:val="00D27A54"/>
    <w:rsid w:val="00D27EE3"/>
    <w:rsid w:val="00D30EBD"/>
    <w:rsid w:val="00D3216C"/>
    <w:rsid w:val="00D54FB3"/>
    <w:rsid w:val="00D63E1A"/>
    <w:rsid w:val="00D7048A"/>
    <w:rsid w:val="00D707EC"/>
    <w:rsid w:val="00D722A1"/>
    <w:rsid w:val="00D74522"/>
    <w:rsid w:val="00D75569"/>
    <w:rsid w:val="00D76960"/>
    <w:rsid w:val="00D8107F"/>
    <w:rsid w:val="00D84DAC"/>
    <w:rsid w:val="00D86B53"/>
    <w:rsid w:val="00D94499"/>
    <w:rsid w:val="00DA2928"/>
    <w:rsid w:val="00DA2BD7"/>
    <w:rsid w:val="00DA31DC"/>
    <w:rsid w:val="00DB1A5F"/>
    <w:rsid w:val="00DC4117"/>
    <w:rsid w:val="00DD1792"/>
    <w:rsid w:val="00DD3C07"/>
    <w:rsid w:val="00DE3B8F"/>
    <w:rsid w:val="00DF236C"/>
    <w:rsid w:val="00DF3E44"/>
    <w:rsid w:val="00DF48AD"/>
    <w:rsid w:val="00E040CD"/>
    <w:rsid w:val="00E059AA"/>
    <w:rsid w:val="00E1180C"/>
    <w:rsid w:val="00E11BD0"/>
    <w:rsid w:val="00E21C5F"/>
    <w:rsid w:val="00E21E80"/>
    <w:rsid w:val="00E26572"/>
    <w:rsid w:val="00E32B78"/>
    <w:rsid w:val="00E34F9E"/>
    <w:rsid w:val="00E37937"/>
    <w:rsid w:val="00E41941"/>
    <w:rsid w:val="00E4467B"/>
    <w:rsid w:val="00E50B51"/>
    <w:rsid w:val="00E574B4"/>
    <w:rsid w:val="00E6214E"/>
    <w:rsid w:val="00E64330"/>
    <w:rsid w:val="00E739F6"/>
    <w:rsid w:val="00E74F90"/>
    <w:rsid w:val="00E819F2"/>
    <w:rsid w:val="00E84AE7"/>
    <w:rsid w:val="00E852C6"/>
    <w:rsid w:val="00E856A4"/>
    <w:rsid w:val="00E85A89"/>
    <w:rsid w:val="00E864AC"/>
    <w:rsid w:val="00E90F30"/>
    <w:rsid w:val="00E94A71"/>
    <w:rsid w:val="00E95019"/>
    <w:rsid w:val="00E96F58"/>
    <w:rsid w:val="00EA6F28"/>
    <w:rsid w:val="00EB13B5"/>
    <w:rsid w:val="00EB33C1"/>
    <w:rsid w:val="00EB55EB"/>
    <w:rsid w:val="00EB7C65"/>
    <w:rsid w:val="00EC28AD"/>
    <w:rsid w:val="00ED2C77"/>
    <w:rsid w:val="00ED4923"/>
    <w:rsid w:val="00ED555C"/>
    <w:rsid w:val="00ED6BCF"/>
    <w:rsid w:val="00EE2EE7"/>
    <w:rsid w:val="00EE57A4"/>
    <w:rsid w:val="00EF63BB"/>
    <w:rsid w:val="00F04ECB"/>
    <w:rsid w:val="00F06285"/>
    <w:rsid w:val="00F06570"/>
    <w:rsid w:val="00F10F8D"/>
    <w:rsid w:val="00F113F8"/>
    <w:rsid w:val="00F1562A"/>
    <w:rsid w:val="00F15DE2"/>
    <w:rsid w:val="00F20EB5"/>
    <w:rsid w:val="00F26460"/>
    <w:rsid w:val="00F355E0"/>
    <w:rsid w:val="00F35602"/>
    <w:rsid w:val="00F44DB6"/>
    <w:rsid w:val="00F52874"/>
    <w:rsid w:val="00F5346E"/>
    <w:rsid w:val="00F5420E"/>
    <w:rsid w:val="00F5725B"/>
    <w:rsid w:val="00F657C2"/>
    <w:rsid w:val="00F727BD"/>
    <w:rsid w:val="00F8059D"/>
    <w:rsid w:val="00F82346"/>
    <w:rsid w:val="00F826F6"/>
    <w:rsid w:val="00F828CB"/>
    <w:rsid w:val="00F979E4"/>
    <w:rsid w:val="00FA26AF"/>
    <w:rsid w:val="00FA52C1"/>
    <w:rsid w:val="00FB0BAD"/>
    <w:rsid w:val="00FB5B43"/>
    <w:rsid w:val="00FB640F"/>
    <w:rsid w:val="00FC3AD6"/>
    <w:rsid w:val="00FD0911"/>
    <w:rsid w:val="00FD0C75"/>
    <w:rsid w:val="00FD364D"/>
    <w:rsid w:val="00FD604E"/>
    <w:rsid w:val="00FD7CDF"/>
    <w:rsid w:val="00FE4A62"/>
    <w:rsid w:val="00FE5917"/>
    <w:rsid w:val="00FF043F"/>
    <w:rsid w:val="00FF3C9D"/>
    <w:rsid w:val="00FF62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7903EBB"/>
  <w15:docId w15:val="{FE69FCBB-EF06-48BB-B1CD-898586F33D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B3051A"/>
    <w:pPr>
      <w:suppressAutoHyphens/>
    </w:pPr>
    <w:rPr>
      <w:sz w:val="24"/>
      <w:szCs w:val="24"/>
      <w:lang w:val="ro-RO" w:eastAsia="ar-SA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D63E1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D63E1A"/>
    <w:pPr>
      <w:tabs>
        <w:tab w:val="center" w:pos="4320"/>
        <w:tab w:val="right" w:pos="8640"/>
      </w:tabs>
    </w:pPr>
  </w:style>
  <w:style w:type="paragraph" w:customStyle="1" w:styleId="Default">
    <w:name w:val="Default"/>
    <w:rsid w:val="00A53B5B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ro-RO" w:eastAsia="ro-RO"/>
    </w:rPr>
  </w:style>
  <w:style w:type="character" w:customStyle="1" w:styleId="FooterChar">
    <w:name w:val="Footer Char"/>
    <w:link w:val="Footer"/>
    <w:uiPriority w:val="99"/>
    <w:rsid w:val="00B77AF4"/>
    <w:rPr>
      <w:sz w:val="24"/>
      <w:szCs w:val="24"/>
      <w:lang w:val="ro-RO" w:eastAsia="ar-SA"/>
    </w:rPr>
  </w:style>
  <w:style w:type="character" w:customStyle="1" w:styleId="HeaderChar">
    <w:name w:val="Header Char"/>
    <w:link w:val="Header"/>
    <w:rsid w:val="008F1C35"/>
    <w:rPr>
      <w:sz w:val="24"/>
      <w:szCs w:val="24"/>
      <w:lang w:val="ro-RO" w:eastAsia="ar-SA"/>
    </w:rPr>
  </w:style>
  <w:style w:type="character" w:styleId="Emphasis">
    <w:name w:val="Emphasis"/>
    <w:uiPriority w:val="20"/>
    <w:qFormat/>
    <w:rsid w:val="008F1C35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C1E365A-09BF-4C53-974F-D7C3EC7F47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306</TotalTime>
  <Pages>4</Pages>
  <Words>1345</Words>
  <Characters>7671</Characters>
  <Application>Microsoft Office Word</Application>
  <DocSecurity>0</DocSecurity>
  <Lines>63</Lines>
  <Paragraphs>17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>Avizat</vt:lpstr>
      <vt:lpstr>Avizat</vt:lpstr>
    </vt:vector>
  </TitlesOfParts>
  <Company>school</Company>
  <LinksUpToDate>false</LinksUpToDate>
  <CharactersWithSpaces>8999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Avizat</dc:title>
  <dc:creator>school</dc:creator>
  <cp:lastModifiedBy>Cristina</cp:lastModifiedBy>
  <cp:revision>55</cp:revision>
  <cp:lastPrinted>2014-09-22T07:25:00Z</cp:lastPrinted>
  <dcterms:created xsi:type="dcterms:W3CDTF">2020-09-09T12:47:00Z</dcterms:created>
  <dcterms:modified xsi:type="dcterms:W3CDTF">2020-09-10T05:54:00Z</dcterms:modified>
</cp:coreProperties>
</file>