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F5" w:rsidRDefault="0028625F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Inspectoratul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Județean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Bacău</w:t>
      </w:r>
      <w:proofErr w:type="spellEnd"/>
    </w:p>
    <w:p w:rsidR="000C07F5" w:rsidRDefault="002862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CALENDARUL CONCURSURILOR NAŢIONALE ŞCOLARE FINANȚATE DE CĂTRE M.E. – 2023</w:t>
      </w:r>
    </w:p>
    <w:p w:rsidR="000C07F5" w:rsidRDefault="002862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 SE VOR ORGANIZA ȘI LA CARE PARTICIPĂ ELEVII DIN JUDEȚUL BACĂU</w:t>
      </w:r>
    </w:p>
    <w:p w:rsidR="000C07F5" w:rsidRDefault="002862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 ANUL ȘCOLAR 2022 – 2023</w:t>
      </w:r>
    </w:p>
    <w:p w:rsidR="000C07F5" w:rsidRDefault="000C07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4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930"/>
        <w:gridCol w:w="1545"/>
        <w:gridCol w:w="1395"/>
        <w:gridCol w:w="1650"/>
        <w:gridCol w:w="1890"/>
        <w:gridCol w:w="1845"/>
        <w:gridCol w:w="1620"/>
      </w:tblGrid>
      <w:tr w:rsidR="000C07F5">
        <w:tc>
          <w:tcPr>
            <w:tcW w:w="915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CRT.</w:t>
            </w:r>
          </w:p>
        </w:tc>
        <w:tc>
          <w:tcPr>
            <w:tcW w:w="3930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CONCURSUL ȘCOLAR</w:t>
            </w:r>
          </w:p>
        </w:tc>
        <w:tc>
          <w:tcPr>
            <w:tcW w:w="1545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DATĂ ETAPA LOCALĂ</w:t>
            </w:r>
          </w:p>
        </w:tc>
        <w:tc>
          <w:tcPr>
            <w:tcW w:w="1395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DESFĂȘU-RARE</w:t>
            </w:r>
          </w:p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ETAPA LOCALĂ</w:t>
            </w:r>
          </w:p>
        </w:tc>
        <w:tc>
          <w:tcPr>
            <w:tcW w:w="1650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DATĂ ETAPA JUDEȚEANĂ</w:t>
            </w:r>
          </w:p>
        </w:tc>
        <w:tc>
          <w:tcPr>
            <w:tcW w:w="1890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DESFĂȘURARE</w:t>
            </w:r>
          </w:p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ETAPA JUDEȚEANĂ</w:t>
            </w:r>
          </w:p>
        </w:tc>
        <w:tc>
          <w:tcPr>
            <w:tcW w:w="1845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DATELE DE DESFĂȘURARE</w:t>
            </w:r>
          </w:p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ETAPA NAȚIONALĂ</w:t>
            </w:r>
          </w:p>
        </w:tc>
        <w:tc>
          <w:tcPr>
            <w:tcW w:w="1620" w:type="dxa"/>
            <w:vAlign w:val="center"/>
          </w:tcPr>
          <w:p w:rsidR="000C07F5" w:rsidRDefault="00286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DESFĂȘURARE ETAPA NAȚIONALĂ</w:t>
            </w:r>
          </w:p>
        </w:tc>
      </w:tr>
      <w:tr w:rsidR="000C07F5">
        <w:tc>
          <w:tcPr>
            <w:tcW w:w="915" w:type="dxa"/>
          </w:tcPr>
          <w:p w:rsidR="000C07F5" w:rsidRDefault="005B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CONCURSUL DE CHIMIE „RALUCA RÎPAN”</w:t>
            </w:r>
          </w:p>
        </w:tc>
        <w:tc>
          <w:tcPr>
            <w:tcW w:w="15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  <w:shd w:val="clear" w:color="auto" w:fill="FFFFFF"/>
          </w:tcPr>
          <w:p w:rsidR="000C07F5" w:rsidRDefault="0028625F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65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89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Gimnazială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„Nicolae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Iorga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Bacău</w:t>
            </w:r>
            <w:proofErr w:type="spellEnd"/>
          </w:p>
        </w:tc>
        <w:tc>
          <w:tcPr>
            <w:tcW w:w="18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62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Galați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Galați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7F5">
        <w:tc>
          <w:tcPr>
            <w:tcW w:w="915" w:type="dxa"/>
          </w:tcPr>
          <w:p w:rsidR="000C07F5" w:rsidRDefault="005B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CONCURSUL DE CHIMIE „PETRU PONI” </w:t>
            </w:r>
          </w:p>
        </w:tc>
        <w:tc>
          <w:tcPr>
            <w:tcW w:w="15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890" w:type="dxa"/>
          </w:tcPr>
          <w:p w:rsidR="000C07F5" w:rsidRDefault="0028625F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Colegiul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Economic „I.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Bacău</w:t>
            </w:r>
            <w:proofErr w:type="spellEnd"/>
          </w:p>
        </w:tc>
        <w:tc>
          <w:tcPr>
            <w:tcW w:w="18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11-14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62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Pitești,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Argeș</w:t>
            </w:r>
            <w:proofErr w:type="spellEnd"/>
          </w:p>
        </w:tc>
      </w:tr>
      <w:tr w:rsidR="000C07F5">
        <w:tc>
          <w:tcPr>
            <w:tcW w:w="915" w:type="dxa"/>
          </w:tcPr>
          <w:p w:rsidR="000C07F5" w:rsidRDefault="005B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3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CONCURSUL NAŢIONAL DE COMUNICĂRI ŞTIINŢIFICE PENTRU ELEVII DIN CLASELE LICEAL - CHIMIE</w:t>
            </w:r>
          </w:p>
        </w:tc>
        <w:tc>
          <w:tcPr>
            <w:tcW w:w="15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890" w:type="dxa"/>
          </w:tcPr>
          <w:p w:rsidR="000C07F5" w:rsidRDefault="0028625F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Colegiul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Economic „I.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Bacău</w:t>
            </w:r>
            <w:proofErr w:type="spellEnd"/>
          </w:p>
        </w:tc>
        <w:tc>
          <w:tcPr>
            <w:tcW w:w="18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 on line</w:t>
            </w:r>
          </w:p>
        </w:tc>
        <w:tc>
          <w:tcPr>
            <w:tcW w:w="162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București</w:t>
            </w:r>
            <w:proofErr w:type="spellEnd"/>
            <w:r>
              <w:t xml:space="preserve">, </w:t>
            </w:r>
            <w:proofErr w:type="spellStart"/>
            <w:r>
              <w:t>Facultatea</w:t>
            </w:r>
            <w:proofErr w:type="spellEnd"/>
            <w:r>
              <w:t xml:space="preserve"> de </w:t>
            </w:r>
            <w:proofErr w:type="spellStart"/>
            <w:r>
              <w:t>Chimie</w:t>
            </w:r>
            <w:proofErr w:type="spellEnd"/>
            <w:r>
              <w:t xml:space="preserve">, </w:t>
            </w:r>
            <w:proofErr w:type="spellStart"/>
            <w:r>
              <w:t>Universitatea</w:t>
            </w:r>
            <w:proofErr w:type="spellEnd"/>
            <w:r>
              <w:t xml:space="preserve"> din </w:t>
            </w:r>
            <w:proofErr w:type="spellStart"/>
            <w:r>
              <w:t>București</w:t>
            </w:r>
            <w:proofErr w:type="spellEnd"/>
          </w:p>
        </w:tc>
      </w:tr>
      <w:tr w:rsidR="000C07F5">
        <w:tc>
          <w:tcPr>
            <w:tcW w:w="915" w:type="dxa"/>
          </w:tcPr>
          <w:p w:rsidR="000C07F5" w:rsidRDefault="005B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3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CONCURSUL NAȚIONAL C.D. NENIȚESCU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IX-XII) (CHIMIE)</w:t>
            </w:r>
          </w:p>
        </w:tc>
        <w:tc>
          <w:tcPr>
            <w:tcW w:w="15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noiembrie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62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Inginerie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Chimică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Biotehnologii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POLITEHNICA 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</w:p>
        </w:tc>
      </w:tr>
      <w:tr w:rsidR="000C07F5">
        <w:tc>
          <w:tcPr>
            <w:tcW w:w="915" w:type="dxa"/>
          </w:tcPr>
          <w:p w:rsidR="000C07F5" w:rsidRDefault="0028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bookmarkStart w:id="1" w:name="_GoBack"/>
            <w:bookmarkEnd w:id="1"/>
          </w:p>
        </w:tc>
        <w:tc>
          <w:tcPr>
            <w:tcW w:w="393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CONCURSUL DE FIZICĂ ȘI CHIMIE PENTRU ŞCOLILE DIN ÎNVĂŢĂMÂNTUL RURAL „IMPULS PERPETUUM”</w:t>
            </w:r>
          </w:p>
        </w:tc>
        <w:tc>
          <w:tcPr>
            <w:tcW w:w="15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89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Gimnazială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„Emil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Brăescu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Măgura</w:t>
            </w:r>
            <w:proofErr w:type="spellEnd"/>
          </w:p>
        </w:tc>
        <w:tc>
          <w:tcPr>
            <w:tcW w:w="1845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19-23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iulie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620" w:type="dxa"/>
          </w:tcPr>
          <w:p w:rsidR="000C07F5" w:rsidRDefault="002862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Baia-Mare,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Maramureş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C07F5" w:rsidRDefault="0028625F">
      <w:r>
        <w:t>Note:</w:t>
      </w:r>
    </w:p>
    <w:p w:rsidR="000C07F5" w:rsidRDefault="0028625F">
      <w:r>
        <w:t xml:space="preserve"> 1.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protocoale</w:t>
      </w:r>
      <w:proofErr w:type="spellEnd"/>
      <w:r>
        <w:t xml:space="preserve"> de </w:t>
      </w:r>
      <w:proofErr w:type="spellStart"/>
      <w:r>
        <w:t>colaborare</w:t>
      </w:r>
      <w:proofErr w:type="spellEnd"/>
      <w:r>
        <w:t xml:space="preserve">, </w:t>
      </w:r>
      <w:proofErr w:type="spellStart"/>
      <w:r>
        <w:t>regulamente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.</w:t>
      </w:r>
    </w:p>
    <w:p w:rsidR="000C07F5" w:rsidRDefault="0028625F">
      <w:pPr>
        <w:rPr>
          <w:rFonts w:ascii="Times New Roman" w:eastAsia="Times New Roman" w:hAnsi="Times New Roman" w:cs="Times New Roman"/>
        </w:rPr>
      </w:pPr>
      <w:r>
        <w:t xml:space="preserve"> 2.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, </w:t>
      </w:r>
      <w:proofErr w:type="spellStart"/>
      <w:r>
        <w:t>etapele</w:t>
      </w:r>
      <w:proofErr w:type="spellEnd"/>
      <w:r>
        <w:t xml:space="preserve"> pe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pot fi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perioade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calendar.</w:t>
      </w:r>
      <w:r>
        <w:br/>
      </w: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Concursurile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școlare</w:t>
      </w:r>
      <w:proofErr w:type="spellEnd"/>
      <w:r>
        <w:rPr>
          <w:rFonts w:ascii="Times New Roman" w:eastAsia="Times New Roman" w:hAnsi="Times New Roman" w:cs="Times New Roman"/>
        </w:rPr>
        <w:t xml:space="preserve">  pe </w:t>
      </w:r>
      <w:proofErr w:type="spellStart"/>
      <w:r>
        <w:rPr>
          <w:rFonts w:ascii="Times New Roman" w:eastAsia="Times New Roman" w:hAnsi="Times New Roman" w:cs="Times New Roman"/>
        </w:rPr>
        <w:t>domenii</w:t>
      </w:r>
      <w:proofErr w:type="spellEnd"/>
      <w:r>
        <w:rPr>
          <w:rFonts w:ascii="Times New Roman" w:eastAsia="Times New Roman" w:hAnsi="Times New Roman" w:cs="Times New Roman"/>
        </w:rPr>
        <w:t xml:space="preserve">/discipline de </w:t>
      </w:r>
      <w:proofErr w:type="spellStart"/>
      <w:r>
        <w:rPr>
          <w:rFonts w:ascii="Times New Roman" w:eastAsia="Times New Roman" w:hAnsi="Times New Roman" w:cs="Times New Roman"/>
        </w:rPr>
        <w:t>studiu</w:t>
      </w:r>
      <w:proofErr w:type="spellEnd"/>
      <w:r>
        <w:rPr>
          <w:rFonts w:ascii="Times New Roman" w:eastAsia="Times New Roman" w:hAnsi="Times New Roman" w:cs="Times New Roman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</w:rPr>
        <w:t>regăsesc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 xml:space="preserve">ANEXA nr. 4 la O.M.E. nr. 3027/12.01.2023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prevăzute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CALENDARUL CONCURSURILOR NAŢIONALE ŞCOLARE FINANȚATE DE CĂTRE M.E. – 2023, Nr. 24349/ 19.01.2023.</w:t>
      </w:r>
    </w:p>
    <w:sectPr w:rsidR="000C07F5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F5"/>
    <w:rsid w:val="000C07F5"/>
    <w:rsid w:val="00221458"/>
    <w:rsid w:val="0028625F"/>
    <w:rsid w:val="005B3F3F"/>
    <w:rsid w:val="00C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9934"/>
  <w15:docId w15:val="{D4FA3493-B4E7-41C0-B36D-B65152A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2D"/>
  </w:style>
  <w:style w:type="paragraph" w:styleId="Heading1">
    <w:name w:val="heading 1"/>
    <w:basedOn w:val="Normal"/>
    <w:next w:val="Normal"/>
    <w:uiPriority w:val="9"/>
    <w:qFormat/>
    <w:rsid w:val="00B369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369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369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369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369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369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369C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369C4"/>
  </w:style>
  <w:style w:type="table" w:customStyle="1" w:styleId="TableNormal1">
    <w:name w:val="Table Normal1"/>
    <w:rsid w:val="00B369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23C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B1"/>
    <w:pPr>
      <w:ind w:left="720"/>
      <w:contextualSpacing/>
    </w:pPr>
  </w:style>
  <w:style w:type="paragraph" w:styleId="NoSpacing">
    <w:name w:val="No Spacing"/>
    <w:uiPriority w:val="1"/>
    <w:qFormat/>
    <w:rsid w:val="001131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69C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B369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369C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tWvIeyKUlkPrJabnktf3PdSv2A==">AMUW2mX/4jJ/pWE7rc86+BI/SP0hZCtONvELqnMmwgatuc9brzdxuozu03h2jwcyDkObb9Wc+B1CE9+ZDNk7xbQ9V08bqJLYqKFtt4hhIxCTb2c2A90kgmLOTFcBxg6VhXRGvTKoSJ63MtP0KuRUBpk3pof0ZYeTToTh+ix7mdRoGPECntseerBQUXTBRoMsBzYUEQRt1i79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User</cp:lastModifiedBy>
  <cp:revision>3</cp:revision>
  <dcterms:created xsi:type="dcterms:W3CDTF">2023-02-09T07:58:00Z</dcterms:created>
  <dcterms:modified xsi:type="dcterms:W3CDTF">2023-02-09T08:03:00Z</dcterms:modified>
</cp:coreProperties>
</file>