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2A6" w:rsidRPr="004D12A6" w:rsidRDefault="004D12A6" w:rsidP="004D12A6">
      <w:pPr>
        <w:spacing w:after="0" w:line="240" w:lineRule="auto"/>
        <w:jc w:val="both"/>
      </w:pPr>
      <w:r w:rsidRPr="004D12A6">
        <w:t>Bună ziua,</w:t>
      </w:r>
    </w:p>
    <w:p w:rsidR="004D12A6" w:rsidRPr="004D12A6" w:rsidRDefault="004D12A6" w:rsidP="004D12A6">
      <w:pPr>
        <w:spacing w:after="0" w:line="240" w:lineRule="auto"/>
        <w:jc w:val="both"/>
      </w:pPr>
      <w:r w:rsidRPr="004D12A6">
        <w:t> </w:t>
      </w:r>
    </w:p>
    <w:p w:rsidR="004D12A6" w:rsidRPr="004D12A6" w:rsidRDefault="004D12A6" w:rsidP="004D12A6">
      <w:pPr>
        <w:spacing w:after="0" w:line="240" w:lineRule="auto"/>
        <w:jc w:val="both"/>
      </w:pPr>
      <w:r w:rsidRPr="004D12A6">
        <w:t>Am dat startul celei de-a 16-a ediții a Programului MOL de promovare a talentelor prin care oferim sprijin financiar tinerilor sportivi și artiști.</w:t>
      </w:r>
    </w:p>
    <w:p w:rsidR="004D12A6" w:rsidRPr="004D12A6" w:rsidRDefault="004D12A6" w:rsidP="004D12A6">
      <w:pPr>
        <w:spacing w:after="0" w:line="240" w:lineRule="auto"/>
        <w:jc w:val="both"/>
      </w:pPr>
      <w:r w:rsidRPr="004D12A6">
        <w:t>Fondul total de sponsorizare este de 560.000 de lei iar înscrierile se pot face online timp de o luna de zile, pana la data de 19 iunie 2021.</w:t>
      </w:r>
    </w:p>
    <w:p w:rsidR="004D12A6" w:rsidRPr="004D12A6" w:rsidRDefault="004D12A6" w:rsidP="004D12A6">
      <w:pPr>
        <w:spacing w:after="0" w:line="240" w:lineRule="auto"/>
        <w:jc w:val="both"/>
      </w:pPr>
      <w:r w:rsidRPr="004D12A6">
        <w:t>Patru sportivi calificați la Jocurile Olimpice de Vară din acest an au fost susținuți prin Programul MOL de promovare a talentelor la începutul carierei lor.</w:t>
      </w:r>
    </w:p>
    <w:p w:rsidR="004D12A6" w:rsidRPr="004D12A6" w:rsidRDefault="004D12A6" w:rsidP="004D12A6">
      <w:pPr>
        <w:spacing w:after="0" w:line="240" w:lineRule="auto"/>
        <w:jc w:val="both"/>
      </w:pPr>
      <w:r w:rsidRPr="004D12A6">
        <w:t> </w:t>
      </w:r>
    </w:p>
    <w:p w:rsidR="004D12A6" w:rsidRPr="004D12A6" w:rsidRDefault="004D12A6" w:rsidP="004D12A6">
      <w:pPr>
        <w:spacing w:after="0" w:line="240" w:lineRule="auto"/>
        <w:jc w:val="both"/>
      </w:pPr>
      <w:r w:rsidRPr="004D12A6">
        <w:t>Pe parcursul celor 15 ediții anterioare din Bacău au fost finanțate 29 de proiecte cu suma totală de 55.200 lei în beneficiul a 25 de tineri sportivi și artiști.</w:t>
      </w:r>
    </w:p>
    <w:p w:rsidR="004D12A6" w:rsidRPr="004D12A6" w:rsidRDefault="004D12A6" w:rsidP="004D12A6">
      <w:pPr>
        <w:spacing w:after="0" w:line="240" w:lineRule="auto"/>
        <w:jc w:val="both"/>
      </w:pPr>
      <w:r w:rsidRPr="004D12A6">
        <w:t> </w:t>
      </w:r>
    </w:p>
    <w:p w:rsidR="004D12A6" w:rsidRPr="004D12A6" w:rsidRDefault="004D12A6" w:rsidP="004D12A6">
      <w:pPr>
        <w:spacing w:after="0" w:line="240" w:lineRule="auto"/>
        <w:jc w:val="both"/>
      </w:pPr>
      <w:r w:rsidRPr="004D12A6">
        <w:t>Vă rog să regăsiți atașat sau mai jos un comunicat detaliat.</w:t>
      </w:r>
    </w:p>
    <w:p w:rsidR="004D12A6" w:rsidRPr="004D12A6" w:rsidRDefault="004D12A6" w:rsidP="004D12A6">
      <w:pPr>
        <w:spacing w:after="0" w:line="240" w:lineRule="auto"/>
        <w:jc w:val="both"/>
      </w:pPr>
      <w:r w:rsidRPr="004D12A6">
        <w:t>Cu stimă,</w:t>
      </w:r>
    </w:p>
    <w:p w:rsidR="004D12A6" w:rsidRPr="004D12A6" w:rsidRDefault="004D12A6" w:rsidP="004D12A6">
      <w:pPr>
        <w:spacing w:after="0" w:line="240" w:lineRule="auto"/>
        <w:jc w:val="both"/>
      </w:pPr>
      <w:r w:rsidRPr="004D12A6">
        <w:t>András Imre</w:t>
      </w:r>
    </w:p>
    <w:p w:rsidR="004D12A6" w:rsidRPr="004D12A6" w:rsidRDefault="004D12A6" w:rsidP="004D12A6">
      <w:pPr>
        <w:spacing w:after="0" w:line="240" w:lineRule="auto"/>
        <w:jc w:val="both"/>
      </w:pPr>
      <w:r w:rsidRPr="004D12A6">
        <w:t> </w:t>
      </w:r>
      <w:r w:rsidRPr="004D12A6">
        <w:rPr>
          <w:b/>
          <w:bCs/>
        </w:rPr>
        <w:t> </w:t>
      </w:r>
    </w:p>
    <w:p w:rsidR="004D12A6" w:rsidRPr="004D12A6" w:rsidRDefault="004D12A6" w:rsidP="004D12A6">
      <w:pPr>
        <w:spacing w:after="0" w:line="240" w:lineRule="auto"/>
        <w:jc w:val="both"/>
      </w:pPr>
      <w:r w:rsidRPr="004D12A6">
        <w:rPr>
          <w:b/>
          <w:bCs/>
        </w:rPr>
        <w:t>Programul MOL de promovare a talentelor adresat sportivilor și artiștilor cu rezultate deosebite dă startul înscrierilor pentru ediția 2021</w:t>
      </w:r>
    </w:p>
    <w:p w:rsidR="004D12A6" w:rsidRPr="004D12A6" w:rsidRDefault="004D12A6" w:rsidP="004D12A6">
      <w:pPr>
        <w:spacing w:after="0" w:line="240" w:lineRule="auto"/>
        <w:jc w:val="both"/>
      </w:pPr>
      <w:r w:rsidRPr="004D12A6">
        <w:rPr>
          <w:b/>
          <w:bCs/>
        </w:rPr>
        <w:t> </w:t>
      </w:r>
    </w:p>
    <w:p w:rsidR="004D12A6" w:rsidRPr="004D12A6" w:rsidRDefault="004D12A6" w:rsidP="004D12A6">
      <w:pPr>
        <w:spacing w:after="0" w:line="240" w:lineRule="auto"/>
        <w:jc w:val="both"/>
      </w:pPr>
      <w:r w:rsidRPr="004D12A6">
        <w:rPr>
          <w:b/>
          <w:bCs/>
        </w:rPr>
        <w:t>MOL România și Fundația Pentru Comunitate dau startul celei de-a 16-a ediții a Programului MOL de promovare a talentelor</w:t>
      </w:r>
    </w:p>
    <w:p w:rsidR="004D12A6" w:rsidRPr="004D12A6" w:rsidRDefault="004D12A6" w:rsidP="004D12A6">
      <w:pPr>
        <w:spacing w:after="0" w:line="240" w:lineRule="auto"/>
        <w:jc w:val="both"/>
      </w:pPr>
      <w:r w:rsidRPr="004D12A6">
        <w:rPr>
          <w:b/>
          <w:bCs/>
        </w:rPr>
        <w:t>Fondul total de sponsorizare este de 560.000 de lei</w:t>
      </w:r>
    </w:p>
    <w:p w:rsidR="004D12A6" w:rsidRPr="004D12A6" w:rsidRDefault="004D12A6" w:rsidP="004D12A6">
      <w:pPr>
        <w:spacing w:after="0" w:line="240" w:lineRule="auto"/>
        <w:jc w:val="both"/>
      </w:pPr>
      <w:r w:rsidRPr="004D12A6">
        <w:rPr>
          <w:b/>
          <w:bCs/>
        </w:rPr>
        <w:t>Înscrierile se pot face online timp de o lună de zile, până la data de 19 iunie 2021</w:t>
      </w:r>
    </w:p>
    <w:p w:rsidR="004D12A6" w:rsidRPr="004D12A6" w:rsidRDefault="004D12A6" w:rsidP="004D12A6">
      <w:pPr>
        <w:spacing w:after="0" w:line="240" w:lineRule="auto"/>
        <w:jc w:val="both"/>
      </w:pPr>
      <w:r w:rsidRPr="004D12A6">
        <w:rPr>
          <w:b/>
          <w:bCs/>
        </w:rPr>
        <w:t>Patru sportivi calificați la Jocurile Olimpice Tokyo 2020 au fost susținuți prin Programul MOL de promovare a talentelor la începutul carierei</w:t>
      </w:r>
    </w:p>
    <w:p w:rsidR="004D12A6" w:rsidRPr="004D12A6" w:rsidRDefault="004D12A6" w:rsidP="004D12A6">
      <w:pPr>
        <w:spacing w:after="0" w:line="240" w:lineRule="auto"/>
        <w:jc w:val="both"/>
      </w:pPr>
      <w:r w:rsidRPr="004D12A6">
        <w:rPr>
          <w:b/>
          <w:bCs/>
        </w:rPr>
        <w:t> </w:t>
      </w:r>
    </w:p>
    <w:p w:rsidR="004D12A6" w:rsidRPr="004D12A6" w:rsidRDefault="004D12A6" w:rsidP="004D12A6">
      <w:pPr>
        <w:spacing w:after="0" w:line="240" w:lineRule="auto"/>
        <w:jc w:val="both"/>
      </w:pPr>
      <w:r w:rsidRPr="004D12A6">
        <w:rPr>
          <w:b/>
          <w:bCs/>
        </w:rPr>
        <w:t>19 mai 2021, Cluj-Napoca – MOL România și Fundația Pentru Comunitate dau startul celei de-a 16-a ediții a Programului MOL de promovare a talentelor adresat tinerilor sportivi și artiștilor cu performanțe deosebite. Prin Programul organizat pe bază de concurs de proiecte se oferă susținere financiară în valoare totală de 560.000 de lei pentru achiziția de materiale, echipamente sau acoperirea cheltuielilor de participare la concursuri.</w:t>
      </w:r>
    </w:p>
    <w:p w:rsidR="004D12A6" w:rsidRPr="004D12A6" w:rsidRDefault="004D12A6" w:rsidP="004D12A6">
      <w:pPr>
        <w:spacing w:after="0" w:line="240" w:lineRule="auto"/>
        <w:jc w:val="both"/>
      </w:pPr>
      <w:r w:rsidRPr="004D12A6">
        <w:t> </w:t>
      </w:r>
    </w:p>
    <w:p w:rsidR="004D12A6" w:rsidRPr="004D12A6" w:rsidRDefault="004D12A6" w:rsidP="004D12A6">
      <w:pPr>
        <w:spacing w:after="0" w:line="240" w:lineRule="auto"/>
        <w:jc w:val="both"/>
      </w:pPr>
      <w:r w:rsidRPr="004D12A6">
        <w:rPr>
          <w:i/>
          <w:iCs/>
        </w:rPr>
        <w:t>„Ne bucurăm că prin susținerea oferită în cadrul celui mai longeviv concurs de proiecte din țară în acest domeniu am contribuit inclusiv la pregătirea unor sportivi care au ajuns să facă parte din Echipa Olimpică a României. Programul MOL de promovare a talentelor este un excelent exemplu prin care se văd rezultatele  anilor de muncă în sprijinul talentului și performanței. Dorim să le arătăm tinerilor minunați din comunitățile în care ne desfășurăm activitatea că prin muncă, perseverență și consecvență se dezvoltă talentul, se pot schimba  perspective și chiar destine”, </w:t>
      </w:r>
      <w:r w:rsidRPr="004D12A6">
        <w:t>a declarat Camelia ENE, Country Chairman &amp; CEO MOL România.</w:t>
      </w:r>
    </w:p>
    <w:p w:rsidR="004D12A6" w:rsidRPr="004D12A6" w:rsidRDefault="004D12A6" w:rsidP="004D12A6">
      <w:pPr>
        <w:spacing w:after="0" w:line="240" w:lineRule="auto"/>
        <w:jc w:val="both"/>
      </w:pPr>
      <w:r w:rsidRPr="004D12A6">
        <w:t> </w:t>
      </w:r>
    </w:p>
    <w:p w:rsidR="004D12A6" w:rsidRPr="004D12A6" w:rsidRDefault="004D12A6" w:rsidP="004D12A6">
      <w:pPr>
        <w:spacing w:after="0" w:line="240" w:lineRule="auto"/>
        <w:jc w:val="both"/>
      </w:pPr>
      <w:r w:rsidRPr="004D12A6">
        <w:t>Patru sportivi susținuți în cadrul edițiilor precedente ale Programului s-au calificat la Jocurile Olimpice de vară din acest an. </w:t>
      </w:r>
      <w:proofErr w:type="spellStart"/>
      <w:r w:rsidRPr="004D12A6">
        <w:rPr>
          <w:b/>
          <w:bCs/>
        </w:rPr>
        <w:t>Szocs</w:t>
      </w:r>
      <w:proofErr w:type="spellEnd"/>
      <w:r w:rsidRPr="004D12A6">
        <w:rPr>
          <w:b/>
          <w:bCs/>
        </w:rPr>
        <w:t xml:space="preserve"> Bernadette</w:t>
      </w:r>
      <w:r w:rsidRPr="004D12A6">
        <w:t> – tenis de masă, </w:t>
      </w:r>
      <w:r w:rsidRPr="004D12A6">
        <w:rPr>
          <w:b/>
          <w:bCs/>
        </w:rPr>
        <w:t xml:space="preserve">Robert </w:t>
      </w:r>
      <w:proofErr w:type="spellStart"/>
      <w:r w:rsidRPr="004D12A6">
        <w:rPr>
          <w:b/>
          <w:bCs/>
        </w:rPr>
        <w:t>Glință</w:t>
      </w:r>
      <w:proofErr w:type="spellEnd"/>
      <w:r w:rsidRPr="004D12A6">
        <w:rPr>
          <w:b/>
          <w:bCs/>
        </w:rPr>
        <w:t>, Daniel Martin și David Popovici</w:t>
      </w:r>
      <w:r w:rsidRPr="004D12A6">
        <w:t> – înot, sunt beneficiari ai Programului MOL de promovare a talentelor, edițiile 2009, 2012-2018, 2016-2018 și 2020, respectiv 2018 și 2020, și fac parte din Echipa României la Jocurile Olimpice Tokyo 2020.</w:t>
      </w:r>
    </w:p>
    <w:p w:rsidR="004D12A6" w:rsidRPr="004D12A6" w:rsidRDefault="004D12A6" w:rsidP="004D12A6">
      <w:pPr>
        <w:spacing w:after="0" w:line="240" w:lineRule="auto"/>
        <w:jc w:val="both"/>
      </w:pPr>
      <w:r w:rsidRPr="004D12A6">
        <w:t> </w:t>
      </w:r>
    </w:p>
    <w:p w:rsidR="004D12A6" w:rsidRPr="004D12A6" w:rsidRDefault="004D12A6" w:rsidP="004D12A6">
      <w:pPr>
        <w:spacing w:after="0" w:line="240" w:lineRule="auto"/>
        <w:jc w:val="both"/>
      </w:pPr>
      <w:r w:rsidRPr="004D12A6">
        <w:rPr>
          <w:b/>
          <w:bCs/>
        </w:rPr>
        <w:t>Detalii Program MOL de promovare a talentelor 2021</w:t>
      </w:r>
    </w:p>
    <w:p w:rsidR="004D12A6" w:rsidRPr="004D12A6" w:rsidRDefault="004D12A6" w:rsidP="004D12A6">
      <w:pPr>
        <w:spacing w:after="0" w:line="240" w:lineRule="auto"/>
        <w:jc w:val="both"/>
      </w:pPr>
      <w:r w:rsidRPr="004D12A6">
        <w:t>Înscrierile se pot face online până la data de </w:t>
      </w:r>
      <w:r w:rsidRPr="004D12A6">
        <w:rPr>
          <w:b/>
          <w:bCs/>
        </w:rPr>
        <w:t>19 iunie 2021</w:t>
      </w:r>
      <w:r w:rsidRPr="004D12A6">
        <w:t> inclusiv, pe pagina de internet a Fundației Pentru Comunitate – </w:t>
      </w:r>
      <w:hyperlink r:id="rId5" w:tgtFrame="_blank" w:history="1">
        <w:r w:rsidRPr="004D12A6">
          <w:rPr>
            <w:rStyle w:val="Hyperlink"/>
          </w:rPr>
          <w:t>www.pentrucomunitate.ro</w:t>
        </w:r>
      </w:hyperlink>
      <w:r w:rsidRPr="004D12A6">
        <w:t xml:space="preserve">. Pot fi înscrise atât proiecte individuale, cât și de echipe sportive sau ansambluri artistice. Cererile trebuie însoțite de o descriere a rezultatelor solicitanților, de recomandările profesorilor și antrenorilor pregătitori, o listă cu obiectivele de viitor, nevoia actuală și bugetul necesar pentru realizarea proiectului. Fondul total de sponsorizare alocat </w:t>
      </w:r>
      <w:r w:rsidRPr="004D12A6">
        <w:lastRenderedPageBreak/>
        <w:t>ediției 2021 este de 560.000 lei, fiind accesibil tinerilor sportivi sau artiști cu vârste între 8 și 18 ani, respectiv celor din categoria de peste 18 ani, care au nevoie de susținere în scopul participării la concursuri.</w:t>
      </w:r>
    </w:p>
    <w:p w:rsidR="004D12A6" w:rsidRPr="004D12A6" w:rsidRDefault="004D12A6" w:rsidP="004D12A6">
      <w:pPr>
        <w:spacing w:after="0" w:line="240" w:lineRule="auto"/>
        <w:jc w:val="both"/>
      </w:pPr>
      <w:r w:rsidRPr="004D12A6">
        <w:t> </w:t>
      </w:r>
    </w:p>
    <w:p w:rsidR="004D12A6" w:rsidRPr="004D12A6" w:rsidRDefault="004D12A6" w:rsidP="004D12A6">
      <w:pPr>
        <w:spacing w:after="0" w:line="240" w:lineRule="auto"/>
        <w:jc w:val="both"/>
      </w:pPr>
      <w:r w:rsidRPr="004D12A6">
        <w:rPr>
          <w:i/>
          <w:iCs/>
        </w:rPr>
        <w:t>„Având în vedere numărul redus de concursuri și festivaluri la care au putut participa tinerii sportivi și artiști în ultimul an, recomandarea antrenorilor, profesorilor, federațiilor sportive și organizațiilor artistice din domeniul în care tinerii solicitanți de finanțare își desfășoară activitatea capătă un rol mai accentuat în susținerea proiectelor depuse. Oferim informații celor interesați pe tot parcursul perioadei de înscriere de o lună de zile. Recomandăm tinerilor să înceapă din timp procedura de înscriere, una destul de simplă, și să ne contacteze dacă doresc informații suplimentare față de cele cuprinse pe website-ul </w:t>
      </w:r>
      <w:hyperlink r:id="rId6" w:tgtFrame="_blank" w:history="1">
        <w:r w:rsidRPr="004D12A6">
          <w:rPr>
            <w:rStyle w:val="Hyperlink"/>
            <w:i/>
            <w:iCs/>
          </w:rPr>
          <w:t>www.pentrucomunitate.ro</w:t>
        </w:r>
      </w:hyperlink>
      <w:r w:rsidRPr="004D12A6">
        <w:rPr>
          <w:i/>
          <w:iCs/>
        </w:rPr>
        <w:t>, unde găsesc anunțul și formularul de înscriere online”</w:t>
      </w:r>
      <w:r w:rsidRPr="004D12A6">
        <w:t>, a declarat András Imre, directorul executiv al Fundației Pentru Comunitate.</w:t>
      </w:r>
    </w:p>
    <w:p w:rsidR="004D12A6" w:rsidRPr="004D12A6" w:rsidRDefault="004D12A6" w:rsidP="004D12A6">
      <w:pPr>
        <w:spacing w:after="0" w:line="240" w:lineRule="auto"/>
        <w:jc w:val="both"/>
      </w:pPr>
      <w:r w:rsidRPr="004D12A6">
        <w:t> </w:t>
      </w:r>
    </w:p>
    <w:p w:rsidR="004D12A6" w:rsidRPr="004D12A6" w:rsidRDefault="004D12A6" w:rsidP="004D12A6">
      <w:pPr>
        <w:spacing w:after="0" w:line="240" w:lineRule="auto"/>
        <w:jc w:val="both"/>
      </w:pPr>
      <w:r w:rsidRPr="004D12A6">
        <w:t xml:space="preserve">Pe parcursul  celor 15 ediții ale Programului au fost susținuți 2.766 de tineri prin finanțarea unui </w:t>
      </w:r>
      <w:proofErr w:type="spellStart"/>
      <w:r w:rsidRPr="004D12A6">
        <w:t>numă</w:t>
      </w:r>
      <w:proofErr w:type="spellEnd"/>
      <w:r w:rsidRPr="004D12A6">
        <w:t xml:space="preserve"> de 2.223 de proiecte la nivel național, bugetul total alocat fiind în cuantum de 4.900.000 lei.</w:t>
      </w:r>
    </w:p>
    <w:p w:rsidR="004D12A6" w:rsidRPr="004D12A6" w:rsidRDefault="004D12A6" w:rsidP="004D12A6">
      <w:pPr>
        <w:spacing w:after="0" w:line="240" w:lineRule="auto"/>
        <w:jc w:val="both"/>
      </w:pPr>
      <w:r w:rsidRPr="004D12A6">
        <w:t> </w:t>
      </w:r>
    </w:p>
    <w:p w:rsidR="004D12A6" w:rsidRPr="004D12A6" w:rsidRDefault="004D12A6" w:rsidP="004D12A6">
      <w:pPr>
        <w:spacing w:after="0" w:line="240" w:lineRule="auto"/>
        <w:jc w:val="both"/>
      </w:pPr>
      <w:r w:rsidRPr="004D12A6">
        <w:rPr>
          <w:b/>
          <w:bCs/>
        </w:rPr>
        <w:t>Despre Program</w:t>
      </w:r>
    </w:p>
    <w:p w:rsidR="004D12A6" w:rsidRPr="004D12A6" w:rsidRDefault="004D12A6" w:rsidP="004D12A6">
      <w:pPr>
        <w:spacing w:after="0" w:line="240" w:lineRule="auto"/>
        <w:jc w:val="both"/>
      </w:pPr>
      <w:r w:rsidRPr="004D12A6">
        <w:t>În cadrul Programului MOL de promovare a talentelor un solicitant poate să obțină finanțare în valoare maximă de 10.000 lei pentru a acoperi cheltuielile de transport legate de activitatea sa sportivă sau artistică sau pentru a achiziționa echipamente și materiale.</w:t>
      </w:r>
    </w:p>
    <w:p w:rsidR="004D12A6" w:rsidRPr="004D12A6" w:rsidRDefault="004D12A6" w:rsidP="004D12A6">
      <w:pPr>
        <w:spacing w:after="0" w:line="240" w:lineRule="auto"/>
        <w:jc w:val="both"/>
      </w:pPr>
      <w:r w:rsidRPr="004D12A6">
        <w:t>Membrii juriilor iau în considerare, pe lângă alte criterii, și corelarea cheltuielilor cu obiectivele stabilite.</w:t>
      </w:r>
    </w:p>
    <w:p w:rsidR="004D12A6" w:rsidRPr="004D12A6" w:rsidRDefault="004D12A6" w:rsidP="004D12A6">
      <w:pPr>
        <w:spacing w:after="0" w:line="240" w:lineRule="auto"/>
        <w:jc w:val="both"/>
      </w:pPr>
      <w:r w:rsidRPr="004D12A6">
        <w:t>Din finanțarea totală a ediției a 16-a, 220.000 lei sunt destinați sportului, 200.000 lei domeniului artelor și 140.000 lei categoriei de vârstă de peste 18 ani, în cadrul căreia pot solicita sprijin acei tineri care au beneficiat deja de sponsorizări în anii anteriori și au depășit vârsta majoratului.</w:t>
      </w:r>
    </w:p>
    <w:p w:rsidR="004D12A6" w:rsidRPr="004D12A6" w:rsidRDefault="004D12A6" w:rsidP="004D12A6">
      <w:pPr>
        <w:spacing w:after="0" w:line="240" w:lineRule="auto"/>
        <w:jc w:val="both"/>
      </w:pPr>
      <w:r w:rsidRPr="004D12A6">
        <w:t>Solicitările pot fi depuse până la data de </w:t>
      </w:r>
      <w:r w:rsidRPr="004D12A6">
        <w:rPr>
          <w:b/>
          <w:bCs/>
        </w:rPr>
        <w:t>19 iunie 2021</w:t>
      </w:r>
      <w:r w:rsidRPr="004D12A6">
        <w:t>, iar detaliile programului pot fi găsite accesând: </w:t>
      </w:r>
      <w:hyperlink r:id="rId7" w:tgtFrame="_blank" w:history="1">
        <w:r w:rsidRPr="004D12A6">
          <w:rPr>
            <w:rStyle w:val="Hyperlink"/>
          </w:rPr>
          <w:t>www.pentrucomunitate.ro</w:t>
        </w:r>
      </w:hyperlink>
      <w:r w:rsidRPr="004D12A6">
        <w:t> și </w:t>
      </w:r>
      <w:hyperlink r:id="rId8" w:tgtFrame="_blank" w:history="1">
        <w:r w:rsidRPr="004D12A6">
          <w:rPr>
            <w:rStyle w:val="Hyperlink"/>
          </w:rPr>
          <w:t>www.molromania.ro</w:t>
        </w:r>
      </w:hyperlink>
    </w:p>
    <w:p w:rsidR="004D12A6" w:rsidRPr="004D12A6" w:rsidRDefault="004D12A6" w:rsidP="004D12A6">
      <w:pPr>
        <w:spacing w:after="0" w:line="240" w:lineRule="auto"/>
        <w:jc w:val="both"/>
      </w:pPr>
      <w:r w:rsidRPr="004D12A6">
        <w:t>Cererile vor fi evaluate de două jurii de specialitate. Președintele juriului la secțiunea sport este </w:t>
      </w:r>
      <w:r w:rsidRPr="004D12A6">
        <w:rPr>
          <w:b/>
          <w:bCs/>
        </w:rPr>
        <w:t xml:space="preserve">Violeta </w:t>
      </w:r>
      <w:proofErr w:type="spellStart"/>
      <w:r w:rsidRPr="004D12A6">
        <w:rPr>
          <w:b/>
          <w:bCs/>
        </w:rPr>
        <w:t>Beclea-Székely</w:t>
      </w:r>
      <w:proofErr w:type="spellEnd"/>
      <w:r w:rsidRPr="004D12A6">
        <w:rPr>
          <w:b/>
          <w:bCs/>
        </w:rPr>
        <w:t>,</w:t>
      </w:r>
      <w:r w:rsidRPr="004D12A6">
        <w:t> campioană europeană la atletism și doctor în sport, respectiv violonistul </w:t>
      </w:r>
      <w:proofErr w:type="spellStart"/>
      <w:r w:rsidRPr="004D12A6">
        <w:rPr>
          <w:b/>
          <w:bCs/>
        </w:rPr>
        <w:t>Márkos</w:t>
      </w:r>
      <w:proofErr w:type="spellEnd"/>
      <w:r w:rsidRPr="004D12A6">
        <w:rPr>
          <w:b/>
          <w:bCs/>
        </w:rPr>
        <w:t xml:space="preserve"> Albert</w:t>
      </w:r>
      <w:r w:rsidRPr="004D12A6">
        <w:t xml:space="preserve">, </w:t>
      </w:r>
      <w:proofErr w:type="spellStart"/>
      <w:r w:rsidRPr="004D12A6">
        <w:t>concertmaestrul</w:t>
      </w:r>
      <w:proofErr w:type="spellEnd"/>
      <w:r w:rsidRPr="004D12A6">
        <w:t xml:space="preserve"> Filarmonicii Transilvania din Cluj, la secțiunea artă.</w:t>
      </w:r>
    </w:p>
    <w:p w:rsidR="004D12A6" w:rsidRPr="004D12A6" w:rsidRDefault="004D12A6" w:rsidP="004D12A6">
      <w:pPr>
        <w:spacing w:after="0" w:line="240" w:lineRule="auto"/>
        <w:jc w:val="both"/>
      </w:pPr>
      <w:r w:rsidRPr="004D12A6">
        <w:t> </w:t>
      </w:r>
    </w:p>
    <w:p w:rsidR="004D12A6" w:rsidRPr="004D12A6" w:rsidRDefault="004D12A6" w:rsidP="004D12A6">
      <w:pPr>
        <w:spacing w:after="0" w:line="240" w:lineRule="auto"/>
        <w:jc w:val="both"/>
      </w:pPr>
      <w:r w:rsidRPr="004D12A6">
        <w:rPr>
          <w:b/>
          <w:bCs/>
        </w:rPr>
        <w:t>Despre MOL România</w:t>
      </w:r>
    </w:p>
    <w:p w:rsidR="004D12A6" w:rsidRPr="004D12A6" w:rsidRDefault="004D12A6" w:rsidP="004D12A6">
      <w:pPr>
        <w:spacing w:after="0" w:line="240" w:lineRule="auto"/>
        <w:jc w:val="both"/>
      </w:pPr>
      <w:r w:rsidRPr="004D12A6">
        <w:t xml:space="preserve">MOL România este o subsidiară a MOL Group și una dintre cele mai importante companii petroliere din România, cu o prezență de 25 ani pe piața autohtonă. MOL România are un portofoliu extins de produse și servicii în domeniul comerțului de carburanți, lubrifianți, produse petrochimice și bitum. În prezent, compania deține un număr de 243 de stații de servicii, 2 depozite de carburanți, la Giurgiu și Tileagd și un terminal LPG la Tileagd. MOL România are sediul social la Cluj-Napoca, sediul de business la București, un sediu administrativ la Arad și un număr de aproximativ 250 de angajați proprii. MOL România a fost prima companie petrolieră care a implementat un program de loialitate, MOL </w:t>
      </w:r>
      <w:proofErr w:type="spellStart"/>
      <w:r w:rsidRPr="004D12A6">
        <w:t>MultiBonus</w:t>
      </w:r>
      <w:proofErr w:type="spellEnd"/>
      <w:r w:rsidRPr="004D12A6">
        <w:t>, recompensat de 2 ori cu locul I pentru calitate în clasamentul programelor de loialitate din România în cadrul cercetării de piață QUDAL. Începând cu anul 2018, MOL România este parte a proiectului NEXT-E care vizează instalarea a 40 de stații de încărcare pentru autovehicule electrice. MOL România este un membru activ al comunităților în care operează, printr-o platformă extinsă de programe sociale precum Premiul Mentor, Program MOL pentru sănătatea copiilor sau Permis pentru viitor.</w:t>
      </w:r>
    </w:p>
    <w:p w:rsidR="004D12A6" w:rsidRPr="004D12A6" w:rsidRDefault="004D12A6" w:rsidP="004D12A6">
      <w:pPr>
        <w:spacing w:after="0" w:line="240" w:lineRule="auto"/>
        <w:jc w:val="both"/>
      </w:pPr>
      <w:r w:rsidRPr="004D12A6">
        <w:t> </w:t>
      </w:r>
    </w:p>
    <w:p w:rsidR="004D12A6" w:rsidRPr="004D12A6" w:rsidRDefault="004D12A6" w:rsidP="004D12A6">
      <w:pPr>
        <w:spacing w:after="0" w:line="240" w:lineRule="auto"/>
        <w:jc w:val="both"/>
      </w:pPr>
      <w:r w:rsidRPr="004D12A6">
        <w:rPr>
          <w:b/>
          <w:bCs/>
        </w:rPr>
        <w:t>Despre Grupul MOL</w:t>
      </w:r>
    </w:p>
    <w:p w:rsidR="004D12A6" w:rsidRPr="004D12A6" w:rsidRDefault="004D12A6" w:rsidP="004D12A6">
      <w:pPr>
        <w:spacing w:after="0" w:line="240" w:lineRule="auto"/>
        <w:jc w:val="both"/>
      </w:pPr>
      <w:r w:rsidRPr="004D12A6">
        <w:t xml:space="preserve">Grupul MOL este o companie de petrol și gaze internațională integrată și independentă, cu sediul central în Budapesta, Ungaria. Are operațiuni în peste 40 de țări, o forță de lucru dinamică formată din 25.000 de angajați în întreaga lume și peste 100 de ani de experiență în industrie. Activitățile de explorare și producție ale Grupului MOL sunt susținute de o experiență de peste 75 de ani în domeniul hidrocarburilor. În prezent, activitățile de producție se desfășoară în 9 țări, iar cele de </w:t>
      </w:r>
      <w:r w:rsidRPr="004D12A6">
        <w:lastRenderedPageBreak/>
        <w:t>explorare în 14 țări. Grupul MOL controlează trei rafinării și două unități petrochimice la nivelul managementului integrat al lanțului de aprovizionare în Ungaria, Slovacia și Croația. Compania are, de asemenea, o rețea de aproximativ 1.933 de stații de servicii în 10 țări din Europa Centrală și de Est, dintre care 243 în Romania.</w:t>
      </w:r>
    </w:p>
    <w:p w:rsidR="004D12A6" w:rsidRPr="004D12A6" w:rsidRDefault="004D12A6" w:rsidP="004D12A6">
      <w:pPr>
        <w:spacing w:after="0" w:line="240" w:lineRule="auto"/>
        <w:jc w:val="both"/>
      </w:pPr>
      <w:r w:rsidRPr="004D12A6">
        <w:t> </w:t>
      </w:r>
    </w:p>
    <w:p w:rsidR="004D12A6" w:rsidRPr="004D12A6" w:rsidRDefault="004D12A6" w:rsidP="004D12A6">
      <w:pPr>
        <w:spacing w:after="0" w:line="240" w:lineRule="auto"/>
        <w:jc w:val="both"/>
      </w:pPr>
      <w:r w:rsidRPr="004D12A6">
        <w:rPr>
          <w:b/>
          <w:bCs/>
        </w:rPr>
        <w:t>Despre Fundația Pentru Comunitate</w:t>
      </w:r>
    </w:p>
    <w:p w:rsidR="004D12A6" w:rsidRPr="004D12A6" w:rsidRDefault="004D12A6" w:rsidP="004D12A6">
      <w:pPr>
        <w:spacing w:after="0" w:line="240" w:lineRule="auto"/>
        <w:jc w:val="both"/>
      </w:pPr>
      <w:r w:rsidRPr="004D12A6">
        <w:t>Fundația Pentru Comunitate este o organizație non profit înființată la Cluj în 2008 cu scopul de a sprijini talentul, cunoașterea, solidaritatea, valorile comunitare, astfel încât lumea noastră să devină mai prietenoasă. Pentru realizarea scopurilor anunțate, Fundația sprijină activități în domeniul cultural, educativ, social, comunitar, sportiv și de recreație. Sprijină de asemenea copii și tineri în suferință, precum și acele organizații care se ocupă de însănătoșirea și reabilitarea lor.</w:t>
      </w:r>
    </w:p>
    <w:p w:rsidR="004D12A6" w:rsidRPr="004D12A6" w:rsidRDefault="004D12A6" w:rsidP="004D12A6">
      <w:pPr>
        <w:spacing w:after="0" w:line="240" w:lineRule="auto"/>
        <w:jc w:val="both"/>
      </w:pPr>
      <w:r w:rsidRPr="004D12A6">
        <w:t> </w:t>
      </w:r>
    </w:p>
    <w:p w:rsidR="004D12A6" w:rsidRPr="004D12A6" w:rsidRDefault="004D12A6" w:rsidP="004D12A6">
      <w:pPr>
        <w:spacing w:after="0" w:line="240" w:lineRule="auto"/>
        <w:jc w:val="both"/>
      </w:pPr>
      <w:r w:rsidRPr="004D12A6">
        <w:rPr>
          <w:b/>
          <w:bCs/>
        </w:rPr>
        <w:t>Contacte pentru presă</w:t>
      </w:r>
    </w:p>
    <w:p w:rsidR="004D12A6" w:rsidRPr="004D12A6" w:rsidRDefault="004D12A6" w:rsidP="004D12A6">
      <w:pPr>
        <w:spacing w:after="0" w:line="240" w:lineRule="auto"/>
        <w:jc w:val="both"/>
      </w:pPr>
      <w:r w:rsidRPr="004D12A6">
        <w:t> </w:t>
      </w:r>
    </w:p>
    <w:p w:rsidR="004D12A6" w:rsidRPr="004D12A6" w:rsidRDefault="004D12A6" w:rsidP="004D12A6">
      <w:pPr>
        <w:spacing w:after="0" w:line="240" w:lineRule="auto"/>
        <w:jc w:val="both"/>
      </w:pPr>
      <w:r w:rsidRPr="004D12A6">
        <w:rPr>
          <w:b/>
          <w:bCs/>
        </w:rPr>
        <w:t>Imre András</w:t>
      </w:r>
    </w:p>
    <w:p w:rsidR="004D12A6" w:rsidRPr="004D12A6" w:rsidRDefault="004D12A6" w:rsidP="004D12A6">
      <w:pPr>
        <w:spacing w:after="0" w:line="240" w:lineRule="auto"/>
        <w:jc w:val="both"/>
      </w:pPr>
      <w:r w:rsidRPr="004D12A6">
        <w:t>Director Executiv</w:t>
      </w:r>
    </w:p>
    <w:p w:rsidR="004D12A6" w:rsidRPr="004D12A6" w:rsidRDefault="004D12A6" w:rsidP="004D12A6">
      <w:pPr>
        <w:spacing w:after="0" w:line="240" w:lineRule="auto"/>
        <w:jc w:val="both"/>
      </w:pPr>
      <w:r w:rsidRPr="004D12A6">
        <w:t>Fundația Pentru Comunitate</w:t>
      </w:r>
    </w:p>
    <w:p w:rsidR="004D12A6" w:rsidRPr="004D12A6" w:rsidRDefault="004D12A6" w:rsidP="004D12A6">
      <w:pPr>
        <w:spacing w:after="0" w:line="240" w:lineRule="auto"/>
        <w:jc w:val="both"/>
      </w:pPr>
      <w:r w:rsidRPr="004D12A6">
        <w:t>m: 0755-045699 | @: </w:t>
      </w:r>
      <w:hyperlink r:id="rId9" w:tgtFrame="_blank" w:history="1">
        <w:r w:rsidRPr="004D12A6">
          <w:rPr>
            <w:rStyle w:val="Hyperlink"/>
          </w:rPr>
          <w:t>office@pentrucomunitate.ro</w:t>
        </w:r>
      </w:hyperlink>
    </w:p>
    <w:p w:rsidR="004D12A6" w:rsidRPr="004D12A6" w:rsidRDefault="004D12A6" w:rsidP="004D12A6">
      <w:pPr>
        <w:spacing w:after="0" w:line="240" w:lineRule="auto"/>
        <w:jc w:val="both"/>
      </w:pPr>
      <w:r w:rsidRPr="004D12A6">
        <w:t> </w:t>
      </w:r>
    </w:p>
    <w:p w:rsidR="004D12A6" w:rsidRPr="004D12A6" w:rsidRDefault="004D12A6" w:rsidP="004D12A6">
      <w:pPr>
        <w:spacing w:after="0" w:line="240" w:lineRule="auto"/>
        <w:jc w:val="both"/>
      </w:pPr>
      <w:r w:rsidRPr="004D12A6">
        <w:rPr>
          <w:b/>
          <w:bCs/>
        </w:rPr>
        <w:t xml:space="preserve">Erzsébet </w:t>
      </w:r>
      <w:proofErr w:type="spellStart"/>
      <w:r w:rsidRPr="004D12A6">
        <w:rPr>
          <w:b/>
          <w:bCs/>
        </w:rPr>
        <w:t>Felméri</w:t>
      </w:r>
      <w:proofErr w:type="spellEnd"/>
    </w:p>
    <w:p w:rsidR="004D12A6" w:rsidRPr="004D12A6" w:rsidRDefault="004D12A6" w:rsidP="004D12A6">
      <w:pPr>
        <w:spacing w:after="0" w:line="240" w:lineRule="auto"/>
        <w:jc w:val="both"/>
      </w:pPr>
      <w:r w:rsidRPr="004D12A6">
        <w:t>CSR &amp; PR Coordonator</w:t>
      </w:r>
    </w:p>
    <w:p w:rsidR="004D12A6" w:rsidRPr="004D12A6" w:rsidRDefault="004D12A6" w:rsidP="004D12A6">
      <w:pPr>
        <w:spacing w:after="0" w:line="240" w:lineRule="auto"/>
        <w:jc w:val="both"/>
      </w:pPr>
      <w:r w:rsidRPr="004D12A6">
        <w:t>MOL Romania</w:t>
      </w:r>
    </w:p>
    <w:p w:rsidR="004D12A6" w:rsidRPr="004D12A6" w:rsidRDefault="004D12A6" w:rsidP="004D12A6">
      <w:pPr>
        <w:spacing w:after="0" w:line="240" w:lineRule="auto"/>
        <w:jc w:val="both"/>
      </w:pPr>
      <w:r w:rsidRPr="004D12A6">
        <w:t>tel: 0264-407624 | @: </w:t>
      </w:r>
      <w:hyperlink r:id="rId10" w:tgtFrame="_blank" w:history="1">
        <w:r w:rsidRPr="004D12A6">
          <w:rPr>
            <w:rStyle w:val="Hyperlink"/>
          </w:rPr>
          <w:t>efelmeri@molromania.ro</w:t>
        </w:r>
      </w:hyperlink>
    </w:p>
    <w:p w:rsidR="004D12A6" w:rsidRPr="004D12A6" w:rsidRDefault="004D12A6" w:rsidP="004D12A6">
      <w:pPr>
        <w:spacing w:after="0" w:line="240" w:lineRule="auto"/>
        <w:jc w:val="both"/>
      </w:pPr>
      <w:r w:rsidRPr="004D12A6">
        <w:t> </w:t>
      </w:r>
      <w:bookmarkStart w:id="0" w:name="_GoBack"/>
      <w:bookmarkEnd w:id="0"/>
    </w:p>
    <w:p w:rsidR="004D12A6" w:rsidRPr="004D12A6" w:rsidRDefault="004D12A6" w:rsidP="004D12A6">
      <w:pPr>
        <w:spacing w:after="0" w:line="240" w:lineRule="auto"/>
        <w:jc w:val="both"/>
      </w:pPr>
      <w:r w:rsidRPr="004D12A6">
        <w:rPr>
          <w:b/>
          <w:bCs/>
        </w:rPr>
        <w:t>Dezabonare: </w:t>
      </w:r>
      <w:hyperlink r:id="rId11" w:tgtFrame="_blank" w:history="1">
        <w:r w:rsidRPr="004D12A6">
          <w:rPr>
            <w:rStyle w:val="Hyperlink"/>
            <w:b/>
            <w:bCs/>
          </w:rPr>
          <w:t>office@pentrucomunitate.ro</w:t>
        </w:r>
      </w:hyperlink>
    </w:p>
    <w:p w:rsidR="004D12A6" w:rsidRPr="004D12A6" w:rsidRDefault="004D12A6" w:rsidP="004D12A6">
      <w:pPr>
        <w:spacing w:after="0" w:line="240" w:lineRule="auto"/>
        <w:jc w:val="both"/>
      </w:pPr>
      <w:r w:rsidRPr="004D12A6">
        <w:t> </w:t>
      </w:r>
    </w:p>
    <w:p w:rsidR="004D12A6" w:rsidRPr="004D12A6" w:rsidRDefault="004D12A6" w:rsidP="004D12A6">
      <w:pPr>
        <w:spacing w:after="0" w:line="240" w:lineRule="auto"/>
        <w:jc w:val="both"/>
      </w:pPr>
      <w:r w:rsidRPr="004D12A6">
        <w:t xml:space="preserve">Fundația Pentru Comunitate / A </w:t>
      </w:r>
      <w:proofErr w:type="spellStart"/>
      <w:r w:rsidRPr="004D12A6">
        <w:t>Közösségért</w:t>
      </w:r>
      <w:proofErr w:type="spellEnd"/>
      <w:r w:rsidRPr="004D12A6">
        <w:t xml:space="preserve"> </w:t>
      </w:r>
      <w:proofErr w:type="spellStart"/>
      <w:r w:rsidRPr="004D12A6">
        <w:t>Alapítvány</w:t>
      </w:r>
      <w:proofErr w:type="spellEnd"/>
    </w:p>
    <w:p w:rsidR="004D12A6" w:rsidRPr="004D12A6" w:rsidRDefault="004D12A6" w:rsidP="004D12A6">
      <w:pPr>
        <w:spacing w:after="0" w:line="240" w:lineRule="auto"/>
        <w:jc w:val="both"/>
      </w:pPr>
      <w:r w:rsidRPr="004D12A6">
        <w:t>0755-045699</w:t>
      </w:r>
    </w:p>
    <w:p w:rsidR="004D12A6" w:rsidRPr="004D12A6" w:rsidRDefault="004D12A6" w:rsidP="004D12A6">
      <w:pPr>
        <w:spacing w:after="0" w:line="240" w:lineRule="auto"/>
        <w:jc w:val="both"/>
      </w:pPr>
      <w:hyperlink r:id="rId12" w:tgtFrame="_blank" w:history="1">
        <w:r w:rsidRPr="004D12A6">
          <w:rPr>
            <w:rStyle w:val="Hyperlink"/>
          </w:rPr>
          <w:t>office@pentrucomunitate.ro</w:t>
        </w:r>
      </w:hyperlink>
    </w:p>
    <w:p w:rsidR="004D12A6" w:rsidRPr="004D12A6" w:rsidRDefault="004D12A6" w:rsidP="004D12A6">
      <w:pPr>
        <w:spacing w:after="0" w:line="240" w:lineRule="auto"/>
        <w:jc w:val="both"/>
      </w:pPr>
      <w:hyperlink r:id="rId13" w:tgtFrame="_blank" w:history="1">
        <w:r w:rsidRPr="004D12A6">
          <w:rPr>
            <w:rStyle w:val="Hyperlink"/>
          </w:rPr>
          <w:t>www.pentrucomunitate.ro</w:t>
        </w:r>
      </w:hyperlink>
    </w:p>
    <w:p w:rsidR="004D12A6" w:rsidRPr="004D12A6" w:rsidRDefault="004D12A6" w:rsidP="004D12A6">
      <w:pPr>
        <w:spacing w:after="0" w:line="240" w:lineRule="auto"/>
        <w:jc w:val="both"/>
      </w:pPr>
      <w:hyperlink r:id="rId14" w:tgtFrame="_blank" w:history="1">
        <w:r w:rsidRPr="004D12A6">
          <w:rPr>
            <w:rStyle w:val="Hyperlink"/>
          </w:rPr>
          <w:t>https://www.facebook.com/FundatiaPentruComunitate</w:t>
        </w:r>
      </w:hyperlink>
    </w:p>
    <w:p w:rsidR="00E938C8" w:rsidRDefault="004D12A6"/>
    <w:sectPr w:rsidR="00E938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2A6"/>
    <w:rsid w:val="004D12A6"/>
    <w:rsid w:val="007911CD"/>
    <w:rsid w:val="00B3176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unhideWhenUsed/>
    <w:rsid w:val="004D12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unhideWhenUsed/>
    <w:rsid w:val="004D12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63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lromania.ro/" TargetMode="External"/><Relationship Id="rId13" Type="http://schemas.openxmlformats.org/officeDocument/2006/relationships/hyperlink" Target="http://www.pentrucomunitate.ro/?fbclid=IwAR1VI9lZjHJ92Nx3ppOgRs0V0iNvwmf8DoS2enzhIGqf32BRT1dVCw6JPOg" TargetMode="External"/><Relationship Id="rId3" Type="http://schemas.openxmlformats.org/officeDocument/2006/relationships/settings" Target="settings.xml"/><Relationship Id="rId7" Type="http://schemas.openxmlformats.org/officeDocument/2006/relationships/hyperlink" Target="http://www.pentrucomunitate.ro/" TargetMode="External"/><Relationship Id="rId12" Type="http://schemas.openxmlformats.org/officeDocument/2006/relationships/hyperlink" Target="mailto:office@pentrucomunitate.ro"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pentrucomunitate.ro/" TargetMode="External"/><Relationship Id="rId11" Type="http://schemas.openxmlformats.org/officeDocument/2006/relationships/hyperlink" Target="mailto:office@pentrucomunitate.ro" TargetMode="External"/><Relationship Id="rId5" Type="http://schemas.openxmlformats.org/officeDocument/2006/relationships/hyperlink" Target="http://www.pentrucomunitate.ro/" TargetMode="External"/><Relationship Id="rId15" Type="http://schemas.openxmlformats.org/officeDocument/2006/relationships/fontTable" Target="fontTable.xml"/><Relationship Id="rId10" Type="http://schemas.openxmlformats.org/officeDocument/2006/relationships/hyperlink" Target="mailto:efelmeri@molromania.ro" TargetMode="External"/><Relationship Id="rId4" Type="http://schemas.openxmlformats.org/officeDocument/2006/relationships/webSettings" Target="webSettings.xml"/><Relationship Id="rId9" Type="http://schemas.openxmlformats.org/officeDocument/2006/relationships/hyperlink" Target="mailto:office@pentrucomunitate.ro" TargetMode="External"/><Relationship Id="rId14" Type="http://schemas.openxmlformats.org/officeDocument/2006/relationships/hyperlink" Target="https://www.facebook.com/FundatiaPentruComunitate"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1383</Words>
  <Characters>8025</Characters>
  <Application>Microsoft Office Word</Application>
  <DocSecurity>0</DocSecurity>
  <Lines>66</Lines>
  <Paragraphs>18</Paragraphs>
  <ScaleCrop>false</ScaleCrop>
  <Company>Unitate Scolara</Company>
  <LinksUpToDate>false</LinksUpToDate>
  <CharactersWithSpaces>9390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isj</dc:creator>
  <cp:lastModifiedBy>isj</cp:lastModifiedBy>
  <cp:revision>2</cp:revision>
  <dcterms:created xsi:type="dcterms:W3CDTF">2021-05-20T16:24:00Z</dcterms:created>
  <dcterms:modified xsi:type="dcterms:W3CDTF">2021-05-20T16:26:00Z</dcterms:modified>
</cp:coreProperties>
</file>