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74" w:rsidRPr="00003D74" w:rsidRDefault="00003D74" w:rsidP="00003D74">
      <w:pPr>
        <w:tabs>
          <w:tab w:val="left" w:pos="6720"/>
        </w:tabs>
        <w:spacing w:after="0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CONCURSUL</w:t>
      </w:r>
      <w:r w:rsidRPr="00003D74">
        <w:rPr>
          <w:rFonts w:ascii="Times New Roman" w:hAnsi="Times New Roman"/>
          <w:b/>
          <w:sz w:val="32"/>
          <w:szCs w:val="32"/>
          <w:lang w:val="ro-RO"/>
        </w:rPr>
        <w:t xml:space="preserve"> NAŢIONAL DE FIZICĂ „EVRIKA” </w:t>
      </w:r>
    </w:p>
    <w:p w:rsidR="004D5D88" w:rsidRPr="00003D74" w:rsidRDefault="00003D74" w:rsidP="00003D74">
      <w:pPr>
        <w:tabs>
          <w:tab w:val="left" w:pos="6720"/>
        </w:tabs>
        <w:spacing w:after="0"/>
        <w:jc w:val="center"/>
        <w:rPr>
          <w:rFonts w:ascii="Times New Roman" w:hAnsi="Times New Roman"/>
          <w:sz w:val="32"/>
          <w:szCs w:val="32"/>
          <w:lang w:val="ro-RO"/>
        </w:rPr>
      </w:pPr>
      <w:r w:rsidRPr="00003D74">
        <w:rPr>
          <w:rFonts w:ascii="Times New Roman" w:hAnsi="Times New Roman"/>
          <w:b/>
          <w:sz w:val="32"/>
          <w:szCs w:val="32"/>
          <w:lang w:val="ro-RO"/>
        </w:rPr>
        <w:t xml:space="preserve">DESTINAT ELEVILOR DIN CLASELE </w:t>
      </w:r>
      <w:r w:rsidR="00E07007">
        <w:rPr>
          <w:rFonts w:ascii="Times New Roman" w:hAnsi="Times New Roman"/>
          <w:b/>
          <w:sz w:val="32"/>
          <w:szCs w:val="32"/>
          <w:lang w:val="ro-RO"/>
        </w:rPr>
        <w:t xml:space="preserve"> VII </w:t>
      </w:r>
      <w:r w:rsidRPr="00003D74">
        <w:rPr>
          <w:rFonts w:ascii="Times New Roman" w:hAnsi="Times New Roman"/>
          <w:b/>
          <w:sz w:val="32"/>
          <w:szCs w:val="32"/>
          <w:lang w:val="ro-RO"/>
        </w:rPr>
        <w:t xml:space="preserve"> – </w:t>
      </w:r>
      <w:r w:rsidR="00E07007">
        <w:rPr>
          <w:rFonts w:ascii="Times New Roman" w:hAnsi="Times New Roman"/>
          <w:b/>
          <w:sz w:val="32"/>
          <w:szCs w:val="32"/>
          <w:lang w:val="ro-RO"/>
        </w:rPr>
        <w:t xml:space="preserve"> XII </w:t>
      </w:r>
      <w:bookmarkStart w:id="0" w:name="_GoBack"/>
      <w:bookmarkEnd w:id="0"/>
    </w:p>
    <w:p w:rsidR="00003D74" w:rsidRDefault="004D5D88" w:rsidP="004D5D88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</w:p>
    <w:p w:rsidR="00003D74" w:rsidRDefault="00003D74" w:rsidP="004D5D88">
      <w:pPr>
        <w:spacing w:after="0"/>
        <w:rPr>
          <w:rFonts w:ascii="Times New Roman" w:hAnsi="Times New Roman"/>
          <w:lang w:val="ro-RO"/>
        </w:rPr>
      </w:pPr>
    </w:p>
    <w:p w:rsidR="004D5D88" w:rsidRPr="00003D74" w:rsidRDefault="00003D74" w:rsidP="004D5D88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4D5D88" w:rsidRPr="00003D74">
        <w:rPr>
          <w:rFonts w:ascii="Times New Roman" w:hAnsi="Times New Roman"/>
          <w:sz w:val="28"/>
          <w:szCs w:val="28"/>
          <w:lang w:val="ro-RO"/>
        </w:rPr>
        <w:t xml:space="preserve">În perioada 20 – 22 martie 2015, va avea loc la Brăila, </w:t>
      </w:r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 xml:space="preserve">a XXV –a </w:t>
      </w:r>
      <w:r w:rsidR="004D5D88" w:rsidRPr="00003D74">
        <w:rPr>
          <w:rFonts w:ascii="Times New Roman" w:hAnsi="Times New Roman"/>
          <w:sz w:val="28"/>
          <w:szCs w:val="28"/>
          <w:lang w:val="ro-RO"/>
        </w:rPr>
        <w:t xml:space="preserve">ediţie a </w:t>
      </w:r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>Concursului Naţional de Fizică „</w:t>
      </w:r>
      <w:proofErr w:type="spellStart"/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>Evrika</w:t>
      </w:r>
      <w:proofErr w:type="spellEnd"/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>” destina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t elevilor din clasele a VII –a, </w:t>
      </w:r>
      <w:proofErr w:type="spellStart"/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>a</w:t>
      </w:r>
      <w:proofErr w:type="spellEnd"/>
      <w:r w:rsidR="004D5D88" w:rsidRPr="00003D74">
        <w:rPr>
          <w:rFonts w:ascii="Times New Roman" w:hAnsi="Times New Roman"/>
          <w:b/>
          <w:sz w:val="28"/>
          <w:szCs w:val="28"/>
          <w:lang w:val="ro-RO"/>
        </w:rPr>
        <w:t xml:space="preserve"> XII –a</w:t>
      </w:r>
      <w:r w:rsidR="004D5D88" w:rsidRPr="00003D74">
        <w:rPr>
          <w:rFonts w:ascii="Times New Roman" w:hAnsi="Times New Roman"/>
          <w:sz w:val="28"/>
          <w:szCs w:val="28"/>
          <w:lang w:val="ro-RO"/>
        </w:rPr>
        <w:t>, desfăşurat în conformitate cu Metodologia  cadru de organizare şi desfăşurare a competiţiilor şcolare aprobată cu  OM nr.3035/10.01.2012 şi cu Regulamentul specific de organizare şi desfăşurare a concursului naţional de fizică „</w:t>
      </w:r>
      <w:proofErr w:type="spellStart"/>
      <w:r w:rsidR="004D5D88" w:rsidRPr="00003D74">
        <w:rPr>
          <w:rFonts w:ascii="Times New Roman" w:hAnsi="Times New Roman"/>
          <w:sz w:val="28"/>
          <w:szCs w:val="28"/>
          <w:lang w:val="ro-RO"/>
        </w:rPr>
        <w:t>Evrika</w:t>
      </w:r>
      <w:proofErr w:type="spellEnd"/>
      <w:r w:rsidR="004D5D88" w:rsidRPr="00003D74">
        <w:rPr>
          <w:rFonts w:ascii="Times New Roman" w:hAnsi="Times New Roman"/>
          <w:sz w:val="28"/>
          <w:szCs w:val="28"/>
          <w:lang w:val="ro-RO"/>
        </w:rPr>
        <w:t xml:space="preserve">”, cu nr.32598/06.03.2012. </w:t>
      </w:r>
    </w:p>
    <w:p w:rsidR="004D5D88" w:rsidRPr="00003D74" w:rsidRDefault="004D5D88" w:rsidP="004D5D88">
      <w:pPr>
        <w:tabs>
          <w:tab w:val="left" w:pos="6720"/>
        </w:tabs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003D74">
        <w:rPr>
          <w:rFonts w:ascii="Times New Roman" w:hAnsi="Times New Roman"/>
          <w:b/>
          <w:sz w:val="28"/>
          <w:szCs w:val="28"/>
          <w:lang w:val="ro-RO"/>
        </w:rPr>
        <w:t>Pentru buna desfăşurare a concursului vă facem următoarele precizări:</w:t>
      </w:r>
    </w:p>
    <w:p w:rsidR="004D5D88" w:rsidRPr="00003D74" w:rsidRDefault="004D5D88" w:rsidP="004D5D88">
      <w:pPr>
        <w:tabs>
          <w:tab w:val="left" w:pos="6720"/>
        </w:tabs>
        <w:spacing w:after="0"/>
        <w:rPr>
          <w:rFonts w:ascii="Times New Roman" w:hAnsi="Times New Roman"/>
          <w:sz w:val="28"/>
          <w:szCs w:val="28"/>
          <w:lang w:val="ro-RO"/>
        </w:rPr>
      </w:pPr>
      <w:r w:rsidRPr="00003D74">
        <w:rPr>
          <w:rFonts w:ascii="Times New Roman" w:hAnsi="Times New Roman"/>
          <w:sz w:val="28"/>
          <w:szCs w:val="28"/>
          <w:lang w:val="ro-RO"/>
        </w:rPr>
        <w:t>Programul concursului: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tabs>
          <w:tab w:val="left" w:pos="6720"/>
        </w:tabs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>Vineri, 20 martie 2015 – sosirea delegaţiilor şi festivitatea de deschidere;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tabs>
          <w:tab w:val="left" w:pos="6720"/>
        </w:tabs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>Sâmbătă, 21 martie 2015 – desfăşurarea probelor de concurs;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tabs>
          <w:tab w:val="left" w:pos="6720"/>
        </w:tabs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>Duminică, 22 martie 2015 – festivitatea de premiere.</w:t>
      </w:r>
    </w:p>
    <w:p w:rsidR="004D5D88" w:rsidRPr="00003D74" w:rsidRDefault="004D5D88" w:rsidP="00003D74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003D74">
        <w:rPr>
          <w:rFonts w:ascii="Times New Roman" w:hAnsi="Times New Roman"/>
          <w:sz w:val="28"/>
          <w:szCs w:val="28"/>
          <w:lang w:val="ro-RO"/>
        </w:rPr>
        <w:tab/>
        <w:t>Din judeţul dumneavoastră vor participa câte un elev/clasă şi un profesor însoţitor. Din municipiul Bucureşti participă 4 elevi/clasă şi 2 profesori însoţitori. Membrii comisiei centrale care redactează subiectele, precum şi membrii secretariatului vor fi prezenţi la Brăila în data de 19 martie 201</w:t>
      </w:r>
      <w:r w:rsidR="006B5B68" w:rsidRPr="00003D74">
        <w:rPr>
          <w:rFonts w:ascii="Times New Roman" w:hAnsi="Times New Roman"/>
          <w:sz w:val="28"/>
          <w:szCs w:val="28"/>
          <w:lang w:val="ro-RO"/>
        </w:rPr>
        <w:t>5</w:t>
      </w:r>
      <w:r w:rsidRPr="00003D74">
        <w:rPr>
          <w:rFonts w:ascii="Times New Roman" w:hAnsi="Times New Roman"/>
          <w:sz w:val="28"/>
          <w:szCs w:val="28"/>
          <w:lang w:val="ro-RO"/>
        </w:rPr>
        <w:t xml:space="preserve">, ora 19:00. </w:t>
      </w:r>
    </w:p>
    <w:p w:rsidR="004D5D88" w:rsidRPr="00003D74" w:rsidRDefault="004D5D88" w:rsidP="004D5D88">
      <w:pPr>
        <w:spacing w:after="0"/>
        <w:ind w:firstLine="360"/>
        <w:rPr>
          <w:rFonts w:ascii="Times New Roman" w:hAnsi="Times New Roman"/>
          <w:sz w:val="28"/>
          <w:szCs w:val="28"/>
          <w:lang w:val="ro-RO"/>
        </w:rPr>
      </w:pPr>
      <w:r w:rsidRPr="00003D74">
        <w:rPr>
          <w:rFonts w:ascii="Times New Roman" w:hAnsi="Times New Roman"/>
          <w:sz w:val="28"/>
          <w:szCs w:val="28"/>
          <w:lang w:val="ro-RO"/>
        </w:rPr>
        <w:t>Datele referitoare la participarea delegaţiei vor fi transmise în conformitate cu procedura din regulamentul specific al competiţiei până pe data de 1</w:t>
      </w:r>
      <w:r w:rsidR="006B5B68" w:rsidRPr="00003D74">
        <w:rPr>
          <w:rFonts w:ascii="Times New Roman" w:hAnsi="Times New Roman"/>
          <w:sz w:val="28"/>
          <w:szCs w:val="28"/>
          <w:lang w:val="ro-RO"/>
        </w:rPr>
        <w:t>9</w:t>
      </w:r>
      <w:r w:rsidRPr="00003D74">
        <w:rPr>
          <w:rFonts w:ascii="Times New Roman" w:hAnsi="Times New Roman"/>
          <w:sz w:val="28"/>
          <w:szCs w:val="28"/>
          <w:lang w:val="ro-RO"/>
        </w:rPr>
        <w:t xml:space="preserve"> martie 201</w:t>
      </w:r>
      <w:r w:rsidR="006B5B68" w:rsidRPr="00003D74">
        <w:rPr>
          <w:rFonts w:ascii="Times New Roman" w:hAnsi="Times New Roman"/>
          <w:sz w:val="28"/>
          <w:szCs w:val="28"/>
          <w:lang w:val="ro-RO"/>
        </w:rPr>
        <w:t>5</w:t>
      </w:r>
      <w:r w:rsidR="00003D74">
        <w:rPr>
          <w:rFonts w:ascii="Times New Roman" w:hAnsi="Times New Roman"/>
          <w:sz w:val="28"/>
          <w:szCs w:val="28"/>
          <w:lang w:val="ro-RO"/>
        </w:rPr>
        <w:t>.</w:t>
      </w:r>
      <w:r w:rsidRPr="00003D74">
        <w:rPr>
          <w:rFonts w:ascii="Times New Roman" w:hAnsi="Times New Roman"/>
          <w:sz w:val="28"/>
          <w:szCs w:val="28"/>
          <w:lang w:val="ro-RO"/>
        </w:rPr>
        <w:t xml:space="preserve"> Conform legislaţiei în vigoare cheltuielile vor fi suportate astfel: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 xml:space="preserve">Pentru elevi şi profesorii însoţitori, cheltuielile de transport vor </w:t>
      </w:r>
      <w:r w:rsidR="006B5B68" w:rsidRPr="00003D74">
        <w:rPr>
          <w:sz w:val="28"/>
          <w:szCs w:val="28"/>
          <w:lang w:val="ro-RO"/>
        </w:rPr>
        <w:t xml:space="preserve">fi suportate de către I.S.J. de </w:t>
      </w:r>
      <w:r w:rsidRPr="00003D74">
        <w:rPr>
          <w:sz w:val="28"/>
          <w:szCs w:val="28"/>
          <w:lang w:val="ro-RO"/>
        </w:rPr>
        <w:t>unde aceştia provin, iar cheltuielile pentru masa şi cazare de către organizatori, în conformitate cu calendarul competiţional.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>Pentru profesorii care provin din învăţământul preuniversitar – membri ai Comisiei centrale de organizare şi evaluare, cheltuielile de cazare de maximum 110 lei/zi , transport şi diurnă  vor fi suportate de I.S.J. de unde aceştia provin.</w:t>
      </w:r>
    </w:p>
    <w:p w:rsidR="004D5D88" w:rsidRPr="00003D74" w:rsidRDefault="004D5D88" w:rsidP="004D5D88">
      <w:pPr>
        <w:pStyle w:val="Listparagraf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ro-RO"/>
        </w:rPr>
      </w:pPr>
      <w:r w:rsidRPr="00003D74">
        <w:rPr>
          <w:sz w:val="28"/>
          <w:szCs w:val="28"/>
          <w:lang w:val="ro-RO"/>
        </w:rPr>
        <w:t xml:space="preserve">Pentru profesorii universitari – membri ai Comisiei centrale, toate cheltuielile vor fi suportate de către I.S.J. Brăila.  </w:t>
      </w:r>
    </w:p>
    <w:p w:rsidR="00E859A7" w:rsidRPr="00C35AE0" w:rsidRDefault="00C35AE0" w:rsidP="00C35AE0">
      <w:pPr>
        <w:spacing w:after="0" w:line="276" w:lineRule="auto"/>
        <w:jc w:val="left"/>
        <w:rPr>
          <w:rFonts w:ascii="Trebuchet MS" w:hAnsi="Trebuchet MS"/>
          <w:b/>
          <w:szCs w:val="24"/>
          <w:lang w:val="ro-RO"/>
        </w:rPr>
      </w:pPr>
      <w:r w:rsidRPr="00C35AE0">
        <w:rPr>
          <w:rFonts w:ascii="Trebuchet MS" w:hAnsi="Trebuchet MS"/>
          <w:b/>
          <w:szCs w:val="24"/>
          <w:lang w:val="ro-RO"/>
        </w:rPr>
        <w:t>Director General,</w:t>
      </w:r>
    </w:p>
    <w:p w:rsidR="00C35AE0" w:rsidRDefault="00C35AE0" w:rsidP="006B5B68">
      <w:pPr>
        <w:tabs>
          <w:tab w:val="left" w:pos="7513"/>
        </w:tabs>
        <w:spacing w:after="0" w:line="276" w:lineRule="auto"/>
        <w:jc w:val="left"/>
        <w:rPr>
          <w:rFonts w:ascii="Trebuchet MS" w:hAnsi="Trebuchet MS"/>
          <w:b/>
          <w:szCs w:val="24"/>
          <w:lang w:val="ro-RO"/>
        </w:rPr>
      </w:pPr>
      <w:r w:rsidRPr="00C35AE0">
        <w:rPr>
          <w:rFonts w:ascii="Trebuchet MS" w:hAnsi="Trebuchet MS"/>
          <w:b/>
          <w:szCs w:val="24"/>
          <w:lang w:val="ro-RO"/>
        </w:rPr>
        <w:t>Mihaela Tania Irimia</w:t>
      </w:r>
      <w:r w:rsidR="006B5B68">
        <w:rPr>
          <w:rFonts w:ascii="Trebuchet MS" w:hAnsi="Trebuchet MS"/>
          <w:b/>
          <w:szCs w:val="24"/>
          <w:lang w:val="ro-RO"/>
        </w:rPr>
        <w:tab/>
        <w:t>Director,</w:t>
      </w:r>
    </w:p>
    <w:p w:rsidR="00C35AE0" w:rsidRPr="00C35AE0" w:rsidRDefault="00C35AE0" w:rsidP="006B5B68">
      <w:pPr>
        <w:spacing w:after="0" w:line="276" w:lineRule="auto"/>
        <w:jc w:val="right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Monica Cristina Anisie</w:t>
      </w:r>
    </w:p>
    <w:p w:rsidR="006B5B68" w:rsidRPr="006B5B68" w:rsidRDefault="006B5B68" w:rsidP="006B5B68">
      <w:pPr>
        <w:tabs>
          <w:tab w:val="left" w:pos="7230"/>
        </w:tabs>
        <w:spacing w:after="0" w:line="276" w:lineRule="auto"/>
        <w:rPr>
          <w:rFonts w:ascii="Trebuchet MS" w:hAnsi="Trebuchet MS"/>
          <w:b/>
          <w:sz w:val="14"/>
          <w:szCs w:val="24"/>
          <w:lang w:val="ro-RO"/>
        </w:rPr>
      </w:pPr>
      <w:r w:rsidRPr="006B5B68">
        <w:rPr>
          <w:rFonts w:ascii="Trebuchet MS" w:hAnsi="Trebuchet MS"/>
          <w:b/>
          <w:sz w:val="14"/>
          <w:szCs w:val="24"/>
          <w:lang w:val="ro-RO"/>
        </w:rPr>
        <w:tab/>
      </w:r>
    </w:p>
    <w:p w:rsidR="00C35AE0" w:rsidRDefault="006B5B68" w:rsidP="006B5B68">
      <w:pPr>
        <w:tabs>
          <w:tab w:val="left" w:pos="7230"/>
        </w:tabs>
        <w:spacing w:after="0" w:line="276" w:lineRule="auto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ab/>
      </w:r>
      <w:r w:rsidR="00C35AE0">
        <w:rPr>
          <w:rFonts w:ascii="Trebuchet MS" w:hAnsi="Trebuchet MS"/>
          <w:b/>
          <w:szCs w:val="24"/>
          <w:lang w:val="ro-RO"/>
        </w:rPr>
        <w:t>Inspector General</w:t>
      </w:r>
    </w:p>
    <w:p w:rsidR="00C35AE0" w:rsidRDefault="006B5B68" w:rsidP="006B5B68">
      <w:pPr>
        <w:tabs>
          <w:tab w:val="left" w:pos="7513"/>
        </w:tabs>
        <w:spacing w:after="0" w:line="276" w:lineRule="auto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ab/>
      </w:r>
      <w:r w:rsidR="00C35AE0">
        <w:rPr>
          <w:rFonts w:ascii="Trebuchet MS" w:hAnsi="Trebuchet MS"/>
          <w:b/>
          <w:szCs w:val="24"/>
          <w:lang w:val="ro-RO"/>
        </w:rPr>
        <w:t xml:space="preserve">Sorin </w:t>
      </w:r>
      <w:proofErr w:type="spellStart"/>
      <w:r w:rsidR="00C35AE0">
        <w:rPr>
          <w:rFonts w:ascii="Trebuchet MS" w:hAnsi="Trebuchet MS"/>
          <w:b/>
          <w:szCs w:val="24"/>
          <w:lang w:val="ro-RO"/>
        </w:rPr>
        <w:t>Trocaru</w:t>
      </w:r>
      <w:proofErr w:type="spellEnd"/>
    </w:p>
    <w:sectPr w:rsidR="00C35AE0" w:rsidSect="004D5D88">
      <w:headerReference w:type="default" r:id="rId8"/>
      <w:footerReference w:type="default" r:id="rId9"/>
      <w:footerReference w:type="first" r:id="rId10"/>
      <w:pgSz w:w="11907" w:h="16839" w:code="9"/>
      <w:pgMar w:top="2237" w:right="850" w:bottom="567" w:left="1276" w:header="425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1F" w:rsidRDefault="00B0191F" w:rsidP="00E160F0">
      <w:pPr>
        <w:spacing w:after="0"/>
      </w:pPr>
      <w:r>
        <w:separator/>
      </w:r>
    </w:p>
  </w:endnote>
  <w:endnote w:type="continuationSeparator" w:id="0">
    <w:p w:rsidR="00B0191F" w:rsidRDefault="00B0191F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CC" w:rsidRPr="00071106" w:rsidRDefault="002832CC" w:rsidP="002832CC">
    <w:pPr>
      <w:pStyle w:val="Subsol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Subsol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3C3826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3C3826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003D74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3C3826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003D74" w:rsidRPr="00003D74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8" w:rsidRPr="004A7878" w:rsidRDefault="00AC2F88" w:rsidP="00E27130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4"/>
        <w:szCs w:val="14"/>
      </w:rPr>
    </w:pPr>
    <w:r w:rsidRPr="004A7878">
      <w:rPr>
        <w:rFonts w:ascii="Trebuchet MS" w:hAnsi="Trebuchet MS"/>
        <w:color w:val="0F243E"/>
        <w:sz w:val="14"/>
        <w:szCs w:val="14"/>
      </w:rPr>
      <w:t xml:space="preserve">Str. General Berthelot nr. 28-30, Sector 1, 010168, </w:t>
    </w:r>
    <w:proofErr w:type="spellStart"/>
    <w:r w:rsidRPr="004A7878">
      <w:rPr>
        <w:rFonts w:ascii="Trebuchet MS" w:hAnsi="Trebuchet MS"/>
        <w:color w:val="0F243E"/>
        <w:sz w:val="14"/>
        <w:szCs w:val="14"/>
      </w:rPr>
      <w:t>Bucureşti</w:t>
    </w:r>
    <w:proofErr w:type="spellEnd"/>
    <w:r w:rsidRPr="004A7878">
      <w:rPr>
        <w:rFonts w:ascii="Trebuchet MS" w:hAnsi="Trebuchet MS"/>
        <w:color w:val="0F243E"/>
        <w:sz w:val="14"/>
        <w:szCs w:val="14"/>
      </w:rPr>
      <w:t xml:space="preserve"> </w:t>
    </w:r>
  </w:p>
  <w:p w:rsidR="00AC2F88" w:rsidRPr="004A7878" w:rsidRDefault="00DF0043" w:rsidP="00E27130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4"/>
        <w:szCs w:val="14"/>
      </w:rPr>
    </w:pPr>
    <w:r>
      <w:rPr>
        <w:rFonts w:ascii="Trebuchet MS" w:hAnsi="Trebuchet MS"/>
        <w:color w:val="0F243E"/>
        <w:sz w:val="14"/>
        <w:szCs w:val="14"/>
      </w:rPr>
      <w:t xml:space="preserve">Tel: +40 </w:t>
    </w:r>
    <w:r w:rsidR="00AC2F88" w:rsidRPr="004A7878">
      <w:rPr>
        <w:rFonts w:ascii="Trebuchet MS" w:hAnsi="Trebuchet MS"/>
        <w:color w:val="0F243E"/>
        <w:sz w:val="14"/>
        <w:szCs w:val="14"/>
      </w:rPr>
      <w:t xml:space="preserve">21 405 62 </w:t>
    </w:r>
    <w:r w:rsidR="00703F27" w:rsidRPr="004A7878">
      <w:rPr>
        <w:rFonts w:ascii="Trebuchet MS" w:hAnsi="Trebuchet MS"/>
        <w:color w:val="0F243E"/>
        <w:sz w:val="14"/>
        <w:szCs w:val="14"/>
      </w:rPr>
      <w:t>0</w:t>
    </w:r>
    <w:r w:rsidR="00AC2F88" w:rsidRPr="004A7878">
      <w:rPr>
        <w:rFonts w:ascii="Trebuchet MS" w:hAnsi="Trebuchet MS"/>
        <w:color w:val="0F243E"/>
        <w:sz w:val="14"/>
        <w:szCs w:val="14"/>
      </w:rPr>
      <w:t>0</w:t>
    </w:r>
    <w:r>
      <w:rPr>
        <w:rFonts w:ascii="Trebuchet MS" w:hAnsi="Trebuchet MS"/>
        <w:color w:val="0F243E"/>
        <w:sz w:val="14"/>
        <w:szCs w:val="14"/>
      </w:rPr>
      <w:t>, Fax: +40 21 405 63 00</w:t>
    </w:r>
  </w:p>
  <w:p w:rsidR="00AC2F88" w:rsidRPr="004A7878" w:rsidRDefault="00AC2F88" w:rsidP="00E27130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4"/>
        <w:szCs w:val="14"/>
      </w:rPr>
    </w:pPr>
    <w:r w:rsidRPr="004A7878">
      <w:rPr>
        <w:rFonts w:ascii="Trebuchet MS" w:hAnsi="Trebuchet MS"/>
        <w:b/>
        <w:color w:val="0F243E"/>
        <w:sz w:val="14"/>
        <w:szCs w:val="14"/>
      </w:rPr>
      <w:t>www.edu.ro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1F" w:rsidRDefault="00B0191F" w:rsidP="00E160F0">
      <w:pPr>
        <w:spacing w:after="0"/>
      </w:pPr>
      <w:r>
        <w:separator/>
      </w:r>
    </w:p>
  </w:footnote>
  <w:footnote w:type="continuationSeparator" w:id="0">
    <w:p w:rsidR="00B0191F" w:rsidRDefault="00B0191F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8" w:rsidRPr="00735914" w:rsidRDefault="007D27F1" w:rsidP="00735914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-151238</wp:posOffset>
          </wp:positionH>
          <wp:positionV relativeFrom="paragraph">
            <wp:posOffset>3257</wp:posOffset>
          </wp:positionV>
          <wp:extent cx="2885704" cy="1092530"/>
          <wp:effectExtent l="0" t="0" r="0" b="0"/>
          <wp:wrapNone/>
          <wp:docPr id="1" name="Picture 4" descr="logo MEC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C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000"/>
                  <a:stretch>
                    <a:fillRect/>
                  </a:stretch>
                </pic:blipFill>
                <pic:spPr bwMode="auto">
                  <a:xfrm>
                    <a:off x="0" y="0"/>
                    <a:ext cx="2885704" cy="10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2F88" w:rsidRPr="0073591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B5205"/>
    <w:multiLevelType w:val="hybridMultilevel"/>
    <w:tmpl w:val="AC0A6A18"/>
    <w:lvl w:ilvl="0" w:tplc="8B804E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29"/>
  </w:num>
  <w:num w:numId="5">
    <w:abstractNumId w:val="2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0"/>
  </w:num>
  <w:num w:numId="19">
    <w:abstractNumId w:val="15"/>
  </w:num>
  <w:num w:numId="20">
    <w:abstractNumId w:val="18"/>
  </w:num>
  <w:num w:numId="21">
    <w:abstractNumId w:val="28"/>
  </w:num>
  <w:num w:numId="22">
    <w:abstractNumId w:val="16"/>
  </w:num>
  <w:num w:numId="23">
    <w:abstractNumId w:val="20"/>
  </w:num>
  <w:num w:numId="24">
    <w:abstractNumId w:val="30"/>
  </w:num>
  <w:num w:numId="25">
    <w:abstractNumId w:val="13"/>
  </w:num>
  <w:num w:numId="26">
    <w:abstractNumId w:val="27"/>
  </w:num>
  <w:num w:numId="27">
    <w:abstractNumId w:val="19"/>
  </w:num>
  <w:num w:numId="28">
    <w:abstractNumId w:val="21"/>
  </w:num>
  <w:num w:numId="29">
    <w:abstractNumId w:val="23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68"/>
    <w:rsid w:val="00002654"/>
    <w:rsid w:val="00003D7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E706A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6BBC"/>
    <w:rsid w:val="002B6E66"/>
    <w:rsid w:val="002D2137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34110"/>
    <w:rsid w:val="0034409E"/>
    <w:rsid w:val="00360D98"/>
    <w:rsid w:val="003620F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3826"/>
    <w:rsid w:val="003D519D"/>
    <w:rsid w:val="003E2D92"/>
    <w:rsid w:val="003F01F4"/>
    <w:rsid w:val="003F0BC0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242F"/>
    <w:rsid w:val="00457B52"/>
    <w:rsid w:val="004635F3"/>
    <w:rsid w:val="00473536"/>
    <w:rsid w:val="00477674"/>
    <w:rsid w:val="004939DD"/>
    <w:rsid w:val="004958FF"/>
    <w:rsid w:val="004A5F88"/>
    <w:rsid w:val="004A7878"/>
    <w:rsid w:val="004D10F1"/>
    <w:rsid w:val="004D4596"/>
    <w:rsid w:val="004D5D88"/>
    <w:rsid w:val="004E0F7A"/>
    <w:rsid w:val="004F17DF"/>
    <w:rsid w:val="004F3F88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434B"/>
    <w:rsid w:val="00665FD5"/>
    <w:rsid w:val="00667448"/>
    <w:rsid w:val="00670C71"/>
    <w:rsid w:val="006729AE"/>
    <w:rsid w:val="006766B5"/>
    <w:rsid w:val="00690C78"/>
    <w:rsid w:val="00694BE7"/>
    <w:rsid w:val="00696379"/>
    <w:rsid w:val="006B0740"/>
    <w:rsid w:val="006B5B68"/>
    <w:rsid w:val="006C01FB"/>
    <w:rsid w:val="006C0817"/>
    <w:rsid w:val="006C674B"/>
    <w:rsid w:val="006D208D"/>
    <w:rsid w:val="006D54EA"/>
    <w:rsid w:val="006E0F19"/>
    <w:rsid w:val="006E386B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C07F5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30F2"/>
    <w:rsid w:val="00A32905"/>
    <w:rsid w:val="00A40591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5785"/>
    <w:rsid w:val="00B0191F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934C6"/>
    <w:rsid w:val="00B94855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5AE0"/>
    <w:rsid w:val="00C36FE4"/>
    <w:rsid w:val="00C437EF"/>
    <w:rsid w:val="00C62D43"/>
    <w:rsid w:val="00C6445C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8DE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E2E6D"/>
    <w:rsid w:val="00DE53A6"/>
    <w:rsid w:val="00DF0043"/>
    <w:rsid w:val="00E05EDB"/>
    <w:rsid w:val="00E07007"/>
    <w:rsid w:val="00E157DD"/>
    <w:rsid w:val="00E160F0"/>
    <w:rsid w:val="00E210D5"/>
    <w:rsid w:val="00E27130"/>
    <w:rsid w:val="00E301DE"/>
    <w:rsid w:val="00E414E7"/>
    <w:rsid w:val="00E55080"/>
    <w:rsid w:val="00E62C7B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FE55A8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E3976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EA0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reintens">
    <w:name w:val="Intense Emphasis"/>
    <w:basedOn w:val="Fontdeparagrafimplicit"/>
    <w:uiPriority w:val="21"/>
    <w:qFormat/>
    <w:rsid w:val="006B074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FE55A8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E3976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EA0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reintens">
    <w:name w:val="Intense Emphasis"/>
    <w:basedOn w:val="Fontdeparagrafimplicit"/>
    <w:uiPriority w:val="21"/>
    <w:qFormat/>
    <w:rsid w:val="006B074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n.trocaru\Documents\My%20Box%20Files\Default%20Sync%20Folder\tem-late\DocumentOficialMECS-CfGh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DocumentOficialMECS-CfGhid.dotx</Template>
  <TotalTime>1</TotalTime>
  <Pages>1</Pages>
  <Words>302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sorin.trocaru</dc:creator>
  <cp:keywords>template bun</cp:keywords>
  <cp:lastModifiedBy>isj</cp:lastModifiedBy>
  <cp:revision>3</cp:revision>
  <cp:lastPrinted>2015-03-10T09:46:00Z</cp:lastPrinted>
  <dcterms:created xsi:type="dcterms:W3CDTF">2015-03-12T12:23:00Z</dcterms:created>
  <dcterms:modified xsi:type="dcterms:W3CDTF">2015-03-12T14:02:00Z</dcterms:modified>
</cp:coreProperties>
</file>