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3402"/>
        <w:gridCol w:w="2976"/>
        <w:gridCol w:w="4820"/>
      </w:tblGrid>
      <w:tr w:rsidR="00A6660D" w:rsidRPr="00D35F72" w:rsidTr="00744B45">
        <w:trPr>
          <w:trHeight w:val="20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0D" w:rsidRPr="00D35F72" w:rsidRDefault="00A6660D" w:rsidP="00A6660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Clasa /</w:t>
            </w: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744B45" w:rsidP="002D7E93">
            <w:pPr>
              <w:widowControl w:val="0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clasa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Teme</w:t>
            </w: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le</w:t>
            </w: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 xml:space="preserve"> din programa şcolară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2D7E9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Temele din programa de concurs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40342" w:rsidRDefault="00A6660D" w:rsidP="00D40342">
            <w:pPr>
              <w:widowControl w:val="0"/>
              <w:ind w:left="36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  <w:t xml:space="preserve">Competenţe specifice programei de concurs </w:t>
            </w:r>
          </w:p>
        </w:tc>
      </w:tr>
      <w:tr w:rsidR="00A6660D" w:rsidRPr="00D35F72" w:rsidTr="00744B45">
        <w:trPr>
          <w:trHeight w:val="20"/>
        </w:trPr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0D" w:rsidRPr="00A6660D" w:rsidRDefault="00A6660D" w:rsidP="00A6660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Clasa a VI –a</w:t>
            </w: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0D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 xml:space="preserve">VI - </w:t>
            </w:r>
            <w:r w:rsidR="00A6660D"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Locală-sector</w:t>
            </w:r>
          </w:p>
          <w:p w:rsidR="00A6660D" w:rsidRPr="00D35F72" w:rsidRDefault="00A6660D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A6660D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1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39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Mărimi fizice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Clasificare. Ordonare. Proprietăţi.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Proprietăţi, stare, fenomen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Comparare, clasificare, ordonare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Mărimi fizice; măsurare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valorii unei mărimi fizice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lungimii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Instrumente pentru măsurarea lungimii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Înregistrarea datelor în tabel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Valoare medie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Eroare de determinare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Rezultatul determinării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ariei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volumului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2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duratei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3"/>
              </w:numPr>
              <w:tabs>
                <w:tab w:val="left" w:pos="361"/>
              </w:tabs>
              <w:spacing w:before="1" w:after="0" w:line="240" w:lineRule="auto"/>
              <w:ind w:left="341" w:hanging="239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Fenomene mecanice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4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Mişcare. Repaus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Corp. Mobil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Sistem de referinţă. Mişcare şi repaus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Traiectorie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Distanţa parcursă. Durata mişcării. Viteza medie. Unităţi de măsură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D4034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Proprietăți fizice,stare,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fenomen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Măsurarea mărimilor fizice (lungime, arie, volum, durată).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Sistemul Internațional de unități de măsură. Multipli și submultipli. Transformări de unități de măsură. Scrierea numerelor cu ajutorul puterilor lui 10.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Instrumente pentru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măsura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rea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lungimii si duratei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>. Erori de măsurare.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Valoarea medie, eroare absolută, eroarea absolută medie, eroarea relativă. Exprimarea rezultatului final al măsurătorilor directe.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Înregistrarea datelor într-un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tabel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Corp.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 xml:space="preserve">Mobil.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Sistem de referință. Mișcare și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repaus. Traiectorie.</w:t>
            </w:r>
          </w:p>
          <w:p w:rsidR="00A6660D" w:rsidRPr="00A6660D" w:rsidRDefault="00A6660D" w:rsidP="00A6660D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 xml:space="preserve">Deplasare.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Distanța parcursă. Durata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 xml:space="preserve">mișcării.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Viteza medie. Unități de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măsură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6_1:</w:t>
            </w:r>
          </w:p>
          <w:p w:rsidR="00A6660D" w:rsidRPr="00D35F72" w:rsidRDefault="00A6660D" w:rsidP="002D7E93">
            <w:pPr>
              <w:spacing w:line="245" w:lineRule="auto"/>
              <w:ind w:left="170"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 xml:space="preserve">Folosirea reprezentărilor grafice ale relaţiilor dintre diferite mărimi fizice în rezolvarea de probleme experimentale sau teoretice   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înregistrează într-un tabel datele culese în cursul unui experiment de fizică;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aplică metode de determinare a relațiilor de proporționalitate (directă sau inversă) între  mărimile fizice  reprezentate într-un  grafic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stabileşte relaţii empirice sau matematice între mărimi fizice din analiza tabelului de date şi/sau a graficului;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verifică omogenitatea dimensională a termenilor unei relaţii în care intervin mărimi fizice;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1"/>
              </w:numPr>
              <w:tabs>
                <w:tab w:val="left" w:pos="176"/>
              </w:tabs>
              <w:spacing w:after="0" w:line="245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evalueazǎ eroarea absolutǎ/relativǎ de mǎsurǎ în funcție de precizia instrumentelor folosite</w:t>
            </w:r>
          </w:p>
          <w:p w:rsidR="00A6660D" w:rsidRPr="00D35F72" w:rsidRDefault="00A6660D" w:rsidP="002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660D" w:rsidRPr="00D35F72" w:rsidRDefault="00A6660D" w:rsidP="002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60D" w:rsidRPr="00D40342" w:rsidRDefault="00A6660D" w:rsidP="002D7E93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60D" w:rsidRPr="00D40342" w:rsidRDefault="00A6660D" w:rsidP="00A6660D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40342" w:rsidRDefault="00A6660D" w:rsidP="00D40342">
            <w:pPr>
              <w:spacing w:before="34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 w:rsidR="00744B45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45">
              <w:rPr>
                <w:rFonts w:ascii="Times New Roman" w:hAnsi="Times New Roman" w:cs="Times New Roman"/>
                <w:i/>
                <w:sz w:val="20"/>
                <w:szCs w:val="20"/>
              </w:rPr>
              <w:t>Competenţe: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6660D">
              <w:rPr>
                <w:rFonts w:ascii="Times New Roman" w:hAnsi="Times New Roman" w:cs="Times New Roman"/>
                <w:b/>
                <w:sz w:val="20"/>
                <w:szCs w:val="20"/>
              </w:rPr>
              <w:t>C 6_1</w:t>
            </w: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0D" w:rsidRDefault="00A6660D" w:rsidP="00D40342">
            <w:pPr>
              <w:pStyle w:val="TableParagraph"/>
              <w:ind w:left="33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VI</w:t>
            </w:r>
          </w:p>
          <w:p w:rsidR="00A6660D" w:rsidRPr="00D35F72" w:rsidRDefault="00A6660D" w:rsidP="00D40342">
            <w:pPr>
              <w:pStyle w:val="TableParagraph"/>
              <w:ind w:left="33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J</w:t>
            </w: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udeț/mu nicipiul București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Mişcarea rectilinie uniformă şi *mişcarea rectilinie variată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before="2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Legea de mişcare. * Reprezentare grafică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before="2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Valori ale vitezei - exemple din natură şi din practică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i/>
                <w:sz w:val="20"/>
                <w:szCs w:val="20"/>
              </w:rPr>
              <w:t>*Reprezentarea grafică a vitezei in funcție de timp. Calculul distantei parcurse cu ajutorul ariei subgraficului v=v(t)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Mișcarea rectilinie uniformă </w:t>
            </w:r>
          </w:p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Legea demișcare. </w:t>
            </w:r>
            <w:r w:rsidRPr="00D35F72">
              <w:rPr>
                <w:rFonts w:ascii="Times New Roman" w:hAnsi="Times New Roman"/>
                <w:i/>
                <w:w w:val="103"/>
                <w:sz w:val="20"/>
                <w:szCs w:val="20"/>
              </w:rPr>
              <w:t>Reprezentare grafic</w:t>
            </w:r>
            <w:r w:rsidRPr="00D35F72">
              <w:rPr>
                <w:rFonts w:ascii="Times New Roman" w:hAnsi="Times New Roman"/>
                <w:i/>
                <w:w w:val="116"/>
                <w:sz w:val="20"/>
                <w:szCs w:val="20"/>
              </w:rPr>
              <w:t>ă.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Valori ale vitezei-exemple din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na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tură și din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practică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 6_2: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Selectarea metodei de rezolvare a problemelor de mecanică în funcţie de cerinţele acesteia: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Foloseşte graficul vitezei în funcţie de timp pentru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lastRenderedPageBreak/>
              <w:t>calculul distanţei parcurse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Foloseşte în rezolvarea problemelor de mişcare rectilinie şi uniformă graficul legii de mişcare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2"/>
              </w:numPr>
              <w:tabs>
                <w:tab w:val="left" w:pos="237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Clasifică fenomene din natură şi practică folosind noţiunea de viteză </w:t>
            </w:r>
          </w:p>
          <w:p w:rsidR="00A6660D" w:rsidRPr="00D35F72" w:rsidRDefault="00A6660D" w:rsidP="002D7E93">
            <w:pPr>
              <w:spacing w:line="245" w:lineRule="auto"/>
              <w:ind w:left="170"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60D" w:rsidRPr="00D40342" w:rsidRDefault="00A6660D" w:rsidP="00D40342">
            <w:pPr>
              <w:tabs>
                <w:tab w:val="left" w:pos="488"/>
              </w:tabs>
              <w:spacing w:after="0" w:line="240" w:lineRule="auto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60D" w:rsidRPr="00A6660D" w:rsidRDefault="00A6660D" w:rsidP="002D7E93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A6660D"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A6660D" w:rsidRDefault="00A6660D" w:rsidP="00D40342">
            <w:pPr>
              <w:spacing w:after="0" w:line="225" w:lineRule="exact"/>
              <w:ind w:right="-20"/>
              <w:rPr>
                <w:rFonts w:ascii="Times New Roman" w:hAnsi="Times New Roman"/>
                <w:b/>
                <w:sz w:val="20"/>
                <w:szCs w:val="20"/>
              </w:rPr>
            </w:pPr>
            <w:r w:rsidRPr="00744B45"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 w:rsidRPr="00A6660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VI.1 – VI.12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A6660D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45">
              <w:rPr>
                <w:rFonts w:ascii="Times New Roman" w:hAnsi="Times New Roman" w:cs="Times New Roman"/>
                <w:i/>
                <w:sz w:val="20"/>
                <w:szCs w:val="20"/>
              </w:rPr>
              <w:t>Competenţe: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6660D" w:rsidRPr="00A6660D">
              <w:rPr>
                <w:rFonts w:ascii="Times New Roman" w:hAnsi="Times New Roman" w:cs="Times New Roman"/>
                <w:b/>
                <w:sz w:val="20"/>
                <w:szCs w:val="20"/>
              </w:rPr>
              <w:t>C 6_1, C 6_2</w:t>
            </w: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6660D" w:rsidRDefault="00A6660D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Pr="00744B45" w:rsidRDefault="00A6660D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8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28"/>
                <w:szCs w:val="20"/>
                <w:lang w:val="ro-RO"/>
              </w:rPr>
              <w:t>VI</w:t>
            </w:r>
          </w:p>
          <w:p w:rsidR="00A6660D" w:rsidRPr="00D35F72" w:rsidRDefault="00A6660D" w:rsidP="00744B45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Etapa națională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numPr>
                <w:ilvl w:val="0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Inerţia. Interacţiunea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Inerţia, proprietate generală a corpurilor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Masa, măsură a inerţiei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masei corpurilor. Unitate de măsură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54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Densitatea. Unitate de măsură. Referire la practică: exemple valorice pentru densitate. 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54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Determinarea densităţii unui corp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4"/>
              </w:numPr>
              <w:tabs>
                <w:tab w:val="left" w:pos="54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Interacţiunea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Efectele interacţiunii mecanice a corpurilor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Forţa, măsură a interacţiunii. Unitate de măsură</w:t>
            </w:r>
          </w:p>
          <w:p w:rsidR="00A6660D" w:rsidRPr="00D35F72" w:rsidRDefault="00A6660D" w:rsidP="002D7E93">
            <w:pPr>
              <w:pStyle w:val="TableParagraph"/>
              <w:numPr>
                <w:ilvl w:val="2"/>
                <w:numId w:val="4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>* Exemple de forţe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4"/>
              </w:numPr>
              <w:tabs>
                <w:tab w:val="left" w:pos="819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Măsurarea forţei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Inerția,proprietate generală a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 xml:space="preserve">corpurilor.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Masa,măsură a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inerției. Unitate de măsură.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Determinarea masei corpurilor. Balanța.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Densitatea.Unitate de măsură.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Refe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rire la practică:exemple valorice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pentru densitate.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25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Determinarea densității unui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corp.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 xml:space="preserve">Interacțiunea.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Efectele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 xml:space="preserve">interacțiunii.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Forța, măsură a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interacțiu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nii. Unitate de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măsură.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Exemple de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forțe. Forța de greutate și forța elastică.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Măsurarea </w:t>
            </w: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forței. Dinamometre.</w:t>
            </w:r>
          </w:p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right="-2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Reprezentarea grafică a deformării unui resort în funcție de mărimea forței deformatoare.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6" w:after="0" w:line="244" w:lineRule="auto"/>
              <w:ind w:right="-2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/>
                <w:w w:val="103"/>
                <w:sz w:val="20"/>
                <w:szCs w:val="20"/>
              </w:rPr>
              <w:t>Reprezentarea grafică a forței elastice dintr-un resort în funcție de deformarea resortului</w:t>
            </w:r>
            <w:r w:rsidRPr="00D35F72">
              <w:rPr>
                <w:rFonts w:ascii="Times New Roman" w:hAnsi="Times New Roman"/>
                <w:i/>
                <w:w w:val="10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6_2.1: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Selectarea metodei de rezolvare a problemelor de mecanică în funcţie de cerinţele acesteia: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3"/>
              </w:numPr>
              <w:tabs>
                <w:tab w:val="left" w:pos="196"/>
              </w:tabs>
              <w:spacing w:after="0" w:line="245" w:lineRule="auto"/>
              <w:ind w:left="34" w:right="142" w:hanging="34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utilizează concentrații procentuale de mase, volume în determinarea densității unor aliaje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3"/>
              </w:numPr>
              <w:tabs>
                <w:tab w:val="left" w:pos="196"/>
              </w:tabs>
              <w:spacing w:after="0" w:line="245" w:lineRule="auto"/>
              <w:ind w:left="34" w:right="142" w:hanging="34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construieşte demersul logic pentru a calibra/utiliza dinamometrul folosit în determinarea masei unui corp în funcţie de condițiile date.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Aplicarea  în mod creativ metode de rezolvare a cerinţelor din cadrul probei experimentale: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descrie teoretic metoda experimentală folosită;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descrie dispozitivul experimental şi metodele folosite în culegerea datelor experimentale;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utilizează dispozitivul experimental pentru culegerea datelor experimentale în  conformitate cu cerinţele problemei;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înregistrează într-un tabel datele culese în cursul experimentului;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prelucrează datele experimentale pentru obţinerea rezultatului cerut folosind diferite metode;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aplică metode de determinare a relațiilor de proporționalitate (directă sau inversă) între  mărimile fizice  reprezentate într-un  grafic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89"/>
              </w:tabs>
              <w:spacing w:after="0" w:line="245" w:lineRule="auto"/>
              <w:ind w:left="34" w:right="142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stabileşte relaţii empirice sau matematice între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lastRenderedPageBreak/>
              <w:t>mărimi fizice din analiza tabelului de date şi/sau a graficului;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verifică omogenitatea dimensională a termenilor relaţiei în care intervin mărimi fizice;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evalueazǎ eroarea absolutǎ/ relativǎ de mǎsurǎ în funcție de precizia instrumentelor folosite 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analizează veridicitatea rezultatelor aplicând metode de calcul al erorilor;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4"/>
              </w:numPr>
              <w:tabs>
                <w:tab w:val="left" w:pos="264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întocmeşte referatul lucrării de laborator;</w:t>
            </w:r>
          </w:p>
        </w:tc>
      </w:tr>
      <w:tr w:rsidR="008C2A35" w:rsidRPr="00D35F72" w:rsidTr="00744B45">
        <w:trPr>
          <w:trHeight w:val="20"/>
        </w:trPr>
        <w:tc>
          <w:tcPr>
            <w:tcW w:w="137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A35" w:rsidRDefault="008C2A35" w:rsidP="008C2A35">
            <w:pPr>
              <w:spacing w:line="245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lastRenderedPageBreak/>
              <w:t>CLASA A VII -A</w:t>
            </w:r>
          </w:p>
        </w:tc>
      </w:tr>
      <w:tr w:rsidR="003410E4" w:rsidRPr="00D35F72" w:rsidTr="003410E4">
        <w:trPr>
          <w:trHeight w:val="20"/>
        </w:trPr>
        <w:tc>
          <w:tcPr>
            <w:tcW w:w="5953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0E4" w:rsidRPr="00D40342" w:rsidRDefault="003410E4" w:rsidP="003410E4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Anul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precedent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E4" w:rsidRPr="00D40342" w:rsidRDefault="003410E4" w:rsidP="00A6660D">
            <w:pPr>
              <w:spacing w:after="0" w:line="240" w:lineRule="auto"/>
              <w:ind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Temele: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Pr="00A6660D" w:rsidRDefault="003410E4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45">
              <w:rPr>
                <w:rFonts w:ascii="Times New Roman" w:hAnsi="Times New Roman" w:cs="Times New Roman"/>
                <w:i/>
                <w:sz w:val="20"/>
                <w:szCs w:val="20"/>
              </w:rPr>
              <w:t>Competenţe: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60D" w:rsidRPr="00744B45" w:rsidRDefault="008C2A3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  <w:t>VI</w:t>
            </w:r>
            <w:r w:rsidR="00A6660D" w:rsidRPr="00744B45"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  <w:t>I</w:t>
            </w:r>
            <w:r w:rsidR="00A6660D" w:rsidRPr="00744B45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A6660D" w:rsidRPr="00D35F72" w:rsidRDefault="00A6660D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Etapa locala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tabs>
                <w:tab w:val="left" w:pos="488"/>
              </w:tabs>
              <w:spacing w:line="240" w:lineRule="auto"/>
              <w:ind w:left="36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III. Fenomene termice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1. Încălzire. Răcire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Stare de încălzire. Contact termic. Echilibru termic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Temperatura. Unitate de măsură. Termometre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2. Dilatarea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Dilatarea solidelor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Dilatarea lichidelor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Dilatarea gazelor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5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Consecinţe şi aplicaţii practice.</w:t>
            </w:r>
          </w:p>
          <w:p w:rsidR="00A6660D" w:rsidRPr="00D35F72" w:rsidRDefault="00A6660D" w:rsidP="002D7E93">
            <w:pPr>
              <w:pStyle w:val="ListParagraph"/>
              <w:tabs>
                <w:tab w:val="left" w:pos="488"/>
              </w:tabs>
              <w:spacing w:line="240" w:lineRule="auto"/>
              <w:ind w:left="360"/>
              <w:rPr>
                <w:rFonts w:ascii="Times New Roman" w:eastAsia="Palatino Linotype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  <w:t>Temperatura. Măsurarea temperaturii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  <w:t>Dilatarea corpurilor</w:t>
            </w:r>
          </w:p>
          <w:p w:rsidR="00A6660D" w:rsidRPr="00D35F72" w:rsidRDefault="00A6660D" w:rsidP="002D7E93">
            <w:pPr>
              <w:pStyle w:val="ListParagraph"/>
              <w:spacing w:after="0" w:line="240" w:lineRule="auto"/>
              <w:ind w:left="0" w:right="-2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 w:rsidR="002D7E9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A6660D" w:rsidRPr="00D35F72" w:rsidRDefault="00A6660D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Utilizarea critică a noţiunilor de bază din domeniul fenomenelor termice, electrostatice, curentului electric şi al opticii pentru dezvoltarea  raţionamentelor aplicate în  rezolvarea unor situaţii reale:</w:t>
            </w:r>
          </w:p>
          <w:p w:rsidR="00A6660D" w:rsidRPr="00D35F72" w:rsidRDefault="00A6660D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Descrie diferite metode de calibrare a scalei unui termometru;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metode de eliminare a erorilor de măsurare a temperaturii în cazul folosirii unui termometru incorect calibrat;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Elaborează scheme simple ale unor circuite funcționale </w:t>
            </w:r>
            <w:r w:rsidRPr="00BD4A88">
              <w:rPr>
                <w:rFonts w:ascii="Times New Roman" w:hAnsi="Times New Roman"/>
                <w:strike/>
                <w:spacing w:val="-1"/>
                <w:sz w:val="20"/>
                <w:szCs w:val="20"/>
              </w:rPr>
              <w:t>(comutare, detecție ș.a.)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Estimează  gradul de risc al unui circuit dat (valori sigure, valori accidentale ale mărimilor caracteristice)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utilizarea legile/ raționamentele referitoare la iluminarea unor corpuri/suprafețe de către surse de lumină punctiforme la surse de lumină nepunctiforme.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5"/>
              </w:numPr>
              <w:tabs>
                <w:tab w:val="left" w:pos="257"/>
              </w:tabs>
              <w:spacing w:after="0" w:line="240" w:lineRule="auto"/>
              <w:ind w:left="34" w:right="142" w:hanging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construieşte grafic imagini obținute prin reflexii multiple/succesive.</w:t>
            </w: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tabs>
                <w:tab w:val="left" w:pos="488"/>
              </w:tabs>
              <w:spacing w:line="240" w:lineRule="auto"/>
              <w:ind w:left="36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IV. Fenomene magnetice şi electrice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Magneţi. Interacţiuni magnetice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Electrizarea corpurilor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Procedee de electrizare, interacţiunea electrostatică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2.2. Sarcina electrică. Exemple de electrizare în natură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Curentul electric. Circuitul electric.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Curentul electric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Circuit electric simplu. 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lastRenderedPageBreak/>
              <w:t>Elemente de circuit. Simboluri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Conductori. Izolatori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Efecte ale curentului electric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Gruparea becurilor în serie şi în paralel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Utilizarea instrumentelor de măsură în circuite electrice 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6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Norme de protecţie la utilizarea curentului electric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  <w:lastRenderedPageBreak/>
              <w:t>Fenomene electrostatice în natură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  <w:t>Curentul electric continuu. Circuite de curent electric continuu</w:t>
            </w:r>
          </w:p>
          <w:p w:rsidR="00A6660D" w:rsidRPr="00D35F72" w:rsidRDefault="00A6660D" w:rsidP="002D7E93">
            <w:pPr>
              <w:pStyle w:val="ListParagraph"/>
              <w:spacing w:after="0" w:line="240" w:lineRule="auto"/>
              <w:ind w:left="0" w:right="-2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60D" w:rsidRPr="00D40342" w:rsidRDefault="00A6660D" w:rsidP="00D40342">
            <w:pPr>
              <w:spacing w:after="0" w:line="240" w:lineRule="auto"/>
              <w:ind w:left="1080"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autoSpaceDE w:val="0"/>
              <w:autoSpaceDN w:val="0"/>
              <w:adjustRightInd w:val="0"/>
              <w:ind w:left="4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Fenomene optice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Surse de lumină</w:t>
            </w:r>
          </w:p>
          <w:p w:rsidR="00A6660D" w:rsidRPr="00D35F72" w:rsidRDefault="00A6660D" w:rsidP="002D7E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2. Propagarea luminii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2.1. Corpuri transparente, opace, translucide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2.2. Propagarea rectilinie. Viteza luminii.</w:t>
            </w:r>
            <w:r w:rsidR="008C2A3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>Umbra. Eclipse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2.3. Reflexia luminii. Oglinda plană</w:t>
            </w:r>
          </w:p>
          <w:p w:rsidR="00A6660D" w:rsidRPr="00D35F72" w:rsidRDefault="00A6660D" w:rsidP="002D7E9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/>
                <w:b/>
                <w:sz w:val="20"/>
                <w:szCs w:val="20"/>
              </w:rPr>
              <w:t>*VI. Metode de studiu utilizate în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  <w:t>Fenomene optice simple</w:t>
            </w:r>
          </w:p>
          <w:p w:rsidR="00A6660D" w:rsidRPr="00D35F72" w:rsidRDefault="00A6660D" w:rsidP="002D7E93">
            <w:pPr>
              <w:widowControl w:val="0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660D" w:rsidRPr="00D40342" w:rsidRDefault="00A6660D" w:rsidP="00D40342">
            <w:pPr>
              <w:spacing w:after="0" w:line="240" w:lineRule="auto"/>
              <w:ind w:left="1080" w:right="-20"/>
              <w:rPr>
                <w:rFonts w:ascii="Times New Roman" w:hAnsi="Times New Roman"/>
                <w:i/>
                <w:spacing w:val="-3"/>
                <w:w w:val="103"/>
                <w:sz w:val="20"/>
                <w:szCs w:val="20"/>
              </w:rPr>
            </w:pP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0D" w:rsidRPr="00D35F72" w:rsidRDefault="00A6660D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660D" w:rsidRPr="00744B45" w:rsidRDefault="00A6660D" w:rsidP="00A6660D">
            <w:pPr>
              <w:spacing w:line="245" w:lineRule="auto"/>
              <w:ind w:right="142"/>
              <w:contextualSpacing/>
              <w:jc w:val="center"/>
              <w:rPr>
                <w:rFonts w:ascii="Times New Roman" w:eastAsia="Palatino Linotype" w:hAnsi="Times New Roman"/>
                <w:b/>
                <w:sz w:val="2"/>
                <w:szCs w:val="20"/>
                <w:u w:val="single"/>
              </w:rPr>
            </w:pPr>
          </w:p>
        </w:tc>
        <w:tc>
          <w:tcPr>
            <w:tcW w:w="11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60D" w:rsidRPr="00744B45" w:rsidRDefault="00A6660D" w:rsidP="00A6660D">
            <w:pPr>
              <w:spacing w:line="245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"/>
                <w:szCs w:val="20"/>
              </w:rPr>
            </w:pP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0D" w:rsidRPr="00D35F72" w:rsidRDefault="00A6660D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A6660D" w:rsidRDefault="00A6660D" w:rsidP="00A6660D">
            <w:pPr>
              <w:tabs>
                <w:tab w:val="left" w:pos="287"/>
              </w:tabs>
              <w:spacing w:line="240" w:lineRule="auto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numPr>
                <w:ilvl w:val="0"/>
                <w:numId w:val="8"/>
              </w:numPr>
              <w:tabs>
                <w:tab w:val="left" w:pos="287"/>
              </w:tabs>
              <w:spacing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Forţa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Efectul static şi efectul dinamic al forţei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Interacţiunea. Efectele interacţiunii mecanice a corpurilor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Forţa. Unitate de măsură. Măsurarea forţei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Forţa – mărime vectorială; mărimi scalare, mărimi vectoriale</w:t>
            </w:r>
          </w:p>
          <w:p w:rsidR="00A6660D" w:rsidRPr="00D35F72" w:rsidRDefault="00A6660D" w:rsidP="002D7E93">
            <w:pPr>
              <w:pStyle w:val="ListParagraph"/>
              <w:numPr>
                <w:ilvl w:val="2"/>
                <w:numId w:val="8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Exemple de forţe</w:t>
            </w:r>
          </w:p>
          <w:p w:rsidR="00A6660D" w:rsidRPr="00D35F72" w:rsidRDefault="00A6660D" w:rsidP="002D7E93">
            <w:pPr>
              <w:pStyle w:val="ListParagraph"/>
              <w:numPr>
                <w:ilvl w:val="3"/>
                <w:numId w:val="8"/>
              </w:numPr>
              <w:tabs>
                <w:tab w:val="left" w:pos="654"/>
              </w:tabs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Greutatea corpurilor. 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lastRenderedPageBreak/>
              <w:t>Deosebirea dintre masă şi greutate</w:t>
            </w:r>
          </w:p>
          <w:p w:rsidR="00A6660D" w:rsidRPr="00D35F72" w:rsidRDefault="00A6660D" w:rsidP="002D7E93">
            <w:pPr>
              <w:pStyle w:val="ListParagraph"/>
              <w:numPr>
                <w:ilvl w:val="3"/>
                <w:numId w:val="8"/>
              </w:numPr>
              <w:tabs>
                <w:tab w:val="left" w:pos="654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Dependenţa dintre deformare şi forţa deformatoare; reprezentare grafică. Forţa elastică.</w:t>
            </w:r>
          </w:p>
          <w:p w:rsidR="00A6660D" w:rsidRPr="00D35F72" w:rsidRDefault="00A6660D" w:rsidP="002D7E93">
            <w:pPr>
              <w:pStyle w:val="TableParagraph"/>
              <w:numPr>
                <w:ilvl w:val="2"/>
                <w:numId w:val="8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 xml:space="preserve"> Compunerea forţelor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Principiul acţiunii şi reacţiunii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ind w:right="506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Aplicaţii: interacţiuni de contact – forţa de apăsare normală, forţa de frecare, tensiunea în fir, presiunea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Default="00744B45" w:rsidP="00744B45">
            <w:pPr>
              <w:pStyle w:val="ListParagraph"/>
              <w:spacing w:before="34" w:after="0" w:line="240" w:lineRule="auto"/>
              <w:ind w:left="142" w:right="4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lastRenderedPageBreak/>
              <w:t>Clasa a VII –a</w:t>
            </w:r>
          </w:p>
          <w:p w:rsidR="00744B45" w:rsidRDefault="00744B45" w:rsidP="00D40342">
            <w:pPr>
              <w:pStyle w:val="ListParagraph"/>
              <w:numPr>
                <w:ilvl w:val="0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Mărimi fizice scalare și vectoriale.</w:t>
            </w:r>
            <w:r w:rsidRPr="00D35F72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Adunarea și scăderea vectorilor. Descompunerea unui vector după două direcții reciproc perpendiculare. Teorema proiecțiilor.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F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ța–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mă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ri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vecto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ă. Compunerea forțelor.</w:t>
            </w:r>
          </w:p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dinamic 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D35F72">
              <w:rPr>
                <w:rFonts w:ascii="Times New Roman" w:eastAsia="Times New Roman" w:hAnsi="Times New Roman"/>
                <w:spacing w:val="6"/>
                <w:sz w:val="20"/>
                <w:szCs w:val="20"/>
              </w:rPr>
              <w:t xml:space="preserve"> acțiunii 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f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spacing w:val="-2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3"/>
                <w:w w:val="103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 xml:space="preserve">ei. 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Pr</w:t>
            </w: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ci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unii </w:t>
            </w: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ș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3"/>
                <w:w w:val="103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ii</w:t>
            </w:r>
          </w:p>
          <w:p w:rsidR="00A6660D" w:rsidRPr="00D35F72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l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lastRenderedPageBreak/>
              <w:t>c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t–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f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spacing w:val="3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 xml:space="preserve">ța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ă</w:t>
            </w:r>
            <w:r w:rsidRPr="00D35F7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s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re,f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rța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e fr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, forța de frecare statică, 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s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a în f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r, 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2"/>
                <w:w w:val="103"/>
                <w:sz w:val="20"/>
                <w:szCs w:val="20"/>
              </w:rPr>
              <w:t>s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ne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a.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C 7_1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Folosirea calculului vectorial în rezolvarea problemelor de cinematică şi dinamică</w:t>
            </w:r>
          </w:p>
          <w:p w:rsidR="00A6660D" w:rsidRPr="00D35F72" w:rsidRDefault="00A6660D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Calculează  modulul forței rezultante folosind compunerea sau descompunerea forţelor pe două  direcţii perpendiculare;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Aplica regula de compunere a vitezelor in situaţii concrete 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Foloseşte în rezolvarea problemelor de statică forţa de frecare statică;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6"/>
              </w:numPr>
              <w:tabs>
                <w:tab w:val="left" w:pos="32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condiţiile de echilibru ale sistemelor mecanice;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C 7_2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Analizarea  în mod critic probleme din realitate ce se regăsesc în domeniul mecanicii;</w:t>
            </w:r>
          </w:p>
          <w:p w:rsidR="00A6660D" w:rsidRPr="00D35F72" w:rsidRDefault="00A6660D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7"/>
              </w:numPr>
              <w:tabs>
                <w:tab w:val="left" w:pos="298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domeniul de elasticitate în deformarea corpurilor folosind graficul forței deformatoare.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7"/>
              </w:numPr>
              <w:tabs>
                <w:tab w:val="left" w:pos="298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situațiile în care forța de frecare este forță de tracțiune;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7"/>
              </w:numPr>
              <w:tabs>
                <w:tab w:val="left" w:pos="298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D4A88">
              <w:rPr>
                <w:rFonts w:ascii="Times New Roman" w:hAnsi="Times New Roman"/>
                <w:spacing w:val="-1"/>
                <w:sz w:val="20"/>
                <w:szCs w:val="20"/>
                <w:highlight w:val="red"/>
              </w:rPr>
              <w:t>Identifică sursele de erori determinate de forţele de frecare reale care acţionează în sistem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</w:p>
        </w:tc>
      </w:tr>
      <w:tr w:rsidR="003410E4" w:rsidRPr="00D35F72" w:rsidTr="003410E4">
        <w:trPr>
          <w:trHeight w:val="20"/>
        </w:trPr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VII Etapa Județeană</w:t>
            </w:r>
          </w:p>
        </w:tc>
      </w:tr>
      <w:tr w:rsidR="003410E4" w:rsidRPr="00D35F72" w:rsidTr="003F3CA6">
        <w:trPr>
          <w:trHeight w:val="20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4" w:rsidRPr="00D40342" w:rsidRDefault="003410E4" w:rsidP="003410E4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8C2A3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4B45"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Pr="00D40342" w:rsidRDefault="003410E4" w:rsidP="008C2A3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A6660D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A6660D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3410E4" w:rsidRPr="00D35F72" w:rsidRDefault="003410E4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</w:p>
          <w:p w:rsidR="003410E4" w:rsidRPr="00D35F72" w:rsidRDefault="003410E4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</w:p>
        </w:tc>
      </w:tr>
      <w:tr w:rsidR="00A6660D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0D" w:rsidRPr="00744B45" w:rsidRDefault="00A6660D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6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36"/>
                <w:szCs w:val="20"/>
                <w:lang w:val="ro-RO"/>
              </w:rPr>
              <w:t>VII</w:t>
            </w:r>
          </w:p>
          <w:p w:rsidR="00A6660D" w:rsidRPr="00D35F72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Etapa Județeană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0D" w:rsidRPr="00D35F72" w:rsidRDefault="00A6660D" w:rsidP="002D7E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pStyle w:val="ListParagraph"/>
              <w:numPr>
                <w:ilvl w:val="0"/>
                <w:numId w:val="8"/>
              </w:numPr>
              <w:tabs>
                <w:tab w:val="left" w:pos="361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Echilibrul mecanic al corpurilor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Echilibrul de translaţie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*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Momentul forţei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*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Echilibrul de rotaţie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*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Centrul de greutate</w:t>
            </w:r>
          </w:p>
          <w:p w:rsidR="00A6660D" w:rsidRPr="00D35F72" w:rsidRDefault="00A6660D" w:rsidP="002D7E93">
            <w:pPr>
              <w:pStyle w:val="ListParagraph"/>
              <w:numPr>
                <w:ilvl w:val="1"/>
                <w:numId w:val="8"/>
              </w:numPr>
              <w:tabs>
                <w:tab w:val="left" w:pos="199"/>
              </w:tabs>
              <w:spacing w:after="0" w:line="240" w:lineRule="auto"/>
              <w:ind w:left="482" w:hanging="283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Mecanisme simple: planul înclinat, pârghia, scripetele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chilibrul la translație.</w:t>
            </w:r>
          </w:p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Echilibrul la rotație. Momentul forței.</w:t>
            </w:r>
          </w:p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Centrul de greutate.</w:t>
            </w:r>
          </w:p>
          <w:p w:rsidR="00A6660D" w:rsidRPr="003551F9" w:rsidRDefault="00A6660D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Mecanisme simple: planul înclinat, pârghia,scripetele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7_3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Analizează critic probleme complexe care au la bază condiţiile de echilibru al sistemelor mecanice;</w:t>
            </w:r>
          </w:p>
          <w:p w:rsidR="00A6660D" w:rsidRPr="00D35F72" w:rsidRDefault="00A6660D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Rezolvă probleme aplicând condițiile de echilibru pentru mecanismele simple</w:t>
            </w:r>
            <w:r w:rsidR="00BD4A8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BD4A88" w:rsidRPr="00BD4A88">
              <w:rPr>
                <w:rFonts w:ascii="Times New Roman" w:hAnsi="Times New Roman"/>
                <w:spacing w:val="-1"/>
                <w:sz w:val="20"/>
                <w:szCs w:val="20"/>
                <w:highlight w:val="green"/>
              </w:rPr>
              <w:t>sau compuse</w:t>
            </w:r>
            <w:r w:rsidR="00BD4A8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(troliul, palanul, palanul diferențial etc);</w:t>
            </w:r>
          </w:p>
          <w:p w:rsidR="00A6660D" w:rsidRPr="00D35F72" w:rsidRDefault="00A6660D" w:rsidP="003410E4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Determină centrul de greutate al corpurilor plane sau spaţiale a căror formă este reductibilă la forme geometrice uzuale (pătrat, dreptunghi, cerc, cub, paralelipiped, sferă, cilindru) </w:t>
            </w:r>
          </w:p>
        </w:tc>
      </w:tr>
      <w:tr w:rsidR="003410E4" w:rsidRPr="00D35F72" w:rsidTr="00C049AC">
        <w:trPr>
          <w:trHeight w:val="20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4" w:rsidRPr="00D40342" w:rsidRDefault="003410E4" w:rsidP="003410E4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E4" w:rsidRDefault="003410E4" w:rsidP="008C2A3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4B45"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Pr="003551F9" w:rsidRDefault="003410E4" w:rsidP="00744B45">
            <w:pPr>
              <w:pStyle w:val="ListParagraph"/>
              <w:spacing w:before="34" w:after="0" w:line="240" w:lineRule="auto"/>
              <w:ind w:left="0" w:right="4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87075B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3410E4" w:rsidRPr="00D35F72" w:rsidRDefault="003410E4" w:rsidP="008C2A35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C7_2;C 7_3</w:t>
            </w:r>
          </w:p>
        </w:tc>
      </w:tr>
      <w:tr w:rsidR="008C2A35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5" w:rsidRDefault="008C2A35" w:rsidP="00A6660D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  <w:t>VII</w:t>
            </w: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C2A35" w:rsidRPr="00D35F72" w:rsidRDefault="008C2A3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Evrika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5" w:rsidRPr="00A6660D" w:rsidRDefault="008C2A35" w:rsidP="00A6660D">
            <w:pPr>
              <w:tabs>
                <w:tab w:val="left" w:pos="361"/>
              </w:tabs>
              <w:spacing w:after="0" w:line="240" w:lineRule="auto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5" w:rsidRPr="00D35F72" w:rsidRDefault="008C2A35" w:rsidP="002D7E93">
            <w:pPr>
              <w:pStyle w:val="ListParagraph"/>
              <w:numPr>
                <w:ilvl w:val="0"/>
                <w:numId w:val="8"/>
              </w:numPr>
              <w:tabs>
                <w:tab w:val="left" w:pos="361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Lucrul mecanic și energia mecanică</w:t>
            </w:r>
          </w:p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  <w:tab w:val="left" w:pos="822"/>
              </w:tabs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Lucrul mecanic</w:t>
            </w:r>
          </w:p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Puterea mecanica</w:t>
            </w:r>
          </w:p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Randamentul</w:t>
            </w:r>
          </w:p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lastRenderedPageBreak/>
              <w:t>Energia cinetică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35" w:rsidRPr="00D35F72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Lucrul mecanic.</w:t>
            </w:r>
          </w:p>
          <w:p w:rsidR="008C2A35" w:rsidRPr="00D35F72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Puterea.</w:t>
            </w:r>
          </w:p>
          <w:p w:rsidR="008C2A35" w:rsidRPr="003551F9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Randamentul.</w:t>
            </w:r>
          </w:p>
          <w:p w:rsidR="008C2A35" w:rsidRPr="003551F9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nergia cinetică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5" w:rsidRPr="00D35F72" w:rsidRDefault="008C2A3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7_4</w:t>
            </w: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Selectarea în mod critic a metodei de analiză a reprezentărilor grafice pentru determinarea valorii unor mărimi fizice:</w:t>
            </w:r>
          </w:p>
          <w:p w:rsidR="008C2A35" w:rsidRPr="00D35F72" w:rsidRDefault="008C2A3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Calculează  folosind aria graficului forței în raport de coordonată lucrul mecanic al forțelor variabile  sau forța medie în situații particulare;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dependența forței de tracțiune în funcţie de viteză pentru motoare de putere constantă</w:t>
            </w:r>
          </w:p>
          <w:p w:rsidR="008C2A35" w:rsidRPr="00D35F72" w:rsidRDefault="008C2A3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7_5</w:t>
            </w:r>
          </w:p>
          <w:p w:rsidR="008C2A35" w:rsidRPr="00D35F72" w:rsidRDefault="008C2A3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Analizează critic  comportamentul sistemelor mecanice reale în care apar forţe neconservative</w:t>
            </w:r>
          </w:p>
          <w:p w:rsidR="008C2A35" w:rsidRPr="00D35F72" w:rsidRDefault="008C2A35" w:rsidP="002D7E93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performanță: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Calculează randamentul diferitelor mecanisme simple sau compuse</w:t>
            </w:r>
          </w:p>
        </w:tc>
      </w:tr>
      <w:tr w:rsidR="003410E4" w:rsidRPr="00D35F72" w:rsidTr="004102EE">
        <w:trPr>
          <w:trHeight w:val="20"/>
        </w:trPr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 xml:space="preserve">VII Etapa </w:t>
            </w: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Naţională</w:t>
            </w:r>
          </w:p>
        </w:tc>
      </w:tr>
      <w:tr w:rsidR="003410E4" w:rsidRPr="00D35F72" w:rsidTr="00B90B57">
        <w:trPr>
          <w:trHeight w:val="20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4" w:rsidRPr="00D40342" w:rsidRDefault="003410E4" w:rsidP="003410E4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E4" w:rsidRDefault="003410E4" w:rsidP="008C2A3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Pr="00A6660D" w:rsidRDefault="003410E4" w:rsidP="008C2A35">
            <w:pPr>
              <w:spacing w:before="34" w:after="0" w:line="240" w:lineRule="auto"/>
              <w:ind w:right="4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A6660D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3410E4" w:rsidRPr="00D35F72" w:rsidRDefault="003410E4" w:rsidP="008C2A35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</w:t>
            </w:r>
          </w:p>
        </w:tc>
      </w:tr>
      <w:tr w:rsidR="008C2A35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C2A35" w:rsidRDefault="008C2A3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  <w:t>VII</w:t>
            </w:r>
          </w:p>
          <w:p w:rsidR="008C2A35" w:rsidRDefault="008C2A3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8C2A35" w:rsidRDefault="008C2A3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8C2A35" w:rsidRPr="00D35F72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Etapa naţională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2A35" w:rsidRPr="003C7F12" w:rsidRDefault="008C2A35" w:rsidP="00A6660D">
            <w:p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3C7F12">
              <w:rPr>
                <w:rFonts w:ascii="Times New Roman" w:eastAsia="Palatino Linotype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Energia potenţială</w:t>
            </w:r>
          </w:p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 Conservarea energiei mecanice</w:t>
            </w:r>
          </w:p>
          <w:p w:rsidR="008C2A35" w:rsidRPr="00D35F72" w:rsidRDefault="008C2A35" w:rsidP="002D7E93">
            <w:pPr>
              <w:pStyle w:val="ListParagraph"/>
              <w:numPr>
                <w:ilvl w:val="1"/>
                <w:numId w:val="8"/>
              </w:numPr>
              <w:tabs>
                <w:tab w:val="left" w:pos="361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Echilibrul mecanic şi energia potenţială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8C2A35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Energia potențială. Energia potențială gravitațională și energia potențială elastică.</w:t>
            </w:r>
          </w:p>
          <w:p w:rsidR="008C2A35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Conservarea energiei mecanice. </w:t>
            </w:r>
          </w:p>
          <w:p w:rsidR="008C2A35" w:rsidRPr="003551F9" w:rsidRDefault="008C2A35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Echilibrul mecanic și energia  potențială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2A35" w:rsidRPr="00D35F72" w:rsidRDefault="008C2A35" w:rsidP="003410E4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Identifică forțele conservative și neconservative (inclusiv forța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 tip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electric, magnetic fără a utiliza formule specifice energiilor potențiale electrice și magnetice)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teoremele de conservare sau variație a energiei mecanice.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29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Clasifică stările de echilibru mecanic folosind  valorile minime sau maxime ale energiei potențiale</w:t>
            </w:r>
          </w:p>
          <w:p w:rsidR="008C2A35" w:rsidRPr="00D35F72" w:rsidRDefault="008C2A35" w:rsidP="002D7E93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C_G_exp</w:t>
            </w:r>
          </w:p>
          <w:p w:rsidR="008C2A35" w:rsidRPr="00D35F72" w:rsidRDefault="008C2A35" w:rsidP="002D7E93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 în mod creativ a metodelor de rezolvare a cerinţelor din cadrul probei experimentale pentru redactarea referatului lucrării experimentale:</w:t>
            </w:r>
          </w:p>
          <w:p w:rsidR="008C2A35" w:rsidRPr="00D35F72" w:rsidRDefault="008C2A35" w:rsidP="002D7E93">
            <w:pPr>
              <w:tabs>
                <w:tab w:val="left" w:pos="178"/>
              </w:tabs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spacing w:after="0" w:line="245" w:lineRule="auto"/>
              <w:ind w:left="0" w:right="142" w:firstLine="3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descrie teoretic metoda experimentală folosită;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descrie dispozitivul experimental şi metodele folosite în culegerea datelor experimentale;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utilizează dispozitivul experimental pentru culegerea datelor experimentale în  conformitate cu cerinţele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problemei;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înregistrează într-un tabel datele culese în cursul experimentului;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prelucrează datele experimentale pentru obţinerea rezultatului cerut folosind diferite metode;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metode de determinare a relațiilor de proporționalitate (directă sau inversă) între  mărimile fizice  reprezentate într-un  grafic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stabileşte relaţii empirice sau matematice între mărimi fizice din analiza tabelului de date şi/sau a graficului;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verifică omogenitatea dimensională a termenilor relaţiei în care intervin mărimi fizice;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veridicitatea rezultatelor aplicând metode de calcul al erorilor;</w:t>
            </w:r>
          </w:p>
          <w:p w:rsidR="008C2A35" w:rsidRPr="00D35F72" w:rsidRDefault="008C2A35" w:rsidP="003410E4">
            <w:pPr>
              <w:pStyle w:val="ListParagraph"/>
              <w:numPr>
                <w:ilvl w:val="0"/>
                <w:numId w:val="31"/>
              </w:numPr>
              <w:tabs>
                <w:tab w:val="left" w:pos="178"/>
              </w:tabs>
              <w:spacing w:after="0" w:line="245" w:lineRule="auto"/>
              <w:ind w:left="34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întocmeşte referatul lucrării de laborator;</w:t>
            </w:r>
          </w:p>
        </w:tc>
      </w:tr>
      <w:tr w:rsidR="008C2A35" w:rsidRPr="00D35F72" w:rsidTr="00744B45">
        <w:trPr>
          <w:trHeight w:val="20"/>
        </w:trPr>
        <w:tc>
          <w:tcPr>
            <w:tcW w:w="137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A35" w:rsidRPr="00D35F72" w:rsidRDefault="008C2A35" w:rsidP="00A6660D">
            <w:pPr>
              <w:spacing w:line="245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CLASA A VIII –a</w:t>
            </w:r>
          </w:p>
        </w:tc>
      </w:tr>
      <w:tr w:rsidR="003410E4" w:rsidRPr="00D35F72" w:rsidTr="006B644F">
        <w:trPr>
          <w:trHeight w:val="20"/>
        </w:trPr>
        <w:tc>
          <w:tcPr>
            <w:tcW w:w="5953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0E4" w:rsidRPr="00D40342" w:rsidRDefault="003410E4" w:rsidP="003410E4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Anul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precedent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E4" w:rsidRDefault="003410E4" w:rsidP="0087075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Pr="00A6660D" w:rsidRDefault="003410E4" w:rsidP="0087075B">
            <w:pPr>
              <w:spacing w:before="34" w:after="0" w:line="240" w:lineRule="auto"/>
              <w:ind w:right="4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VII.1-VII.15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87075B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3410E4" w:rsidRPr="00D35F72" w:rsidRDefault="003410E4" w:rsidP="0087075B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</w:t>
            </w: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P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  <w:t>VIII</w:t>
            </w:r>
          </w:p>
          <w:p w:rsidR="0087075B" w:rsidRDefault="0087075B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Locala/sector</w:t>
            </w: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</w:p>
          <w:p w:rsidR="00744B45" w:rsidRP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32"/>
                <w:szCs w:val="20"/>
                <w:lang w:val="ro-RO"/>
              </w:rPr>
              <w:t>VIII</w:t>
            </w:r>
          </w:p>
          <w:p w:rsidR="00744B45" w:rsidRPr="00D35F72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Locala/sector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75B" w:rsidRPr="00D35F72" w:rsidRDefault="0087075B" w:rsidP="00744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Lumină şi sunet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Reflexia luminii. Legile reflexiei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Oglinda plană. Construirea imaginii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Refracţia luminii. Reflexia totală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Lentile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Construcţii grafice de imagini prin lentile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Instrumente optice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Ochiul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Ochelarii. Lupa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Dispersia luminii. </w:t>
            </w:r>
            <w:r w:rsidRPr="00D35F72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Pr="00D35F72">
              <w:rPr>
                <w:rFonts w:ascii="Times New Roman" w:hAnsi="Times New Roman"/>
                <w:i/>
                <w:iCs/>
                <w:sz w:val="20"/>
                <w:szCs w:val="20"/>
              </w:rPr>
              <w:t>Curcubeul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Surse sonore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lastRenderedPageBreak/>
              <w:t>Propagarea sunetului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 Percepţia sunetului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Oglinzi plane, sisteme de oglinzi plane. Reflexia luminii în oglinzi plane</w:t>
            </w:r>
          </w:p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Refracţia luminii, legile refracţiei, aplicaţii practice. </w:t>
            </w:r>
          </w:p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Lentilelor subţiri. Formulele lentilelor subţiri.</w:t>
            </w:r>
          </w:p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Construcţia şi analiza formării imaginilor în lentile subţiri</w:t>
            </w:r>
          </w:p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Ochiul ca instrument optic.</w:t>
            </w:r>
          </w:p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Dispersia luminii. </w:t>
            </w:r>
          </w:p>
          <w:p w:rsidR="0087075B" w:rsidRPr="003551F9" w:rsidRDefault="0087075B" w:rsidP="00D40342">
            <w:pPr>
              <w:pStyle w:val="ListParagraph"/>
              <w:numPr>
                <w:ilvl w:val="1"/>
                <w:numId w:val="17"/>
              </w:numPr>
              <w:spacing w:before="34" w:after="0" w:line="240" w:lineRule="auto"/>
              <w:ind w:right="42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Sunetul. Proprietăţi. </w:t>
            </w:r>
            <w:r w:rsidRPr="003551F9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lastRenderedPageBreak/>
              <w:t>Aplicaţii.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1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critică a metodele de rezolvare a problemelor legate de propagarea luminii şi sunetului: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Analizează fenomenul de producere a  reflexiilor multiple în două oglinzi plane care fac </w:t>
            </w:r>
            <w:r w:rsidR="00BD4A8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un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unghi între ele.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fenomenul de reflexie totală în diferite situații teoretice și aplicații din practică prisma cu reflexie totală, fibra optică etc.).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 tipul de lentilă în funcție de forma ei și de indicele de refracție relativ al mediului lentilei față de mediul în care se află aceasta.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Analizează critic teoretic și experimental sisteme optice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Explică funcţionarea  ochiului (adaptarea în funcție de distanță și de cantitatea de lumină) ca şi instrument optic.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defectul de vedere,  tipul de ochelari necesari și calcularea lărgimii câmpului vizual folosind punctele proxim și remotum al ochiul cu defect de vedere.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calitativ  dispersia normală în domeniul vizibil în diferite situații practice.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2"/>
              </w:numPr>
              <w:tabs>
                <w:tab w:val="left" w:pos="296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domeniului de frecvențe specifice sunetului receptat de om.</w:t>
            </w:r>
          </w:p>
        </w:tc>
      </w:tr>
      <w:tr w:rsidR="0087075B" w:rsidRPr="00D35F72" w:rsidTr="00744B45">
        <w:trPr>
          <w:trHeight w:val="234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75B" w:rsidRPr="00D35F72" w:rsidRDefault="0087075B" w:rsidP="00A66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Fenomene termice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Difuzia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Calorimetrie - căldura, temperatura</w:t>
            </w:r>
          </w:p>
          <w:p w:rsidR="0087075B" w:rsidRPr="00D35F72" w:rsidRDefault="0087075B" w:rsidP="002D7E93">
            <w:pPr>
              <w:pStyle w:val="ListParagraph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*Coeficienţi calorici</w:t>
            </w:r>
          </w:p>
          <w:p w:rsidR="0087075B" w:rsidRPr="00D35F72" w:rsidRDefault="0087075B" w:rsidP="002D7E93">
            <w:pPr>
              <w:pStyle w:val="ListParagraph"/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*Combustibili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Motoare termice *Randamentul motoarelor termice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5B" w:rsidRPr="00D35F72" w:rsidRDefault="0087075B" w:rsidP="002D7E93">
            <w:pPr>
              <w:widowControl w:val="0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75B" w:rsidRPr="00D35F72" w:rsidRDefault="0087075B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87075B" w:rsidRPr="00D35F72" w:rsidRDefault="0087075B" w:rsidP="00A6660D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 fenomenelor complexe din viaţa de zi cu zi folosind noţiuni din domeniul fenomenelor termice şi al fizicii fluidelor.</w:t>
            </w:r>
          </w:p>
          <w:p w:rsidR="0087075B" w:rsidRDefault="0087075B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Default="0087075B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1.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critic fenomen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ul de difuziune</w:t>
            </w:r>
          </w:p>
          <w:p w:rsidR="0087075B" w:rsidRDefault="0087075B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2. interpretează critic fenomene de echilibru termic;</w:t>
            </w:r>
          </w:p>
          <w:p w:rsidR="0087075B" w:rsidRPr="00D40342" w:rsidRDefault="0087075B" w:rsidP="003C7F12">
            <w:pPr>
              <w:spacing w:line="245" w:lineRule="auto"/>
              <w:ind w:right="142"/>
              <w:contextualSpacing/>
              <w:jc w:val="both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3. aplică noţiunea de energie în fenomene termice - calorimetrie </w:t>
            </w: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5B" w:rsidRPr="00D35F72" w:rsidRDefault="0087075B" w:rsidP="002D7E93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A6660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4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ListParagraph"/>
              <w:numPr>
                <w:ilvl w:val="0"/>
                <w:numId w:val="1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Fenomene termice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11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Căldura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1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Agitaţia termică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1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Căldura - conducţia, convecţia, radiaţia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11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Schimbarea stării de agregare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2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Topirea/solidificarea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2"/>
              </w:numPr>
              <w:tabs>
                <w:tab w:val="left" w:pos="361"/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Vaporizarea/condensarea</w:t>
            </w:r>
          </w:p>
          <w:p w:rsidR="0087075B" w:rsidRPr="00D35F72" w:rsidRDefault="0087075B" w:rsidP="002D7E93">
            <w:pPr>
              <w:pStyle w:val="TableParagraph"/>
              <w:widowControl/>
              <w:numPr>
                <w:ilvl w:val="2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 xml:space="preserve"> *Călduri latente</w:t>
            </w:r>
          </w:p>
          <w:p w:rsidR="0087075B" w:rsidRPr="00D35F72" w:rsidRDefault="0087075B" w:rsidP="002D7E93">
            <w:pPr>
              <w:pStyle w:val="ListParagraph"/>
              <w:numPr>
                <w:ilvl w:val="0"/>
                <w:numId w:val="1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Mecanica fluidelor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before="2" w:after="0" w:line="240" w:lineRule="auto"/>
              <w:ind w:right="112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Presiunea. Presiunea în fluide. (presiunea atmosferică, hidrosta- tică)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  <w:tab w:val="left" w:pos="361"/>
              </w:tabs>
              <w:autoSpaceDE w:val="0"/>
              <w:autoSpaceDN w:val="0"/>
              <w:adjustRightInd w:val="0"/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lastRenderedPageBreak/>
              <w:t>Principiul fundamental al hidrostaticii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5B" w:rsidRDefault="0087075B" w:rsidP="0087075B">
            <w:pPr>
              <w:pStyle w:val="ListParagraph"/>
              <w:spacing w:before="31" w:after="0" w:line="247" w:lineRule="auto"/>
              <w:ind w:left="142"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lastRenderedPageBreak/>
              <w:t>Clasa a VIII -a</w:t>
            </w:r>
          </w:p>
          <w:p w:rsidR="0087075B" w:rsidRPr="00D35F72" w:rsidRDefault="0087075B" w:rsidP="00D40342">
            <w:pPr>
              <w:pStyle w:val="ListParagraph"/>
              <w:numPr>
                <w:ilvl w:val="0"/>
                <w:numId w:val="1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Fenomene termice </w:t>
            </w:r>
          </w:p>
          <w:p w:rsidR="0087075B" w:rsidRPr="00D35F72" w:rsidRDefault="0087075B" w:rsidP="00D40342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g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ia 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m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ă.</w:t>
            </w:r>
          </w:p>
          <w:p w:rsidR="0087075B" w:rsidRPr="00D35F72" w:rsidRDefault="0087075B" w:rsidP="00D40342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ăl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ra -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nd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conv</w:t>
            </w:r>
            <w:r w:rsidRPr="00D35F7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ția,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3"/>
                <w:w w:val="103"/>
                <w:sz w:val="20"/>
                <w:szCs w:val="20"/>
              </w:rPr>
              <w:t>ț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ia.</w:t>
            </w:r>
          </w:p>
          <w:p w:rsidR="0087075B" w:rsidRPr="00D35F72" w:rsidRDefault="0087075B" w:rsidP="00D40342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mb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ă</w:t>
            </w:r>
            <w:r w:rsidRPr="00D35F7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 w:rsidRPr="00D35F72">
              <w:rPr>
                <w:rFonts w:ascii="Times New Roman" w:eastAsia="Times New Roman" w:hAnsi="Times New Roman"/>
                <w:spacing w:val="1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g</w:t>
            </w:r>
            <w:r w:rsidRPr="00D35F72">
              <w:rPr>
                <w:rFonts w:ascii="Times New Roman" w:eastAsia="Times New Roman" w:hAnsi="Times New Roman"/>
                <w:spacing w:val="1"/>
                <w:w w:val="103"/>
                <w:sz w:val="20"/>
                <w:szCs w:val="20"/>
              </w:rPr>
              <w:t>re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ga</w:t>
            </w:r>
            <w:r w:rsidRPr="00D35F72">
              <w:rPr>
                <w:rFonts w:ascii="Times New Roman" w:eastAsia="Times New Roman" w:hAnsi="Times New Roman"/>
                <w:spacing w:val="1"/>
                <w:w w:val="103"/>
                <w:sz w:val="20"/>
                <w:szCs w:val="20"/>
              </w:rPr>
              <w:t xml:space="preserve">re. 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To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pacing w:val="-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 xml:space="preserve">/ 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sol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di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fi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3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 xml:space="preserve">a, </w:t>
            </w:r>
            <w:r w:rsidRPr="00D35F72">
              <w:rPr>
                <w:rFonts w:ascii="Times New Roman" w:eastAsia="Times New Roman" w:hAnsi="Times New Roman"/>
                <w:spacing w:val="1"/>
                <w:w w:val="103"/>
                <w:sz w:val="20"/>
                <w:szCs w:val="20"/>
              </w:rPr>
              <w:t>va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o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ri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z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pacing w:val="3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a/con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en</w:t>
            </w:r>
            <w:r w:rsidRPr="00D35F72">
              <w:rPr>
                <w:rFonts w:ascii="Times New Roman" w:eastAsia="Times New Roman" w:hAnsi="Times New Roman"/>
                <w:spacing w:val="1"/>
                <w:w w:val="103"/>
                <w:sz w:val="20"/>
                <w:szCs w:val="20"/>
              </w:rPr>
              <w:t>s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 xml:space="preserve">a, </w:t>
            </w:r>
            <w:r w:rsidRPr="00D35F72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ă</w:t>
            </w:r>
            <w:r w:rsidRPr="00D35F72">
              <w:rPr>
                <w:rFonts w:ascii="Times New Roman" w:eastAsia="Times New Roman" w:hAnsi="Times New Roman"/>
                <w:i/>
                <w:spacing w:val="2"/>
                <w:sz w:val="20"/>
                <w:szCs w:val="20"/>
              </w:rPr>
              <w:t>l</w:t>
            </w:r>
            <w:r w:rsidRPr="00D35F72">
              <w:rPr>
                <w:rFonts w:ascii="Times New Roman" w:eastAsia="Times New Roman" w:hAnsi="Times New Roman"/>
                <w:i/>
                <w:spacing w:val="-3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i </w:t>
            </w:r>
            <w:r w:rsidRPr="00D35F72">
              <w:rPr>
                <w:rFonts w:ascii="Times New Roman" w:eastAsia="Times New Roman" w:hAnsi="Times New Roman"/>
                <w:i/>
                <w:spacing w:val="2"/>
                <w:w w:val="103"/>
                <w:sz w:val="20"/>
                <w:szCs w:val="20"/>
              </w:rPr>
              <w:t>l</w:t>
            </w:r>
            <w:r w:rsidRPr="00D35F72">
              <w:rPr>
                <w:rFonts w:ascii="Times New Roman" w:eastAsia="Times New Roman" w:hAnsi="Times New Roman"/>
                <w:i/>
                <w:spacing w:val="-3"/>
                <w:w w:val="103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i/>
                <w:w w:val="103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i/>
                <w:spacing w:val="-1"/>
                <w:w w:val="103"/>
                <w:sz w:val="20"/>
                <w:szCs w:val="20"/>
              </w:rPr>
              <w:t>en</w:t>
            </w:r>
            <w:r w:rsidRPr="00D35F72">
              <w:rPr>
                <w:rFonts w:ascii="Times New Roman" w:eastAsia="Times New Roman" w:hAnsi="Times New Roman"/>
                <w:i/>
                <w:spacing w:val="2"/>
                <w:w w:val="103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i/>
                <w:w w:val="103"/>
                <w:sz w:val="20"/>
                <w:szCs w:val="20"/>
              </w:rPr>
              <w:t>e.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right="31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esiu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esi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î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n fl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uide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(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esiu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atmos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ă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hi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ostat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ă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).</w:t>
            </w:r>
          </w:p>
          <w:p w:rsidR="0087075B" w:rsidRPr="00D35F72" w:rsidRDefault="0087075B" w:rsidP="00D40342">
            <w:pPr>
              <w:pStyle w:val="ListParagraph"/>
              <w:numPr>
                <w:ilvl w:val="1"/>
                <w:numId w:val="19"/>
              </w:numPr>
              <w:spacing w:before="31" w:after="0" w:line="247" w:lineRule="auto"/>
              <w:ind w:right="31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nci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l f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u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ndam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e</w:t>
            </w:r>
            <w:r w:rsidRPr="00D35F72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n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  <w:r w:rsidRPr="00D35F7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lastRenderedPageBreak/>
              <w:t>a</w:t>
            </w:r>
            <w:r w:rsidRPr="00D35F72"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h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d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r</w:t>
            </w:r>
            <w:r w:rsidRPr="00D35F72">
              <w:rPr>
                <w:rFonts w:ascii="Times New Roman" w:eastAsia="Times New Roman" w:hAnsi="Times New Roman"/>
                <w:spacing w:val="-1"/>
                <w:w w:val="103"/>
                <w:sz w:val="20"/>
                <w:szCs w:val="20"/>
              </w:rPr>
              <w:t>ostat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spacing w:val="-3"/>
                <w:w w:val="103"/>
                <w:sz w:val="20"/>
                <w:szCs w:val="20"/>
              </w:rPr>
              <w:t>c</w:t>
            </w:r>
            <w:r w:rsidRPr="00D35F72">
              <w:rPr>
                <w:rFonts w:ascii="Times New Roman" w:eastAsia="Times New Roman" w:hAnsi="Times New Roman"/>
                <w:spacing w:val="2"/>
                <w:w w:val="103"/>
                <w:sz w:val="20"/>
                <w:szCs w:val="20"/>
              </w:rPr>
              <w:t>i</w:t>
            </w:r>
            <w:r w:rsidRPr="00D35F72">
              <w:rPr>
                <w:rFonts w:ascii="Times New Roman" w:eastAsia="Times New Roman" w:hAnsi="Times New Roman"/>
                <w:w w:val="103"/>
                <w:sz w:val="20"/>
                <w:szCs w:val="20"/>
              </w:rPr>
              <w:t>i.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C 8_1</w:t>
            </w: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Analiza fenomenelor complexe din viaţa de zi cu zi folosind noţiuni din domeniul fenomenelor termice şi al fizicii fluidelor.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interpretează diferite grafice pentru  a exprima dependența temperaturii de topire în funcție de presiune pentru diferite substanțe.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critic fenomenele de transformare a energiei mecanice in energie termică și invers.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utilizarea instrumentele de măsură utilizate în </w:t>
            </w:r>
            <w:r w:rsidR="00BD4A88" w:rsidRPr="00BD4A88">
              <w:rPr>
                <w:rFonts w:ascii="Times New Roman" w:hAnsi="Times New Roman"/>
                <w:spacing w:val="-1"/>
                <w:sz w:val="20"/>
                <w:szCs w:val="20"/>
                <w:highlight w:val="green"/>
              </w:rPr>
              <w:t>statica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fluidelor (manometru, barometru, densimetru).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descrie starea de echilibru a corpurilor scufundate in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fluide.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rezolvă probleme de tip experimental   folosind dependenţa presiunii hidrostatice de adâncime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Utilizează reprezentarea grafică pentru rezolvarea problemelor de statica fluidelor;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critic distribuția presiunii în interiorul lichidelor pentru determinarea forței de presiune suportate de suprafețele aflate în contact cu lichidul.</w:t>
            </w:r>
          </w:p>
        </w:tc>
      </w:tr>
      <w:tr w:rsidR="003410E4" w:rsidRPr="00D35F72" w:rsidTr="004102EE">
        <w:trPr>
          <w:trHeight w:val="20"/>
        </w:trPr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4102EE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VII</w:t>
            </w: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 xml:space="preserve">I </w:t>
            </w: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 xml:space="preserve"> Etapa Județeană</w:t>
            </w:r>
          </w:p>
        </w:tc>
      </w:tr>
      <w:tr w:rsidR="003410E4" w:rsidRPr="00D35F72" w:rsidTr="008971CC">
        <w:trPr>
          <w:trHeight w:val="20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4" w:rsidRPr="00D40342" w:rsidRDefault="003410E4" w:rsidP="003410E4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E4" w:rsidRDefault="003410E4" w:rsidP="0087075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87075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Pr="00A6660D" w:rsidRDefault="003410E4" w:rsidP="0087075B">
            <w:pPr>
              <w:spacing w:before="34" w:after="0" w:line="240" w:lineRule="auto"/>
              <w:ind w:right="4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VIII.1 – VIII.5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3410E4" w:rsidRDefault="003410E4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744B45" w:rsidRDefault="003410E4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</w:t>
            </w: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45" w:rsidRPr="00744B45" w:rsidRDefault="00744B45" w:rsidP="002D7E93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40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40"/>
                <w:szCs w:val="20"/>
                <w:lang w:val="ro-RO"/>
              </w:rPr>
              <w:t>VIII</w:t>
            </w:r>
          </w:p>
          <w:p w:rsidR="0087075B" w:rsidRPr="00D35F72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 xml:space="preserve">Etapa judeţeană/ Sector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5B" w:rsidRPr="00A6660D" w:rsidRDefault="0087075B" w:rsidP="00A6660D">
            <w:pPr>
              <w:tabs>
                <w:tab w:val="left" w:pos="323"/>
              </w:tabs>
              <w:spacing w:after="0" w:line="240" w:lineRule="auto"/>
              <w:ind w:left="34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A6660D">
              <w:rPr>
                <w:rFonts w:ascii="Times New Roman" w:eastAsia="Palatino Linotype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Legea lui Pascal. Aplicaţii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13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Legea lui Arhimede. Aplicaţii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Legea lui Pascal. Aplicații.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Legea lui Arhimede. Aplicații.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C8_2</w:t>
            </w:r>
          </w:p>
          <w:p w:rsidR="0087075B" w:rsidRPr="00D35F72" w:rsidRDefault="0087075B" w:rsidP="002D7E93">
            <w:pPr>
              <w:spacing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Rezolvă probleme reale prin transfer  interdisciplinar de cunoștințe pentru explicarea fenomenelor studiate la discipline din aria curriculară matematică şi ştiinţe 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determină rezultanta forței de presiune exercitate asupra corpurilor de diferite forme geometrice scufundate total sau parțial într-un lichid in echilibru.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legile de conservare si  teoreme de variație în rezolvarea de probleme.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critic echilibrul corpurilor articulate si acționate prin mecanisme simple scufundate într-un lichid.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4"/>
              </w:numPr>
              <w:tabs>
                <w:tab w:val="left" w:pos="274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creativ noţiunile de hidrostatică pentru rezolvarea problemelor care descriu situaţii reale din domeniul biologiei (hrănirea plantelor, circulația sangvină, tensiunea arterială).</w:t>
            </w:r>
          </w:p>
        </w:tc>
      </w:tr>
      <w:tr w:rsidR="003410E4" w:rsidRPr="00D35F72" w:rsidTr="004102EE">
        <w:trPr>
          <w:trHeight w:val="20"/>
        </w:trPr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VII</w:t>
            </w: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I Evrika</w:t>
            </w:r>
          </w:p>
        </w:tc>
      </w:tr>
      <w:tr w:rsidR="003410E4" w:rsidRPr="00D35F72" w:rsidTr="001D6C91">
        <w:trPr>
          <w:trHeight w:val="20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4" w:rsidRPr="00D35F72" w:rsidRDefault="003410E4" w:rsidP="003410E4">
            <w:pPr>
              <w:pStyle w:val="TableParagraph"/>
              <w:ind w:left="360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0E4" w:rsidRDefault="003410E4" w:rsidP="00744B4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744B45">
            <w:pPr>
              <w:spacing w:before="34" w:after="0" w:line="240" w:lineRule="auto"/>
              <w:ind w:right="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Pr="00A00711" w:rsidRDefault="003410E4" w:rsidP="00744B45">
            <w:pPr>
              <w:pStyle w:val="ListParagraph"/>
              <w:spacing w:before="31" w:after="0" w:line="247" w:lineRule="auto"/>
              <w:ind w:left="0" w:right="3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VIII.1 – VIII.7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Competențe: </w:t>
            </w:r>
          </w:p>
          <w:p w:rsidR="003410E4" w:rsidRPr="00D35F72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</w:p>
          <w:p w:rsidR="003410E4" w:rsidRDefault="003410E4" w:rsidP="00A6660D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D35F72" w:rsidRDefault="003410E4" w:rsidP="0087075B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C8_1; C8_2</w:t>
            </w: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45" w:rsidRP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40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40"/>
                <w:szCs w:val="20"/>
                <w:lang w:val="ro-RO"/>
              </w:rPr>
              <w:lastRenderedPageBreak/>
              <w:t>VIII</w:t>
            </w:r>
          </w:p>
          <w:p w:rsidR="0087075B" w:rsidRPr="00D35F72" w:rsidRDefault="0087075B" w:rsidP="002D7E93">
            <w:pPr>
              <w:widowControl w:val="0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Evrika!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5B" w:rsidRPr="00A6660D" w:rsidRDefault="0087075B" w:rsidP="002D7E93">
            <w:pPr>
              <w:tabs>
                <w:tab w:val="left" w:pos="323"/>
              </w:tabs>
              <w:spacing w:after="0" w:line="240" w:lineRule="auto"/>
              <w:ind w:left="34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A6660D">
              <w:rPr>
                <w:rFonts w:ascii="Times New Roman" w:eastAsia="Palatino Linotype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TableParagraph"/>
              <w:numPr>
                <w:ilvl w:val="0"/>
                <w:numId w:val="13"/>
              </w:numP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Curentul electric</w:t>
            </w:r>
          </w:p>
          <w:p w:rsidR="0087075B" w:rsidRPr="00D35F72" w:rsidRDefault="0087075B" w:rsidP="002D7E93">
            <w:pPr>
              <w:pStyle w:val="ListParagraph"/>
              <w:numPr>
                <w:ilvl w:val="1"/>
                <w:numId w:val="13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Circuite electrice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Tensiunea electrică. Intensitatea curentului electric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488"/>
              </w:tabs>
              <w:spacing w:before="1"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Tensiunea electromotoare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488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Rezistenţă electrică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43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Legea lui Ohm pentru o porţiune de circuit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Legea lui Ohm pentru întregul circuit; 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Legile lui Kirchhoff –Legea I, *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Legea a II -a</w:t>
            </w:r>
          </w:p>
          <w:p w:rsidR="0087075B" w:rsidRPr="00D35F72" w:rsidRDefault="0087075B" w:rsidP="002D7E93">
            <w:pPr>
              <w:pStyle w:val="ListParagraph"/>
              <w:numPr>
                <w:ilvl w:val="2"/>
                <w:numId w:val="14"/>
              </w:numPr>
              <w:tabs>
                <w:tab w:val="left" w:pos="323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*Gruparea rezistoarelor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Tensiunea electrică. Intensitatea curentului electric. Tensiunea electromotoare.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Rezistență electrică.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Circuite electrice.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Legea lui Ohm pentru o porțiune de circuit.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Legea lui Ohm pentru întregul circuit.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Legile lui Kirchhoff - legea I, legea a II –a</w:t>
            </w:r>
          </w:p>
          <w:p w:rsidR="0087075B" w:rsidRPr="00A00711" w:rsidRDefault="0087075B" w:rsidP="00D40342">
            <w:pPr>
              <w:widowControl w:val="0"/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 w:cs="Times New Roman"/>
                <w:sz w:val="20"/>
                <w:szCs w:val="20"/>
              </w:rPr>
              <w:t>Gruparea rezistoarelor.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C8_3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în mod critic metodele de rezolvare a problemelor din domeniul electrostaticii şi electrocineticii: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descrie deplasarea purtătorilor de sarcină electrică în vid şi în diferite medii folosind următoarele noţiuni de electrostatică: forța electrostatică, potențial electric, tensiune electrică, mișcare de drift.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selectează metoda de determinare a rezistenței electrice echivalente a unui circuit electric.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determină rezistenţa electrică echivalentă a unei rețele electrice infinite.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creativ metode de rezolvare a circuitelor electrice în analiza funcționării rezistorilor neliniari.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calculează parametrii  unui generator echivalent.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determină tensiunea și intensitatea folosind  instrumente de măsură adecvate.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calculează  rezistenţele șunt (pentru ampermetru) și adițională (pentru voltmetru)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regimul de funcționare al unui circuit electric (în sarcină, în scurtcircuit, în gol)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5"/>
              </w:numPr>
              <w:tabs>
                <w:tab w:val="left" w:pos="255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utilizează metoda reprezentării grafice şi metode de analiză a graficului pentru determinarea unor parametri ai circuitului electric</w:t>
            </w:r>
          </w:p>
        </w:tc>
      </w:tr>
      <w:tr w:rsidR="003410E4" w:rsidRPr="00D35F72" w:rsidTr="004102EE">
        <w:trPr>
          <w:trHeight w:val="20"/>
        </w:trPr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VII</w:t>
            </w: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I Etapa naţională</w:t>
            </w:r>
          </w:p>
        </w:tc>
      </w:tr>
      <w:tr w:rsidR="003410E4" w:rsidRPr="00D35F72" w:rsidTr="00F63607">
        <w:trPr>
          <w:trHeight w:val="20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4" w:rsidRPr="00D35F72" w:rsidRDefault="003410E4" w:rsidP="003410E4">
            <w:pPr>
              <w:pStyle w:val="TableParagraph"/>
              <w:ind w:left="360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-</w:t>
            </w:r>
            <w:r w:rsidRPr="00D4034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etapa precedentă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0E4" w:rsidRDefault="003410E4" w:rsidP="0087075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87075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Pr="00A00711" w:rsidRDefault="003410E4" w:rsidP="0087075B">
            <w:pPr>
              <w:pStyle w:val="ListParagraph"/>
              <w:spacing w:before="31" w:after="0" w:line="247" w:lineRule="auto"/>
              <w:ind w:left="0" w:right="3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VIII.1 – VIII.14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G_EXP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</w:t>
            </w:r>
          </w:p>
          <w:p w:rsidR="003410E4" w:rsidRDefault="003410E4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D35F72" w:rsidRDefault="003410E4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C8_1; C8_2; C8_3</w:t>
            </w: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4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sz w:val="40"/>
                <w:szCs w:val="20"/>
                <w:lang w:val="ro-RO"/>
              </w:rPr>
              <w:t>VIII</w:t>
            </w:r>
          </w:p>
          <w:p w:rsidR="0087075B" w:rsidRPr="00D35F72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lastRenderedPageBreak/>
              <w:t>Etapa naţională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5B" w:rsidRPr="00A6660D" w:rsidRDefault="0087075B" w:rsidP="002D7E93">
            <w:pPr>
              <w:tabs>
                <w:tab w:val="left" w:pos="323"/>
              </w:tabs>
              <w:spacing w:after="0" w:line="240" w:lineRule="auto"/>
              <w:ind w:left="34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A6660D">
              <w:rPr>
                <w:rFonts w:ascii="Times New Roman" w:eastAsia="Palatino Linotype" w:hAnsi="Times New Roman"/>
                <w:b/>
                <w:sz w:val="20"/>
                <w:szCs w:val="20"/>
              </w:rPr>
              <w:lastRenderedPageBreak/>
              <w:t>VIII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TableParagraph"/>
              <w:numPr>
                <w:ilvl w:val="1"/>
                <w:numId w:val="13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>Energia şi puterea electrică</w:t>
            </w:r>
          </w:p>
          <w:p w:rsidR="0087075B" w:rsidRPr="00D35F72" w:rsidRDefault="0087075B" w:rsidP="002D7E93">
            <w:pPr>
              <w:pStyle w:val="TableParagraph"/>
              <w:numPr>
                <w:ilvl w:val="1"/>
                <w:numId w:val="13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>Efectele curentului electric</w:t>
            </w:r>
          </w:p>
          <w:p w:rsidR="0087075B" w:rsidRPr="00D35F72" w:rsidRDefault="0087075B" w:rsidP="002D7E93">
            <w:pPr>
              <w:pStyle w:val="TableParagraph"/>
              <w:numPr>
                <w:ilvl w:val="2"/>
                <w:numId w:val="15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lastRenderedPageBreak/>
              <w:t xml:space="preserve"> Efectul termic. Legea lui Joule</w:t>
            </w:r>
          </w:p>
          <w:p w:rsidR="0087075B" w:rsidRPr="00D35F72" w:rsidRDefault="0087075B" w:rsidP="002D7E93">
            <w:pPr>
              <w:pStyle w:val="TableParagraph"/>
              <w:numPr>
                <w:ilvl w:val="2"/>
                <w:numId w:val="15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>*Efectul chimic al curentului electric. Electroliza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Energia şi puterea </w:t>
            </w: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electrică.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Efectul termic al curentului electric. Legea lui Joule.</w:t>
            </w:r>
          </w:p>
          <w:p w:rsidR="0087075B" w:rsidRPr="00A00711" w:rsidRDefault="0087075B" w:rsidP="00D40342">
            <w:pPr>
              <w:pStyle w:val="ListParagraph"/>
              <w:numPr>
                <w:ilvl w:val="1"/>
                <w:numId w:val="20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z w:val="20"/>
                <w:szCs w:val="20"/>
              </w:rPr>
              <w:t>Efectul chimic al curentului electric. Electroliza.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spacing w:line="245" w:lineRule="auto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 xml:space="preserve">C8_1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3"/>
              </w:numPr>
              <w:tabs>
                <w:tab w:val="left" w:pos="274"/>
              </w:tabs>
              <w:spacing w:after="0" w:line="245" w:lineRule="auto"/>
              <w:ind w:left="0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determinarea temperaturii de echilibru în cazul sistemelor reale cu transfer de căldură cu mediul extern.</w:t>
            </w:r>
          </w:p>
          <w:p w:rsidR="0087075B" w:rsidRPr="00D35F72" w:rsidRDefault="0087075B" w:rsidP="002D7E93">
            <w:pPr>
              <w:spacing w:line="245" w:lineRule="auto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87075B" w:rsidRPr="00D35F72" w:rsidRDefault="0087075B" w:rsidP="002D7E93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8_</w:t>
            </w:r>
            <w:r w:rsidR="009822B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4</w:t>
            </w: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Analizarea fenomenelor complexe din viaţa de zi cu zi folosind noţiuni din domeniul electrostaticii şi electrocineticii.</w:t>
            </w:r>
          </w:p>
          <w:p w:rsidR="0087075B" w:rsidRPr="00D35F72" w:rsidRDefault="0087075B" w:rsidP="002D7E93">
            <w:pPr>
              <w:spacing w:line="245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6"/>
              </w:numPr>
              <w:tabs>
                <w:tab w:val="left" w:pos="241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dependenţa puterii disipate în circuitul exterior ca funcție de rezistența exterioară a circuitului.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36"/>
              </w:numPr>
              <w:tabs>
                <w:tab w:val="left" w:pos="241"/>
              </w:tabs>
              <w:spacing w:after="0" w:line="245" w:lineRule="auto"/>
              <w:ind w:left="0" w:right="142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 randamentul unui circuit electric.</w:t>
            </w:r>
          </w:p>
          <w:p w:rsidR="0087075B" w:rsidRPr="00D35F72" w:rsidRDefault="0087075B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C_G_EXP</w:t>
            </w: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B45" w:rsidRP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18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18"/>
                <w:szCs w:val="20"/>
                <w:lang w:val="ro-RO"/>
              </w:rPr>
              <w:t>VIII</w:t>
            </w:r>
          </w:p>
          <w:p w:rsidR="0087075B" w:rsidRPr="00744B45" w:rsidRDefault="0087075B" w:rsidP="002D7E93">
            <w:pPr>
              <w:pStyle w:val="TableParagraph"/>
              <w:numPr>
                <w:ilvl w:val="2"/>
                <w:numId w:val="16"/>
              </w:numPr>
              <w:rPr>
                <w:rFonts w:ascii="Times New Roman" w:eastAsia="Palatino Linotype" w:hAnsi="Times New Roman" w:cs="Times New Roman"/>
                <w:sz w:val="18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TableParagraph"/>
              <w:numPr>
                <w:ilvl w:val="2"/>
                <w:numId w:val="16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>Efectul magnetic al curentului electric. Aplicaţii</w:t>
            </w:r>
          </w:p>
          <w:p w:rsidR="0087075B" w:rsidRPr="00D35F72" w:rsidRDefault="0087075B" w:rsidP="002D7E93">
            <w:pPr>
              <w:pStyle w:val="TableParagraph"/>
              <w:numPr>
                <w:ilvl w:val="1"/>
                <w:numId w:val="16"/>
              </w:numPr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sz w:val="20"/>
                <w:szCs w:val="20"/>
                <w:lang w:val="ro-RO"/>
              </w:rPr>
              <w:t xml:space="preserve"> Inducţia electromagnetică. Aplicaţii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5B" w:rsidRPr="00A00711" w:rsidRDefault="0087075B" w:rsidP="002D7E93">
            <w:pPr>
              <w:widowControl w:val="0"/>
              <w:rPr>
                <w:rFonts w:ascii="Times New Roman" w:eastAsia="Palatino Linotype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40342" w:rsidRDefault="0087075B" w:rsidP="00D40342">
            <w:pPr>
              <w:widowControl w:val="0"/>
              <w:ind w:left="360"/>
              <w:rPr>
                <w:rFonts w:ascii="Times New Roman" w:eastAsia="Palatino Linotype" w:hAnsi="Times New Roman"/>
                <w:bCs/>
                <w:sz w:val="20"/>
                <w:szCs w:val="20"/>
              </w:rPr>
            </w:pPr>
          </w:p>
        </w:tc>
      </w:tr>
      <w:tr w:rsidR="0087075B" w:rsidRPr="00D35F72" w:rsidTr="00744B45">
        <w:trPr>
          <w:trHeight w:val="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2D7E9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45" w:rsidRPr="00744B45" w:rsidRDefault="00744B45" w:rsidP="00744B45">
            <w:pPr>
              <w:pStyle w:val="TableParagraph"/>
              <w:ind w:left="99"/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ro-RO"/>
              </w:rPr>
              <w:t>VIII</w:t>
            </w:r>
          </w:p>
          <w:p w:rsidR="0087075B" w:rsidRPr="00744B45" w:rsidRDefault="0087075B" w:rsidP="002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35F72" w:rsidRDefault="0087075B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*IV. Instrumentele optice</w:t>
            </w:r>
          </w:p>
          <w:p w:rsidR="0087075B" w:rsidRPr="00D35F72" w:rsidRDefault="0087075B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*1. Aparatul fotografic</w:t>
            </w:r>
          </w:p>
          <w:p w:rsidR="0087075B" w:rsidRPr="00A6660D" w:rsidRDefault="0087075B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*2. Microscopul.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5B" w:rsidRPr="00A00711" w:rsidRDefault="0087075B" w:rsidP="002D7E93">
            <w:pPr>
              <w:widowControl w:val="0"/>
              <w:rPr>
                <w:rFonts w:ascii="Times New Roman" w:eastAsia="Palatino Linotype" w:hAnsi="Times New Roman" w:cs="Times New Roman"/>
                <w:bCs/>
                <w:sz w:val="20"/>
                <w:szCs w:val="20"/>
              </w:rPr>
            </w:pPr>
            <w:r w:rsidRPr="00A00711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VIII.18</w:t>
            </w:r>
            <w:r w:rsidRPr="00A00711">
              <w:rPr>
                <w:rFonts w:ascii="Times New Roman" w:eastAsia="Palatino Linotype" w:hAnsi="Times New Roman" w:cs="Times New Roman"/>
                <w:bCs/>
                <w:sz w:val="20"/>
                <w:szCs w:val="20"/>
              </w:rPr>
              <w:t xml:space="preserve"> </w:t>
            </w:r>
            <w:r w:rsidRPr="00A0071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Instrumente optice</w:t>
            </w:r>
          </w:p>
          <w:p w:rsidR="0087075B" w:rsidRPr="00A00711" w:rsidRDefault="0087075B" w:rsidP="002D7E93">
            <w:pPr>
              <w:widowControl w:val="0"/>
              <w:rPr>
                <w:rFonts w:ascii="Times New Roman" w:eastAsia="Palatino Linotype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5B" w:rsidRPr="00D40342" w:rsidRDefault="0087075B" w:rsidP="00D40342">
            <w:pPr>
              <w:widowControl w:val="0"/>
              <w:ind w:left="360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</w:p>
        </w:tc>
      </w:tr>
    </w:tbl>
    <w:p w:rsidR="00243F53" w:rsidRDefault="00243F53"/>
    <w:p w:rsidR="00755031" w:rsidRDefault="00755031"/>
    <w:p w:rsidR="00755031" w:rsidRDefault="00755031"/>
    <w:p w:rsidR="00755031" w:rsidRDefault="00755031"/>
    <w:p w:rsidR="00755031" w:rsidRDefault="00755031"/>
    <w:p w:rsidR="00755031" w:rsidRDefault="00755031"/>
    <w:p w:rsidR="0087075B" w:rsidRDefault="0087075B"/>
    <w:p w:rsidR="0087075B" w:rsidRDefault="0087075B"/>
    <w:p w:rsidR="00755031" w:rsidRDefault="003410E4" w:rsidP="003410E4">
      <w:pPr>
        <w:jc w:val="center"/>
      </w:pPr>
      <w:r>
        <w:lastRenderedPageBreak/>
        <w:t>Liceu</w:t>
      </w:r>
    </w:p>
    <w:tbl>
      <w:tblPr>
        <w:tblStyle w:val="TableGrid"/>
        <w:tblW w:w="1346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2835"/>
        <w:gridCol w:w="2268"/>
        <w:gridCol w:w="6379"/>
      </w:tblGrid>
      <w:tr w:rsidR="00B830F0" w:rsidRPr="00D35F72" w:rsidTr="003410E4">
        <w:trPr>
          <w:tblHeader/>
        </w:trPr>
        <w:tc>
          <w:tcPr>
            <w:tcW w:w="1417" w:type="dxa"/>
            <w:tcBorders>
              <w:bottom w:val="single" w:sz="18" w:space="0" w:color="auto"/>
            </w:tcBorders>
          </w:tcPr>
          <w:p w:rsidR="00B830F0" w:rsidRPr="00D35F72" w:rsidRDefault="00B830F0" w:rsidP="002D7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Etapa/</w:t>
            </w:r>
          </w:p>
          <w:p w:rsidR="00B830F0" w:rsidRPr="00D35F72" w:rsidRDefault="00B830F0" w:rsidP="002D7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concursul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830F0" w:rsidRPr="00D35F72" w:rsidRDefault="00B830F0" w:rsidP="002D7E93">
            <w:pPr>
              <w:jc w:val="center"/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B830F0" w:rsidRPr="00D35F72" w:rsidRDefault="00B830F0" w:rsidP="002D7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Teme</w:t>
            </w:r>
            <w:r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le</w:t>
            </w: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 xml:space="preserve"> din programa şcolară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830F0" w:rsidRPr="00D35F72" w:rsidRDefault="00B830F0" w:rsidP="002D7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</w:rPr>
              <w:t>Temele din programa de concurs</w:t>
            </w: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B830F0" w:rsidRPr="00D35F72" w:rsidRDefault="00B830F0" w:rsidP="002D7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Competențe specifice avansate</w:t>
            </w:r>
          </w:p>
          <w:p w:rsidR="00B830F0" w:rsidRPr="00D35F72" w:rsidRDefault="00B830F0" w:rsidP="002D7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Fizică</w:t>
            </w:r>
          </w:p>
        </w:tc>
      </w:tr>
      <w:tr w:rsidR="003410E4" w:rsidRPr="00D35F72" w:rsidTr="00BD4A88">
        <w:trPr>
          <w:trHeight w:val="397"/>
        </w:trPr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10E4" w:rsidRPr="003410E4" w:rsidRDefault="003410E4" w:rsidP="003410E4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Clasa a IX –a </w:t>
            </w:r>
          </w:p>
        </w:tc>
      </w:tr>
      <w:tr w:rsidR="003410E4" w:rsidRPr="00D35F72" w:rsidTr="003410E4">
        <w:trPr>
          <w:trHeight w:val="699"/>
        </w:trPr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3410E4" w:rsidRPr="00755031" w:rsidRDefault="003410E4" w:rsidP="003410E4">
            <w:pPr>
              <w:pStyle w:val="TableParagraph"/>
              <w:ind w:left="102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din clasele VI –VII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410E4" w:rsidRDefault="003410E4" w:rsidP="0087075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</w:p>
          <w:p w:rsidR="003410E4" w:rsidRDefault="003410E4" w:rsidP="0087075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Pr="00A6660D" w:rsidRDefault="003410E4" w:rsidP="0087075B">
            <w:pPr>
              <w:spacing w:before="34" w:after="0" w:line="240" w:lineRule="auto"/>
              <w:ind w:right="4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VII.1-VII.12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87075B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 G_EXP</w:t>
            </w:r>
          </w:p>
          <w:p w:rsidR="003410E4" w:rsidRPr="00D35F72" w:rsidRDefault="003410E4" w:rsidP="0087075B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</w:t>
            </w:r>
          </w:p>
        </w:tc>
      </w:tr>
      <w:tr w:rsidR="0087075B" w:rsidRPr="00D35F72" w:rsidTr="003410E4">
        <w:trPr>
          <w:trHeight w:val="699"/>
        </w:trPr>
        <w:tc>
          <w:tcPr>
            <w:tcW w:w="1417" w:type="dxa"/>
            <w:vAlign w:val="center"/>
          </w:tcPr>
          <w:p w:rsidR="00744B45" w:rsidRPr="00744B45" w:rsidRDefault="00744B45" w:rsidP="00755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sz w:val="40"/>
                <w:szCs w:val="20"/>
              </w:rPr>
              <w:t>IX</w:t>
            </w:r>
          </w:p>
          <w:p w:rsidR="0087075B" w:rsidRPr="00D35F72" w:rsidRDefault="0087075B" w:rsidP="00755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87075B" w:rsidRDefault="0087075B" w:rsidP="00755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(Vrănceanu – Procopiu)</w:t>
            </w:r>
          </w:p>
          <w:p w:rsidR="0087075B" w:rsidRDefault="0087075B" w:rsidP="00755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87075B" w:rsidRDefault="0087075B" w:rsidP="00755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87075B" w:rsidRPr="00D35F72" w:rsidRDefault="0087075B" w:rsidP="00755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  <w:vAlign w:val="center"/>
          </w:tcPr>
          <w:p w:rsidR="0087075B" w:rsidRPr="00755031" w:rsidRDefault="0087075B" w:rsidP="00B830F0">
            <w:pPr>
              <w:pStyle w:val="TableParagraph"/>
              <w:ind w:left="102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IX</w:t>
            </w:r>
          </w:p>
        </w:tc>
        <w:tc>
          <w:tcPr>
            <w:tcW w:w="2835" w:type="dxa"/>
          </w:tcPr>
          <w:p w:rsidR="0087075B" w:rsidRPr="00755031" w:rsidRDefault="0087075B" w:rsidP="00755031">
            <w:pPr>
              <w:pStyle w:val="TableParagraph"/>
              <w:ind w:left="102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 xml:space="preserve">Cap2. 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P</w:t>
            </w:r>
            <w:r w:rsidRPr="00755031">
              <w:rPr>
                <w:rFonts w:ascii="Times New Roman" w:eastAsia="Palatino Linotype" w:hAnsi="Times New Roman" w:cs="Times New Roman"/>
                <w:b/>
                <w:spacing w:val="1"/>
                <w:sz w:val="20"/>
                <w:szCs w:val="20"/>
                <w:lang w:val="ro-RO"/>
              </w:rPr>
              <w:t>r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i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nci</w:t>
            </w:r>
            <w:r w:rsidRPr="00755031">
              <w:rPr>
                <w:rFonts w:ascii="Times New Roman" w:eastAsia="Palatino Linotype" w:hAnsi="Times New Roman" w:cs="Times New Roman"/>
                <w:b/>
                <w:spacing w:val="-4"/>
                <w:sz w:val="20"/>
                <w:szCs w:val="20"/>
                <w:lang w:val="ro-RO"/>
              </w:rPr>
              <w:t>p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 xml:space="preserve">ii </w:t>
            </w:r>
            <w:r w:rsidRPr="00755031">
              <w:rPr>
                <w:rFonts w:ascii="Times New Roman" w:eastAsia="Palatino Linotype" w:hAnsi="Times New Roman" w:cs="Times New Roman"/>
                <w:b/>
                <w:spacing w:val="-3"/>
                <w:sz w:val="20"/>
                <w:szCs w:val="20"/>
                <w:lang w:val="ro-RO"/>
              </w:rPr>
              <w:t>ş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 xml:space="preserve">i 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l</w:t>
            </w:r>
            <w:r w:rsidRPr="00755031">
              <w:rPr>
                <w:rFonts w:ascii="Times New Roman" w:eastAsia="Palatino Linotype" w:hAnsi="Times New Roman" w:cs="Times New Roman"/>
                <w:b/>
                <w:spacing w:val="2"/>
                <w:sz w:val="20"/>
                <w:szCs w:val="20"/>
                <w:lang w:val="ro-RO"/>
              </w:rPr>
              <w:t>e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gi în m</w:t>
            </w:r>
            <w:r w:rsidRPr="00755031">
              <w:rPr>
                <w:rFonts w:ascii="Times New Roman" w:eastAsia="Palatino Linotype" w:hAnsi="Times New Roman" w:cs="Times New Roman"/>
                <w:b/>
                <w:spacing w:val="1"/>
                <w:sz w:val="20"/>
                <w:szCs w:val="20"/>
                <w:lang w:val="ro-RO"/>
              </w:rPr>
              <w:t>e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c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a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n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ica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 xml:space="preserve"> n</w:t>
            </w:r>
            <w:r w:rsidRPr="00755031">
              <w:rPr>
                <w:rFonts w:ascii="Times New Roman" w:eastAsia="Palatino Linotype" w:hAnsi="Times New Roman" w:cs="Times New Roman"/>
                <w:b/>
                <w:spacing w:val="2"/>
                <w:sz w:val="20"/>
                <w:szCs w:val="20"/>
                <w:lang w:val="ro-RO"/>
              </w:rPr>
              <w:t>e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w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ton</w:t>
            </w:r>
            <w:r w:rsidRPr="00755031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i</w:t>
            </w:r>
            <w:r w:rsidRPr="00755031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ană</w:t>
            </w:r>
          </w:p>
          <w:p w:rsidR="0087075B" w:rsidRPr="00755031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31">
              <w:rPr>
                <w:rFonts w:ascii="Times New Roman" w:hAnsi="Times New Roman" w:cs="Times New Roman"/>
                <w:b/>
                <w:sz w:val="20"/>
                <w:szCs w:val="20"/>
              </w:rPr>
              <w:t>Miscare si repaus</w:t>
            </w: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Principiul I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Principiul al II-lea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Principiul al III-lea</w:t>
            </w: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Legea lui Hooke. Tensiunea în fir</w:t>
            </w: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75B" w:rsidRPr="00D35F72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3410E4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Cin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ematica mişcării rectilinii şi a mişcării circulare uniforme.</w:t>
            </w: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Pr="00D35F72" w:rsidRDefault="0087075B" w:rsidP="003410E4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Principiul I al dinamicii.</w:t>
            </w:r>
          </w:p>
          <w:p w:rsidR="0087075B" w:rsidRPr="00D35F72" w:rsidRDefault="0087075B" w:rsidP="003410E4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Principiul al II-lea al dinamicii.</w:t>
            </w:r>
          </w:p>
          <w:p w:rsidR="0087075B" w:rsidRPr="00D35F72" w:rsidRDefault="0087075B" w:rsidP="003410E4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Principiul al III-lea al dinamicii.</w:t>
            </w: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Legea lui Hooke. Tensiunea în fir.</w:t>
            </w:r>
          </w:p>
          <w:p w:rsidR="0087075B" w:rsidRPr="00D35F72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:rsidR="0087075B" w:rsidRPr="00D35F72" w:rsidRDefault="0087075B" w:rsidP="00755031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1</w:t>
            </w:r>
          </w:p>
          <w:p w:rsidR="0087075B" w:rsidRPr="00D35F72" w:rsidRDefault="0087075B" w:rsidP="00755031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Utilizează legea de mişcare a unui mobil ca soluţie a ecuaţiei fundamentale a dinamicii în condiţiile cunoaşterii tipului de forţă şi a datelor iniţiale ale mişcării punctului material</w:t>
            </w:r>
          </w:p>
          <w:p w:rsidR="0087075B" w:rsidRPr="00D35F72" w:rsidRDefault="0087075B" w:rsidP="00755031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Determină legea mişcării rectilinii uniforme folosind definiţia vitezei şi datele iniţiale ale mişcării.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Determină legea mişcării rectilinii uniform variate folosind definiţia vitezei, a acceleraţiei  şi datele iniţiale ale mişcării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Utilizează legea mişcării, legea vitezei şi a formulei lui Galilei în rezolvarea de probleme ilustrând situaţii reale (mişcare în câmp gravitaţional uniform).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Utilizează graficul legii mişcării rectilinii, graficul vitezei şi al acceleraţiei pentru determinarea unor parametri care descriu mişcarea mobilului (aria subgraficului, panta graficului, forma graficului, intersecţii de grafice)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</w:t>
            </w:r>
            <w:r w:rsidRPr="00D35F7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mişcarea circulară a unui punct material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Rezolvă probleme de mişcare circulară folosind legi de mişcare;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0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regula de compunere a deplasărilor, vitezelor şi a acceleraţiilor în rezolvarea unor situaţii concrete/reale</w:t>
            </w:r>
          </w:p>
          <w:p w:rsidR="0087075B" w:rsidRDefault="0087075B" w:rsidP="00755031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87075B" w:rsidRPr="00D35F72" w:rsidRDefault="0087075B" w:rsidP="00755031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87075B" w:rsidRPr="00D35F72" w:rsidRDefault="0087075B" w:rsidP="00755031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în mod creativ principiile dinamicii în rezolvarea  problemelor ce descriu situaţii reale.</w:t>
            </w:r>
          </w:p>
          <w:p w:rsidR="0087075B" w:rsidRPr="00D35F72" w:rsidRDefault="0087075B" w:rsidP="00755031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Reprezintă forţele care acţionează într-un sistem mecanic.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Calculează acceleraţia unui sistem mecanic şi/sau a părţilor sale componente.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Determină forţele interne ale sistemului.</w:t>
            </w:r>
          </w:p>
          <w:p w:rsidR="0087075B" w:rsidRPr="00755031" w:rsidRDefault="0087075B" w:rsidP="00755031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3410E4" w:rsidRPr="00D35F72" w:rsidTr="003410E4">
        <w:trPr>
          <w:trHeight w:val="20"/>
        </w:trPr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IX</w:t>
            </w: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 xml:space="preserve"> Etapa Județeană</w:t>
            </w: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(Municipiul București)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– 25 februarie 2016 </w:t>
            </w:r>
          </w:p>
        </w:tc>
      </w:tr>
      <w:tr w:rsidR="003410E4" w:rsidRPr="00D35F72" w:rsidTr="003410E4">
        <w:trPr>
          <w:trHeight w:val="416"/>
        </w:trPr>
        <w:tc>
          <w:tcPr>
            <w:tcW w:w="4819" w:type="dxa"/>
            <w:gridSpan w:val="3"/>
            <w:vAlign w:val="center"/>
          </w:tcPr>
          <w:p w:rsidR="003410E4" w:rsidRDefault="003410E4" w:rsidP="003410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etapa precedentă</w:t>
            </w:r>
          </w:p>
        </w:tc>
        <w:tc>
          <w:tcPr>
            <w:tcW w:w="2268" w:type="dxa"/>
            <w:vAlign w:val="center"/>
          </w:tcPr>
          <w:p w:rsidR="003410E4" w:rsidRDefault="003410E4" w:rsidP="00744B4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3410E4" w:rsidRDefault="003410E4" w:rsidP="00744B45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744B45">
            <w:pPr>
              <w:spacing w:after="0" w:line="247" w:lineRule="auto"/>
              <w:ind w:right="3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VII.1-VII.12</w:t>
            </w:r>
          </w:p>
          <w:p w:rsidR="003410E4" w:rsidRPr="00744B45" w:rsidRDefault="003410E4" w:rsidP="00744B45">
            <w:pPr>
              <w:spacing w:after="0" w:line="247" w:lineRule="auto"/>
              <w:ind w:right="31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IX.1 – IX.4</w:t>
            </w:r>
          </w:p>
        </w:tc>
        <w:tc>
          <w:tcPr>
            <w:tcW w:w="6379" w:type="dxa"/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 G_EXP</w:t>
            </w:r>
          </w:p>
          <w:p w:rsidR="003410E4" w:rsidRDefault="003410E4" w:rsidP="00744B45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</w:t>
            </w:r>
          </w:p>
          <w:p w:rsidR="003410E4" w:rsidRPr="00744B45" w:rsidRDefault="003410E4" w:rsidP="00744B45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9_1; C 9_2</w:t>
            </w:r>
          </w:p>
        </w:tc>
      </w:tr>
      <w:tr w:rsidR="0087075B" w:rsidRPr="00D35F72" w:rsidTr="003410E4">
        <w:trPr>
          <w:trHeight w:val="416"/>
        </w:trPr>
        <w:tc>
          <w:tcPr>
            <w:tcW w:w="1417" w:type="dxa"/>
            <w:vAlign w:val="center"/>
          </w:tcPr>
          <w:p w:rsidR="00744B45" w:rsidRPr="00744B45" w:rsidRDefault="00744B45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sz w:val="36"/>
                <w:szCs w:val="20"/>
              </w:rPr>
              <w:t>IX</w:t>
            </w:r>
          </w:p>
          <w:p w:rsidR="0087075B" w:rsidRPr="00D35F72" w:rsidRDefault="0087075B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87075B" w:rsidRPr="00D35F72" w:rsidRDefault="00744B45" w:rsidP="00744B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2835" w:type="dxa"/>
          </w:tcPr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Legile frecă</w:t>
            </w: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rii la alunecare</w:t>
            </w: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Legea atrac</w:t>
            </w:r>
            <w:r>
              <w:rPr>
                <w:rFonts w:ascii="Times New Roman" w:hAnsi="Times New Roman"/>
                <w:sz w:val="20"/>
                <w:szCs w:val="20"/>
              </w:rPr>
              <w:t>ţ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>iei universale</w:t>
            </w: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075B" w:rsidRPr="00755031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31">
              <w:rPr>
                <w:rFonts w:ascii="Times New Roman" w:hAnsi="Times New Roman" w:cs="Times New Roman"/>
                <w:b/>
                <w:sz w:val="20"/>
                <w:szCs w:val="20"/>
              </w:rPr>
              <w:t>Cap 3. Teoreme de variatie si legi de  conservare în mecanica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Lucrul mecanic. Puterea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Teorema variatiei energiei cinetice a punctului material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Energia potentiala gravitationala si *elastica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Legea conservarii energiei mecanice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075B" w:rsidRPr="00D35F72" w:rsidRDefault="0087075B" w:rsidP="003410E4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Legile frecării la alunecare.</w:t>
            </w:r>
          </w:p>
          <w:p w:rsidR="0087075B" w:rsidRPr="00755031" w:rsidRDefault="0087075B" w:rsidP="003410E4">
            <w:pPr>
              <w:pStyle w:val="ListParagraph"/>
              <w:numPr>
                <w:ilvl w:val="1"/>
                <w:numId w:val="43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Legea atracției gravitaționale.</w:t>
            </w:r>
            <w:r w:rsidRPr="00D35F7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Pr="00755031" w:rsidRDefault="0087075B" w:rsidP="003410E4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75503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Teoreme de variaţie şi legi de conservare în mecanica</w:t>
            </w:r>
          </w:p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Pr="00755031" w:rsidRDefault="0087075B" w:rsidP="00755031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6379" w:type="dxa"/>
          </w:tcPr>
          <w:p w:rsidR="0087075B" w:rsidRPr="00D35F72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Selectează sistemul de referinţă inerţial/neinerţial pentru studiul mişcării corpurilor.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Analizează mișcarea corpurilor în raport cu un SRI, respectiv cu un SRNI 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Exprimă variaţia dependenţa acceleraţiei gravitaţionale ca intensitate a câmpului gravific pe Pământ sau pe alte corpuri cereşti, folosind legea atracţiei universale.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55031">
              <w:rPr>
                <w:rFonts w:ascii="Times New Roman" w:hAnsi="Times New Roman"/>
                <w:spacing w:val="-1"/>
                <w:sz w:val="20"/>
                <w:szCs w:val="20"/>
              </w:rPr>
              <w:t>Descrie cinematic şi dinamic mişcarea (aproximaţia traiectoriei circulare) sateliţilor artificiali ai Pământului .</w:t>
            </w:r>
          </w:p>
          <w:p w:rsidR="0087075B" w:rsidRPr="00755031" w:rsidRDefault="0087075B" w:rsidP="003410E4">
            <w:pPr>
              <w:pStyle w:val="ListParagraph"/>
              <w:numPr>
                <w:ilvl w:val="0"/>
                <w:numId w:val="41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55031">
              <w:rPr>
                <w:rFonts w:ascii="Times New Roman" w:hAnsi="Times New Roman"/>
                <w:spacing w:val="-1"/>
                <w:sz w:val="20"/>
                <w:szCs w:val="20"/>
              </w:rPr>
              <w:t>Aplică legea atracţiei universale pentru descrierea mişcării reale a planetelor în sistemul solar sau sisteme planetare similare sistemului solar.</w:t>
            </w:r>
          </w:p>
          <w:p w:rsidR="0087075B" w:rsidRDefault="0087075B" w:rsidP="00755031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87075B" w:rsidRPr="00D35F72" w:rsidRDefault="0087075B" w:rsidP="007550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C9_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  <w:p w:rsidR="0087075B" w:rsidRPr="00D35F72" w:rsidRDefault="0087075B" w:rsidP="007550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Aplicarea legilor de conservare ş</w:t>
            </w:r>
            <w:bookmarkStart w:id="0" w:name="_GoBack"/>
            <w:bookmarkEnd w:id="0"/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 xml:space="preserve">i teoremele de variaţie a energiei şi respectiv impulsului în rezolvarea problemelor </w:t>
            </w: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Determină lucrul mecanic al diferitelor tipuri de forţe;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Foloseşte graficul dependenţelor forţă(deplasare) , forţă(timp) pentru determinarea lucrului mecanic, respectiv a puterii mecanice pentru diferite tipuri de forţe.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metode de analiză a bilanţului puterii  mecanice a unui sistem real pentru calcularea randamentului;</w:t>
            </w:r>
          </w:p>
          <w:p w:rsidR="0087075B" w:rsidRDefault="0087075B" w:rsidP="00B830F0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Aplică teorema variaţiei energiei cinetice/mecanice pentru analiza </w:t>
            </w: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lastRenderedPageBreak/>
              <w:t>mişcării corpurilor sub acţiunea forţelor neconservative şi neconservative</w:t>
            </w:r>
          </w:p>
        </w:tc>
      </w:tr>
      <w:tr w:rsidR="003410E4" w:rsidRPr="00D35F72" w:rsidTr="004102EE">
        <w:trPr>
          <w:trHeight w:val="20"/>
        </w:trPr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IX</w:t>
            </w: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 xml:space="preserve"> Evrika </w:t>
            </w:r>
            <w:r w:rsidRPr="003410E4"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 xml:space="preserve">Etapa </w:t>
            </w: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Naţională</w:t>
            </w:r>
          </w:p>
        </w:tc>
      </w:tr>
      <w:tr w:rsidR="003410E4" w:rsidRPr="00D35F72" w:rsidTr="003410E4">
        <w:trPr>
          <w:trHeight w:val="583"/>
        </w:trPr>
        <w:tc>
          <w:tcPr>
            <w:tcW w:w="4819" w:type="dxa"/>
            <w:gridSpan w:val="3"/>
            <w:vAlign w:val="center"/>
          </w:tcPr>
          <w:p w:rsidR="003410E4" w:rsidRPr="00D35F72" w:rsidRDefault="003410E4" w:rsidP="003410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 şi competenţe etapa precedentă</w:t>
            </w:r>
          </w:p>
        </w:tc>
        <w:tc>
          <w:tcPr>
            <w:tcW w:w="2268" w:type="dxa"/>
          </w:tcPr>
          <w:p w:rsidR="003410E4" w:rsidRDefault="003410E4" w:rsidP="004102EE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</w:p>
          <w:p w:rsidR="003410E4" w:rsidRDefault="003410E4" w:rsidP="004102EE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4102EE">
            <w:pPr>
              <w:spacing w:after="0" w:line="247" w:lineRule="auto"/>
              <w:ind w:right="3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VII.1-VII.12</w:t>
            </w:r>
          </w:p>
          <w:p w:rsidR="003410E4" w:rsidRPr="00744B45" w:rsidRDefault="003410E4" w:rsidP="004102EE">
            <w:p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IX.1 – IX.4</w:t>
            </w:r>
          </w:p>
        </w:tc>
        <w:tc>
          <w:tcPr>
            <w:tcW w:w="6379" w:type="dxa"/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4102E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 G_EXP</w:t>
            </w:r>
          </w:p>
          <w:p w:rsidR="003410E4" w:rsidRDefault="003410E4" w:rsidP="004102EE">
            <w:pPr>
              <w:spacing w:after="0" w:line="245" w:lineRule="auto"/>
              <w:ind w:right="14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</w:t>
            </w:r>
          </w:p>
          <w:p w:rsidR="003410E4" w:rsidRPr="00744B45" w:rsidRDefault="003410E4" w:rsidP="00744B45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9_1; C 9_2; C 9_3</w:t>
            </w:r>
          </w:p>
        </w:tc>
      </w:tr>
      <w:tr w:rsidR="0087075B" w:rsidRPr="00D35F72" w:rsidTr="003410E4">
        <w:trPr>
          <w:trHeight w:val="2825"/>
        </w:trPr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744B45" w:rsidRPr="00744B45" w:rsidRDefault="00744B45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</w:pPr>
            <w:r w:rsidRPr="00744B45">
              <w:rPr>
                <w:rFonts w:ascii="Times New Roman" w:eastAsia="Palatino Linotype" w:hAnsi="Times New Roman" w:cs="Times New Roman"/>
                <w:b/>
                <w:sz w:val="40"/>
                <w:szCs w:val="20"/>
              </w:rPr>
              <w:t>IX</w:t>
            </w:r>
          </w:p>
          <w:p w:rsidR="0087075B" w:rsidRPr="00D35F72" w:rsidRDefault="0087075B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Evrika!</w:t>
            </w:r>
          </w:p>
          <w:p w:rsidR="0087075B" w:rsidRPr="00D35F72" w:rsidRDefault="0087075B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ONF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Teorema variatiei impulsului</w:t>
            </w:r>
          </w:p>
          <w:p w:rsidR="0087075B" w:rsidRDefault="0087075B" w:rsidP="00755031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*Legea conservarii impulsului</w:t>
            </w: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75B" w:rsidRPr="00755031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31">
              <w:rPr>
                <w:rFonts w:ascii="Times New Roman" w:hAnsi="Times New Roman" w:cs="Times New Roman"/>
                <w:b/>
                <w:sz w:val="20"/>
                <w:szCs w:val="20"/>
              </w:rPr>
              <w:t>Cap 4. Elemente de statica</w:t>
            </w:r>
          </w:p>
          <w:p w:rsidR="0087075B" w:rsidRPr="00D35F72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Echilibrul de translatie</w:t>
            </w:r>
          </w:p>
          <w:p w:rsidR="0087075B" w:rsidRDefault="0087075B" w:rsidP="00755031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Echilibrul de rotatie</w:t>
            </w:r>
          </w:p>
          <w:p w:rsidR="0087075B" w:rsidRDefault="0087075B" w:rsidP="007550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87075B" w:rsidRPr="00755031" w:rsidRDefault="0087075B" w:rsidP="003410E4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75503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Elemente de statică</w:t>
            </w:r>
          </w:p>
          <w:p w:rsidR="0087075B" w:rsidRDefault="0087075B" w:rsidP="00755031">
            <w:pPr>
              <w:pStyle w:val="ListParagraph"/>
              <w:spacing w:before="31"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87075B" w:rsidRPr="00D35F72" w:rsidRDefault="0087075B" w:rsidP="003410E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 Determină vitezele corpurilor după ciocnirea lor (perfect elastică sau inelastică) folosind legile de variaţie a impulsului şi respectiv a energiei mecanice</w:t>
            </w:r>
          </w:p>
          <w:p w:rsidR="0087075B" w:rsidRDefault="0087075B" w:rsidP="003C7F1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</w:p>
          <w:p w:rsidR="0087075B" w:rsidRDefault="0087075B" w:rsidP="007550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9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4 ( extindere C 7_3)</w:t>
            </w: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Analizează critic probleme complexe care au la bază condiţiile de echilibru al sistemelor mecanice;</w:t>
            </w: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Rezolvă probleme aplicând condiți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de echilibru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de translaţie pentru sisteme mecanice simple;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Rezolvă probleme aplicând condiți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de echilibru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de rotaţie folosind compunerea momentelor forţei;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Aplică metode de studiu a condiţiilor de echilibru a sistemelor mecanice simple.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5"/>
              </w:numPr>
              <w:tabs>
                <w:tab w:val="left" w:pos="175"/>
              </w:tabs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55031">
              <w:rPr>
                <w:rFonts w:ascii="Times New Roman" w:hAnsi="Times New Roman"/>
                <w:spacing w:val="-1"/>
                <w:sz w:val="20"/>
                <w:szCs w:val="20"/>
              </w:rPr>
              <w:t>Determină centrul de greutate al corpurilor plane sau spaţiale a căror formă este reductibilă la forme geometrice uzuale</w:t>
            </w: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C_L_EXP</w:t>
            </w: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Aplicarea în mod creativ metode de rezolvare a cerinţelor din cadrul probei experimentale:</w:t>
            </w:r>
          </w:p>
          <w:p w:rsidR="0087075B" w:rsidRPr="00D35F72" w:rsidRDefault="0087075B" w:rsidP="00755031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Construieşte modelul teoretic pentru rezolvarea cerinţelor probei experimentale;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construieşte dispozitivul experimental pentru culegerea datelor experimentale în conformitate cu cerinţele problemei;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descrie dispozitivul experimental şi metodele folosite în culegerea datelor experimentale;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înregistrează într-un tabel datele culese în cursul experimentului;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prelucrează datele experimentale pentru obţinerea rezultatului cerut folosind diferite metode;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stabileşte scalarea datelor experimentale în vederea  reprezentării graficelor pe hârtie milimetrică;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metode empirice sau matematice de determinare a relațiilor de dependenţă  între  mărimile fizice înregistrate şi/sau reprezentate   grafic;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verifică omogenitatea dimensională a termenilor relaţiilor în care intervin mărimile fizice  folosite;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metode de identificare şi de calcul al erorilor;</w:t>
            </w:r>
          </w:p>
          <w:p w:rsidR="0087075B" w:rsidRPr="00D35F72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scrie rezultatul final cerut folosind valorile măsurate şi/sau prelucrate şi valorile erorii absolute şi/sau relative;</w:t>
            </w:r>
          </w:p>
          <w:p w:rsidR="0087075B" w:rsidRDefault="0087075B" w:rsidP="003410E4">
            <w:pPr>
              <w:pStyle w:val="ListParagraph"/>
              <w:numPr>
                <w:ilvl w:val="0"/>
                <w:numId w:val="42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întocmeşte referatul lucrării de laborator;</w:t>
            </w:r>
          </w:p>
          <w:p w:rsidR="0087075B" w:rsidRDefault="0087075B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3410E4" w:rsidRPr="00B830F0" w:rsidRDefault="003410E4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744B45" w:rsidRPr="00D35F72" w:rsidTr="00BD4A88"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44B45" w:rsidRDefault="00744B45" w:rsidP="00744B45">
            <w:pPr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Clasa a X –a</w:t>
            </w:r>
          </w:p>
        </w:tc>
      </w:tr>
      <w:tr w:rsidR="003410E4" w:rsidRPr="00D35F72" w:rsidTr="003410E4"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3410E4" w:rsidRPr="00D35F72" w:rsidRDefault="003410E4" w:rsidP="003410E4">
            <w:pPr>
              <w:pStyle w:val="TableParagraph"/>
              <w:ind w:left="57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lastRenderedPageBreak/>
              <w:t>Temele din anii precedenţi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410E4" w:rsidRDefault="003410E4" w:rsidP="0087075B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87075B">
            <w:pPr>
              <w:spacing w:before="34" w:after="0" w:line="240" w:lineRule="auto"/>
              <w:ind w:right="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Default="003410E4" w:rsidP="0087075B">
            <w:pPr>
              <w:spacing w:before="31" w:after="0" w:line="247" w:lineRule="auto"/>
              <w:ind w:right="3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VIII.1 – VIII.18</w:t>
            </w:r>
          </w:p>
          <w:p w:rsidR="003410E4" w:rsidRPr="002D7E93" w:rsidRDefault="003410E4" w:rsidP="009822B7">
            <w:pPr>
              <w:spacing w:before="31" w:after="0" w:line="247" w:lineRule="auto"/>
              <w:ind w:right="3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8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87075B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410E4" w:rsidRDefault="003410E4" w:rsidP="0087075B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D35F72" w:rsidRDefault="003410E4" w:rsidP="0087075B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C8_1; C8_2; C8_3; C8_4</w:t>
            </w:r>
          </w:p>
          <w:p w:rsidR="003410E4" w:rsidRDefault="003410E4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C9_2; C 9_3; C 9_4</w:t>
            </w:r>
          </w:p>
          <w:p w:rsidR="003410E4" w:rsidRPr="00D35F72" w:rsidRDefault="003410E4" w:rsidP="00744B45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CL_EXP</w:t>
            </w:r>
          </w:p>
        </w:tc>
      </w:tr>
      <w:tr w:rsidR="00744B45" w:rsidRPr="00D35F72" w:rsidTr="003410E4">
        <w:tc>
          <w:tcPr>
            <w:tcW w:w="1417" w:type="dxa"/>
            <w:vAlign w:val="center"/>
          </w:tcPr>
          <w:p w:rsidR="00744B45" w:rsidRPr="00744B45" w:rsidRDefault="00744B45" w:rsidP="00870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  <w:t>X</w:t>
            </w:r>
          </w:p>
          <w:p w:rsidR="00744B45" w:rsidRPr="00D35F72" w:rsidRDefault="00744B45" w:rsidP="00870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744B45" w:rsidRPr="00D35F72" w:rsidRDefault="00744B45" w:rsidP="0087075B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(Vrănceanu – Procopiu</w:t>
            </w:r>
          </w:p>
        </w:tc>
        <w:tc>
          <w:tcPr>
            <w:tcW w:w="567" w:type="dxa"/>
            <w:vAlign w:val="center"/>
          </w:tcPr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IX</w:t>
            </w: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</w:p>
          <w:p w:rsidR="00744B45" w:rsidRPr="00D35F72" w:rsidRDefault="00744B45" w:rsidP="004102EE">
            <w:pPr>
              <w:pStyle w:val="TableParagraph"/>
              <w:ind w:left="3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IX</w:t>
            </w:r>
          </w:p>
        </w:tc>
        <w:tc>
          <w:tcPr>
            <w:tcW w:w="2835" w:type="dxa"/>
          </w:tcPr>
          <w:p w:rsidR="00744B45" w:rsidRPr="00D35F72" w:rsidRDefault="00744B45" w:rsidP="002D7E93">
            <w:pPr>
              <w:pStyle w:val="TableParagraph"/>
              <w:ind w:left="574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Ca</w:t>
            </w:r>
            <w:r w:rsidRPr="00D35F72">
              <w:rPr>
                <w:rFonts w:ascii="Times New Roman" w:eastAsia="Palatino Linotype" w:hAnsi="Times New Roman" w:cs="Times New Roman"/>
                <w:b/>
                <w:spacing w:val="-2"/>
                <w:sz w:val="20"/>
                <w:szCs w:val="20"/>
                <w:lang w:val="ro-RO"/>
              </w:rPr>
              <w:t>p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 xml:space="preserve">1. </w:t>
            </w:r>
            <w:r w:rsidRPr="00D35F72">
              <w:rPr>
                <w:rFonts w:ascii="Times New Roman" w:eastAsia="Palatino Linotype" w:hAnsi="Times New Roman" w:cs="Times New Roman"/>
                <w:b/>
                <w:spacing w:val="-1"/>
                <w:sz w:val="20"/>
                <w:szCs w:val="20"/>
                <w:lang w:val="ro-RO"/>
              </w:rPr>
              <w:t>Op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 xml:space="preserve">tica </w:t>
            </w:r>
            <w:r w:rsidRPr="00D35F72">
              <w:rPr>
                <w:rFonts w:ascii="Times New Roman" w:eastAsia="Palatino Linotype" w:hAnsi="Times New Roman" w:cs="Times New Roman"/>
                <w:b/>
                <w:spacing w:val="-3"/>
                <w:sz w:val="20"/>
                <w:szCs w:val="20"/>
                <w:lang w:val="ro-RO"/>
              </w:rPr>
              <w:t>g</w:t>
            </w:r>
            <w:r w:rsidRPr="00D35F72">
              <w:rPr>
                <w:rFonts w:ascii="Times New Roman" w:eastAsia="Palatino Linotype" w:hAnsi="Times New Roman" w:cs="Times New Roman"/>
                <w:b/>
                <w:spacing w:val="2"/>
                <w:sz w:val="20"/>
                <w:szCs w:val="20"/>
                <w:lang w:val="ro-RO"/>
              </w:rPr>
              <w:t>e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o</w:t>
            </w:r>
            <w:r w:rsidRPr="00D35F72">
              <w:rPr>
                <w:rFonts w:ascii="Times New Roman" w:eastAsia="Palatino Linotype" w:hAnsi="Times New Roman" w:cs="Times New Roman"/>
                <w:b/>
                <w:spacing w:val="-4"/>
                <w:sz w:val="20"/>
                <w:szCs w:val="20"/>
                <w:lang w:val="ro-RO"/>
              </w:rPr>
              <w:t>m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et</w:t>
            </w:r>
            <w:r w:rsidRPr="00D35F72">
              <w:rPr>
                <w:rFonts w:ascii="Times New Roman" w:eastAsia="Palatino Linotype" w:hAnsi="Times New Roman" w:cs="Times New Roman"/>
                <w:b/>
                <w:spacing w:val="-1"/>
                <w:sz w:val="20"/>
                <w:szCs w:val="20"/>
                <w:lang w:val="ro-RO"/>
              </w:rPr>
              <w:t>r</w:t>
            </w:r>
            <w:r w:rsidRPr="00D35F72"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ica</w:t>
            </w:r>
          </w:p>
          <w:p w:rsidR="00744B45" w:rsidRPr="00D35F72" w:rsidRDefault="00744B45" w:rsidP="002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Reflexia si refracţia</w:t>
            </w:r>
          </w:p>
          <w:p w:rsidR="00744B45" w:rsidRPr="00D35F72" w:rsidRDefault="00744B45" w:rsidP="002D7E93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Lentile subtiri. Sisteme de lentile</w:t>
            </w: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Reflexia și refracția luminii.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Lentile subțiri.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Sisteme de lentile. Ochiul.</w:t>
            </w:r>
          </w:p>
          <w:p w:rsidR="00744B45" w:rsidRPr="002D7E93" w:rsidRDefault="00744B45" w:rsidP="003410E4">
            <w:pPr>
              <w:pStyle w:val="ListParagraph"/>
              <w:numPr>
                <w:ilvl w:val="1"/>
                <w:numId w:val="43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Instrumente optice</w:t>
            </w:r>
          </w:p>
        </w:tc>
        <w:tc>
          <w:tcPr>
            <w:tcW w:w="6379" w:type="dxa"/>
          </w:tcPr>
          <w:p w:rsidR="00744B45" w:rsidRPr="00D35F72" w:rsidRDefault="00744B45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</w:t>
            </w:r>
          </w:p>
          <w:p w:rsidR="00744B45" w:rsidRPr="00D35F72" w:rsidRDefault="00744B45" w:rsidP="002D7E93">
            <w:pPr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Utilizarea în mod critic a noţiunilor de bază din domeniul fenomenelor optice pentru dezvoltarea raţionamentelor aplicate în  rezolvarea unor situaţii reale:</w:t>
            </w:r>
          </w:p>
          <w:p w:rsidR="00744B45" w:rsidRPr="00D35F72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Utilizează legile/ raționamentele referitoare la iluminarea unor corpuri/suprafețe de către surse de lumină punctiforme la surse de lumină nepunctiforme.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construieşte grafic imagini obținute prin reflexii multiple/succesive.</w:t>
            </w:r>
          </w:p>
          <w:p w:rsidR="00744B45" w:rsidRPr="00D35F72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744B45" w:rsidRPr="00D35F72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în mod critic metodele de rezolvare a problemelor legate de propagarea luminii:</w:t>
            </w:r>
          </w:p>
          <w:p w:rsidR="00744B45" w:rsidRPr="00D35F72" w:rsidRDefault="00744B45" w:rsidP="00B830F0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fenomenul de producere a reflexiilor multiple în două oglinzi plane care fac între un unghi între ele.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Analizează fenomenul de refracţie totală în diferite situații teoretice și aplicații din practică (prisma cu reflexie totală, fibra optică etc.).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Aplică legile refracţiei în studiul propagării luminii în lama cu fețe plane și paralele 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Aplică legile refracţiei în rezolvarea problemelor de refracție și dispersie prin prisma optică (determinarea experimentală a unghiului minim de deviație printr-o prismă).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Identifică  tipului de lentilă în funcție de forma ei și de indicele de refracție relativ al mediului lentilei față de mediul în care se află aceasta.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Construieşte folosind metoda grafică şi analitică imaginea unui obiect dată de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  <w:highlight w:val="yellow"/>
              </w:rPr>
              <w:t>un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dioptru sferic transparent şi respectiv reflectant (oglindă sferică)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8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Construieşte folosind metoda grafică şi analitică imaginea unui obiect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dată de sisteme de dioptri sferici transparenţi şi respectiv reflectanţi </w:t>
            </w:r>
          </w:p>
          <w:p w:rsidR="00744B45" w:rsidRPr="00D35F72" w:rsidRDefault="00744B45" w:rsidP="00B830F0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744B45" w:rsidRPr="00D35F72" w:rsidRDefault="00744B45" w:rsidP="00B830F0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5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744B45" w:rsidRPr="00D35F72" w:rsidRDefault="00744B45" w:rsidP="00B830F0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Selectarea în mod critic metodele de rezolvare a problemelor legate de propagarea luminii:</w:t>
            </w:r>
          </w:p>
          <w:p w:rsidR="00744B45" w:rsidRPr="00D35F72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Analizează critic teoretic și experimental sisteme optice 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Explică funcţionarea  ochiului (adaptarea în funcție de distanță și de cantitatea de lumină) ca şi instrument optic.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calculează adâncimea câmpului vizual folosind punctele proxim și remotum al ochiul cu defect de vedere.</w:t>
            </w:r>
          </w:p>
          <w:p w:rsidR="00744B45" w:rsidRDefault="00744B45" w:rsidP="003410E4">
            <w:pPr>
              <w:pStyle w:val="ListParagraph"/>
              <w:numPr>
                <w:ilvl w:val="0"/>
                <w:numId w:val="39"/>
              </w:num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Descrie funcţionarea instrumentelor optice (luneta astronomică şi terestră, telescop.</w:t>
            </w:r>
          </w:p>
          <w:p w:rsidR="00744B45" w:rsidRPr="00B830F0" w:rsidRDefault="00744B45" w:rsidP="00B830F0">
            <w:pPr>
              <w:spacing w:after="0" w:line="245" w:lineRule="auto"/>
              <w:ind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744B45" w:rsidRPr="00D35F72" w:rsidTr="003410E4">
        <w:tc>
          <w:tcPr>
            <w:tcW w:w="1417" w:type="dxa"/>
            <w:tcBorders>
              <w:top w:val="nil"/>
            </w:tcBorders>
            <w:vAlign w:val="center"/>
          </w:tcPr>
          <w:p w:rsidR="00744B45" w:rsidRPr="00744B45" w:rsidRDefault="00744B45" w:rsidP="002D7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  <w:lastRenderedPageBreak/>
              <w:t>X</w:t>
            </w:r>
          </w:p>
          <w:p w:rsidR="00744B45" w:rsidRPr="00D35F72" w:rsidRDefault="00744B45" w:rsidP="002D7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744B45" w:rsidRPr="00D35F72" w:rsidRDefault="00744B45" w:rsidP="002D7E93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(Vrănceanu – Procopiu</w:t>
            </w:r>
          </w:p>
        </w:tc>
        <w:tc>
          <w:tcPr>
            <w:tcW w:w="567" w:type="dxa"/>
          </w:tcPr>
          <w:p w:rsidR="00744B45" w:rsidRPr="00D35F72" w:rsidRDefault="00744B45" w:rsidP="002D7E93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2835" w:type="dxa"/>
          </w:tcPr>
          <w:p w:rsidR="00744B45" w:rsidRPr="00D35F72" w:rsidRDefault="00744B45" w:rsidP="002D7E93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Clasa a X-a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9"/>
              </w:numPr>
              <w:tabs>
                <w:tab w:val="left" w:pos="267"/>
              </w:tabs>
              <w:spacing w:after="0" w:line="240" w:lineRule="auto"/>
              <w:ind w:left="267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EM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EN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E 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E 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DI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AMI</w:t>
            </w:r>
            <w:r w:rsidRPr="00D35F72">
              <w:rPr>
                <w:rFonts w:ascii="Times New Roman" w:eastAsia="Palatino Linotype" w:hAnsi="Times New Roman"/>
                <w:b/>
                <w:spacing w:val="-4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Ă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102"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oţi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ni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am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 bază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Cal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</w:p>
          <w:p w:rsidR="00744B45" w:rsidRPr="002D7E93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P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ipi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l I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l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icii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ic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a 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p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ipi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 I al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na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i la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ansf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ă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 gaz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lui i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al</w:t>
            </w: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0"/>
                <w:numId w:val="47"/>
              </w:numPr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Noțiuni termodinamice de bază.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Calorimetrie.</w:t>
            </w:r>
          </w:p>
          <w:p w:rsidR="00744B45" w:rsidRPr="00A00711" w:rsidRDefault="00744B45" w:rsidP="003410E4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right="31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Principiul I al termodinamicii.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right="31"/>
              <w:rPr>
                <w:rFonts w:ascii="Times New Roman" w:eastAsia="Palatino Linotype" w:hAnsi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Aplicarea principiului I al termodinamicii la transformările gazului ideal.</w:t>
            </w:r>
          </w:p>
        </w:tc>
        <w:tc>
          <w:tcPr>
            <w:tcW w:w="6379" w:type="dxa"/>
          </w:tcPr>
          <w:p w:rsidR="00744B45" w:rsidRPr="00D35F72" w:rsidRDefault="00744B45" w:rsidP="002D7E9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10_1</w:t>
            </w:r>
          </w:p>
          <w:p w:rsidR="00744B45" w:rsidRPr="00D35F72" w:rsidRDefault="00744B45" w:rsidP="002D7E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Utilizarea în mod  critic a noţiunilor legate de structura materiei şi mărimile fizice caracteristice pentru interpretarea fenomenelor termice</w:t>
            </w:r>
          </w:p>
          <w:p w:rsidR="00744B45" w:rsidRPr="00D35F72" w:rsidRDefault="00744B45" w:rsidP="002D7E93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Criterii de performanţă: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Foloseşte ipotezele modelului gaz ideal pentru explicarea unor fenomene din viaţa de zi cu zi;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Utilizează în rezolvarea problemelor mărimi fizice ce caracterizează şi descriu comportarea sistemelor termodinamice;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în descrierea situaţiilor reale noţiunile de sistem termodinamic, proces termic, parametru termodinamic intensiv şi extensiv.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Identifică formele schimbului de energie între sisteme termodinamice;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legea echilibrului termic pentru rezolvarea unor situaţii reale (ecuaţia calorimetrică).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Foloseşte diagrama termometrică în rezolvarea problemelor de calorimetrie </w:t>
            </w:r>
          </w:p>
          <w:p w:rsidR="00744B45" w:rsidRPr="002D7E93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Selectează metode de rezolvare teoretică şi experimentală a problemelor descrise de  legile transformărilor simple (izotermă, izobară, izocoră, adiabatică, politropă);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Aplică principiul I al termodinamicii în cazul transformărilor izotermă, </w:t>
            </w: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lastRenderedPageBreak/>
              <w:t>izobară, izocoră, adiabatică, politropă</w:t>
            </w:r>
          </w:p>
        </w:tc>
      </w:tr>
      <w:tr w:rsidR="003410E4" w:rsidRPr="00D35F72" w:rsidTr="004102EE">
        <w:trPr>
          <w:trHeight w:val="20"/>
        </w:trPr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X Etapa Județeană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(Municipiul București)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25 februarie 2016</w:t>
            </w:r>
          </w:p>
        </w:tc>
      </w:tr>
      <w:tr w:rsidR="003410E4" w:rsidRPr="00D35F72" w:rsidTr="003410E4">
        <w:tc>
          <w:tcPr>
            <w:tcW w:w="4819" w:type="dxa"/>
            <w:gridSpan w:val="3"/>
            <w:vAlign w:val="center"/>
          </w:tcPr>
          <w:p w:rsidR="003410E4" w:rsidRPr="00D35F72" w:rsidRDefault="003410E4" w:rsidP="003410E4">
            <w:pPr>
              <w:pStyle w:val="TableParagraph"/>
              <w:ind w:left="57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Temele de la etapa precedentă</w:t>
            </w:r>
          </w:p>
        </w:tc>
        <w:tc>
          <w:tcPr>
            <w:tcW w:w="2268" w:type="dxa"/>
          </w:tcPr>
          <w:p w:rsidR="003410E4" w:rsidRDefault="003410E4" w:rsidP="009822B7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3410E4" w:rsidRDefault="003410E4" w:rsidP="009822B7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9822B7">
            <w:pPr>
              <w:spacing w:before="34" w:after="0" w:line="240" w:lineRule="auto"/>
              <w:ind w:right="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Default="003410E4" w:rsidP="009822B7">
            <w:pPr>
              <w:spacing w:before="31" w:after="0" w:line="247" w:lineRule="auto"/>
              <w:ind w:right="3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VIII.1 – VIII.18</w:t>
            </w:r>
          </w:p>
          <w:p w:rsidR="003410E4" w:rsidRDefault="003410E4" w:rsidP="009822B7">
            <w:pPr>
              <w:spacing w:before="31" w:after="0" w:line="247" w:lineRule="auto"/>
              <w:ind w:right="3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3410E4" w:rsidRPr="002D7E93" w:rsidRDefault="003410E4" w:rsidP="009822B7">
            <w:pPr>
              <w:spacing w:before="31" w:after="0" w:line="247" w:lineRule="auto"/>
              <w:ind w:right="3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X.1-X.4</w:t>
            </w:r>
          </w:p>
        </w:tc>
        <w:tc>
          <w:tcPr>
            <w:tcW w:w="6379" w:type="dxa"/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9822B7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</w:t>
            </w:r>
          </w:p>
          <w:p w:rsidR="003410E4" w:rsidRDefault="003410E4" w:rsidP="009822B7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D35F72" w:rsidRDefault="003410E4" w:rsidP="009822B7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C8_1; C8_2; C8_3; C8_4</w:t>
            </w:r>
          </w:p>
          <w:p w:rsidR="003410E4" w:rsidRPr="00D35F72" w:rsidRDefault="003410E4" w:rsidP="009822B7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C9_2; C 9_3; C 9_4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5; CL_EXP</w:t>
            </w:r>
          </w:p>
          <w:p w:rsidR="003410E4" w:rsidRPr="00D35F72" w:rsidRDefault="003410E4" w:rsidP="008C2A35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C_10_1.</w:t>
            </w:r>
          </w:p>
        </w:tc>
      </w:tr>
      <w:tr w:rsidR="00744B45" w:rsidRPr="00D35F72" w:rsidTr="003410E4">
        <w:tc>
          <w:tcPr>
            <w:tcW w:w="1417" w:type="dxa"/>
          </w:tcPr>
          <w:p w:rsidR="00744B45" w:rsidRPr="00744B45" w:rsidRDefault="00744B45" w:rsidP="00744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  <w:t>X</w:t>
            </w:r>
          </w:p>
          <w:p w:rsidR="00744B45" w:rsidRPr="00D35F72" w:rsidRDefault="00744B45" w:rsidP="002D7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744B45" w:rsidRPr="00D35F72" w:rsidRDefault="00744B45" w:rsidP="003410E4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2835" w:type="dxa"/>
          </w:tcPr>
          <w:p w:rsidR="00744B45" w:rsidRPr="002D7E93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</w:pPr>
            <w:r w:rsidRPr="002D7E9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 xml:space="preserve"> Transformări de stare de agregare</w:t>
            </w:r>
          </w:p>
        </w:tc>
        <w:tc>
          <w:tcPr>
            <w:tcW w:w="2268" w:type="dxa"/>
          </w:tcPr>
          <w:p w:rsidR="00744B45" w:rsidRPr="002D7E93" w:rsidRDefault="00744B45" w:rsidP="003410E4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Transformări de stare de agregare.</w:t>
            </w:r>
          </w:p>
        </w:tc>
        <w:tc>
          <w:tcPr>
            <w:tcW w:w="6379" w:type="dxa"/>
          </w:tcPr>
          <w:p w:rsidR="00744B45" w:rsidRPr="00D35F72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Foloseşte metodele de rezolvare a ecuaţiei calorimetrice pentru analiza transformărilor de fază şi stare de agregare</w:t>
            </w:r>
          </w:p>
        </w:tc>
      </w:tr>
      <w:tr w:rsidR="003410E4" w:rsidRPr="00D35F72" w:rsidTr="004102EE">
        <w:trPr>
          <w:trHeight w:val="20"/>
        </w:trPr>
        <w:tc>
          <w:tcPr>
            <w:tcW w:w="1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X  Etapa Județeană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(Municipiul București)</w:t>
            </w:r>
          </w:p>
          <w:p w:rsidR="003410E4" w:rsidRPr="003410E4" w:rsidRDefault="003410E4" w:rsidP="003410E4">
            <w:pPr>
              <w:pStyle w:val="TableParagraph"/>
              <w:ind w:left="99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410E4" w:rsidRPr="00D35F72" w:rsidTr="003410E4">
        <w:tc>
          <w:tcPr>
            <w:tcW w:w="4819" w:type="dxa"/>
            <w:gridSpan w:val="3"/>
            <w:vAlign w:val="center"/>
          </w:tcPr>
          <w:p w:rsidR="003410E4" w:rsidRPr="00D35F72" w:rsidRDefault="003410E4" w:rsidP="003410E4">
            <w:pPr>
              <w:pStyle w:val="TableParagraph"/>
              <w:ind w:left="574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  <w:lang w:val="ro-RO"/>
              </w:rPr>
              <w:t>Temele de la etapa precedentă</w:t>
            </w:r>
          </w:p>
        </w:tc>
        <w:tc>
          <w:tcPr>
            <w:tcW w:w="2268" w:type="dxa"/>
          </w:tcPr>
          <w:p w:rsidR="003410E4" w:rsidRDefault="003410E4" w:rsidP="003410E4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3410E4">
            <w:pPr>
              <w:spacing w:before="34" w:after="0" w:line="240" w:lineRule="auto"/>
              <w:ind w:right="4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Default="003410E4" w:rsidP="003410E4">
            <w:pPr>
              <w:spacing w:before="31" w:after="0" w:line="247" w:lineRule="auto"/>
              <w:ind w:right="3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VIII.1 – VIII.18</w:t>
            </w:r>
          </w:p>
          <w:p w:rsidR="003410E4" w:rsidRDefault="003410E4" w:rsidP="003410E4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3410E4" w:rsidRPr="002D7E93" w:rsidRDefault="003410E4" w:rsidP="003410E4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X.1-X.5</w:t>
            </w:r>
          </w:p>
        </w:tc>
        <w:tc>
          <w:tcPr>
            <w:tcW w:w="6379" w:type="dxa"/>
          </w:tcPr>
          <w:p w:rsidR="003410E4" w:rsidRDefault="003410E4" w:rsidP="003410E4">
            <w:pPr>
              <w:ind w:righ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Competențe:</w:t>
            </w:r>
          </w:p>
          <w:p w:rsidR="003410E4" w:rsidRPr="00D35F72" w:rsidRDefault="003410E4" w:rsidP="003410E4">
            <w:pPr>
              <w:ind w:right="142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6_1;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</w:t>
            </w:r>
          </w:p>
          <w:p w:rsidR="003410E4" w:rsidRDefault="003410E4" w:rsidP="003410E4">
            <w:pPr>
              <w:spacing w:line="245" w:lineRule="auto"/>
              <w:ind w:right="142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D35F72" w:rsidRDefault="003410E4" w:rsidP="003410E4">
            <w:pPr>
              <w:spacing w:line="245" w:lineRule="auto"/>
              <w:ind w:right="142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C8_1; C8_2; C8_3; C8_4</w:t>
            </w:r>
          </w:p>
          <w:p w:rsidR="003410E4" w:rsidRDefault="003410E4" w:rsidP="003410E4">
            <w:pPr>
              <w:spacing w:line="245" w:lineRule="auto"/>
              <w:ind w:right="142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C9_2; C 9_3; C 9_4;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5</w:t>
            </w:r>
          </w:p>
          <w:p w:rsidR="003410E4" w:rsidRPr="00D35F72" w:rsidRDefault="003410E4" w:rsidP="003410E4">
            <w:pPr>
              <w:spacing w:line="245" w:lineRule="auto"/>
              <w:ind w:right="142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CL_EXP</w:t>
            </w:r>
          </w:p>
          <w:p w:rsidR="003410E4" w:rsidRPr="00D35F72" w:rsidRDefault="003410E4" w:rsidP="003410E4">
            <w:pPr>
              <w:ind w:right="142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C_10_1.</w:t>
            </w:r>
          </w:p>
        </w:tc>
      </w:tr>
      <w:tr w:rsidR="00744B45" w:rsidRPr="00D35F72" w:rsidTr="003410E4"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744B45" w:rsidRPr="00744B45" w:rsidRDefault="00744B45" w:rsidP="00744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lang w:eastAsia="ro-RO"/>
              </w:rPr>
              <w:t>X</w:t>
            </w:r>
          </w:p>
          <w:p w:rsidR="00744B45" w:rsidRPr="00D35F72" w:rsidRDefault="00744B45" w:rsidP="002D7E93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Evrika! ONF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744B45" w:rsidRPr="00D35F72" w:rsidRDefault="00744B45" w:rsidP="003410E4">
            <w:pPr>
              <w:pStyle w:val="ListParagraph"/>
              <w:tabs>
                <w:tab w:val="left" w:pos="267"/>
              </w:tabs>
              <w:spacing w:after="0" w:line="240" w:lineRule="auto"/>
              <w:ind w:left="267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744B45" w:rsidRPr="002D7E93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after="0" w:line="240" w:lineRule="auto"/>
              <w:ind w:left="433"/>
              <w:contextualSpacing w:val="0"/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</w:pPr>
            <w:r w:rsidRPr="002D7E9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Motoare termice</w:t>
            </w:r>
          </w:p>
          <w:p w:rsidR="00744B45" w:rsidRPr="002D7E93" w:rsidRDefault="00744B45" w:rsidP="003410E4">
            <w:pPr>
              <w:pStyle w:val="ListParagraph"/>
              <w:numPr>
                <w:ilvl w:val="1"/>
                <w:numId w:val="49"/>
              </w:numPr>
              <w:tabs>
                <w:tab w:val="left" w:pos="433"/>
              </w:tabs>
              <w:spacing w:before="34" w:after="0" w:line="240" w:lineRule="auto"/>
              <w:ind w:left="433"/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</w:pPr>
            <w:r w:rsidRPr="002D7E9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* Principiul al II-lea al termodinamicii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48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Motoare termice.</w:t>
            </w:r>
          </w:p>
          <w:p w:rsidR="00744B45" w:rsidRPr="002D7E93" w:rsidRDefault="00744B45" w:rsidP="003410E4">
            <w:pPr>
              <w:numPr>
                <w:ilvl w:val="1"/>
                <w:numId w:val="48"/>
              </w:numPr>
              <w:spacing w:before="31" w:after="0" w:line="247" w:lineRule="auto"/>
              <w:ind w:right="3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Principiul al II-lea al termodinamicii.</w:t>
            </w: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744B45" w:rsidRPr="00A00711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Utilizează teorema Carnot în analiza funcţionării diferitelor motoare termice</w:t>
            </w:r>
          </w:p>
          <w:p w:rsidR="00744B45" w:rsidRPr="00A00711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Descrie funcţionarea maşinii frigorifice, a pompei de căldură şi evalueazǎ randamentul motoarelor termice/eficiența pompelor de cǎldurǎ</w:t>
            </w:r>
          </w:p>
          <w:p w:rsidR="00744B45" w:rsidRPr="00A00711" w:rsidRDefault="00744B45" w:rsidP="003410E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Utilizează inegalitatea lui Clausius în descrierea proceselor termodinamice (Entropie)</w:t>
            </w:r>
          </w:p>
          <w:p w:rsidR="00744B45" w:rsidRDefault="00744B45" w:rsidP="002D7E93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C_L_EXP</w:t>
            </w:r>
          </w:p>
          <w:p w:rsidR="003410E4" w:rsidRPr="00D35F72" w:rsidRDefault="003410E4" w:rsidP="002D7E93">
            <w:pPr>
              <w:pStyle w:val="ListParagraph"/>
              <w:spacing w:after="0" w:line="245" w:lineRule="auto"/>
              <w:ind w:left="360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3410E4" w:rsidRPr="00D35F72" w:rsidTr="003410E4">
        <w:trPr>
          <w:trHeight w:val="20"/>
        </w:trPr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10E4" w:rsidRPr="003410E4" w:rsidRDefault="003410E4" w:rsidP="003410E4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Clasa a XI – a</w:t>
            </w:r>
          </w:p>
        </w:tc>
      </w:tr>
      <w:tr w:rsidR="003410E4" w:rsidRPr="00D35F72" w:rsidTr="003410E4">
        <w:tc>
          <w:tcPr>
            <w:tcW w:w="481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410E4" w:rsidRPr="00D35F72" w:rsidRDefault="003410E4" w:rsidP="003410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Temele din anii  precedenţi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3410E4" w:rsidRDefault="003410E4" w:rsidP="009822B7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3410E4" w:rsidRDefault="003410E4" w:rsidP="009822B7">
            <w:pPr>
              <w:tabs>
                <w:tab w:val="left" w:pos="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0342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VI.1 – VI.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  <w:p w:rsidR="003410E4" w:rsidRDefault="003410E4" w:rsidP="009822B7">
            <w:pPr>
              <w:spacing w:before="34" w:after="0" w:line="240" w:lineRule="auto"/>
              <w:ind w:right="4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VII.1-VII.22</w:t>
            </w:r>
          </w:p>
          <w:p w:rsidR="003410E4" w:rsidRDefault="003410E4" w:rsidP="009822B7">
            <w:pPr>
              <w:spacing w:before="31" w:after="0" w:line="247" w:lineRule="auto"/>
              <w:ind w:right="3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VIII.1 – VIII.18</w:t>
            </w:r>
          </w:p>
          <w:p w:rsidR="003410E4" w:rsidRDefault="003410E4" w:rsidP="009822B7">
            <w:pPr>
              <w:spacing w:after="0" w:line="247" w:lineRule="auto"/>
              <w:ind w:right="3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3410E4" w:rsidRPr="002D7E93" w:rsidRDefault="003410E4" w:rsidP="009822B7">
            <w:pPr>
              <w:spacing w:after="0" w:line="247" w:lineRule="auto"/>
              <w:ind w:right="31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X.1-X.7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Competențe: </w:t>
            </w:r>
          </w:p>
          <w:p w:rsidR="003410E4" w:rsidRPr="00D35F72" w:rsidRDefault="003410E4" w:rsidP="004102E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 6_1;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>C 6_2.1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1;</w:t>
            </w:r>
            <w:r w:rsidRPr="00D35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2;</w:t>
            </w:r>
          </w:p>
          <w:p w:rsidR="003410E4" w:rsidRDefault="003410E4" w:rsidP="004102E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7_2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C_7_3; C_7_4;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1;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2</w:t>
            </w:r>
          </w:p>
          <w:p w:rsidR="003410E4" w:rsidRPr="00D35F72" w:rsidRDefault="003410E4" w:rsidP="004102E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C8_1; C8_2; C8_3; C8_4</w:t>
            </w:r>
          </w:p>
          <w:p w:rsidR="003410E4" w:rsidRPr="00D35F72" w:rsidRDefault="003410E4" w:rsidP="003410E4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; C9_2; C 9_3; C 9_4;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5 </w:t>
            </w:r>
          </w:p>
          <w:p w:rsidR="003410E4" w:rsidRPr="00D35F72" w:rsidRDefault="003410E4" w:rsidP="004102EE">
            <w:pPr>
              <w:spacing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CL_EXP</w:t>
            </w:r>
          </w:p>
          <w:p w:rsidR="003410E4" w:rsidRPr="00D35F72" w:rsidRDefault="003410E4" w:rsidP="004102EE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C_10_1.</w:t>
            </w:r>
          </w:p>
        </w:tc>
      </w:tr>
      <w:tr w:rsidR="00744B45" w:rsidRPr="00D35F72" w:rsidTr="003410E4"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744B45" w:rsidRDefault="00744B45" w:rsidP="00744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Default="00744B45" w:rsidP="00870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Default="00744B45" w:rsidP="00870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Pr="00744B45" w:rsidRDefault="00744B45" w:rsidP="00870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  <w:t>XI</w:t>
            </w:r>
          </w:p>
          <w:p w:rsidR="00744B45" w:rsidRPr="00D35F72" w:rsidRDefault="00744B45" w:rsidP="008707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744B45" w:rsidRPr="00D35F72" w:rsidRDefault="00744B45" w:rsidP="0087075B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(Vrănceanu – Procopiu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744B45" w:rsidRPr="00744B45" w:rsidRDefault="00744B45" w:rsidP="00744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B4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744B45" w:rsidRPr="00D35F72" w:rsidRDefault="00744B45" w:rsidP="00DA0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A6C43">
              <w:rPr>
                <w:rFonts w:ascii="Times New Roman" w:hAnsi="Times New Roman" w:cs="Times New Roman"/>
                <w:b/>
                <w:sz w:val="20"/>
                <w:szCs w:val="20"/>
              </w:rPr>
              <w:t>PRODUCEREA ŞI UTILIZAREA CURENTULUI CONTINUU</w:t>
            </w:r>
          </w:p>
          <w:p w:rsidR="00744B45" w:rsidRPr="00D35F72" w:rsidRDefault="00744B45" w:rsidP="00DA0628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 Curentul electric</w:t>
            </w:r>
          </w:p>
          <w:p w:rsidR="00744B45" w:rsidRPr="00D35F72" w:rsidRDefault="00744B45" w:rsidP="00DA0628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2.2 Legea lui Ohm</w:t>
            </w:r>
          </w:p>
          <w:p w:rsidR="00744B45" w:rsidRPr="00D35F72" w:rsidRDefault="00744B45" w:rsidP="00DA0628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2.3 Legile lui Kirchhoff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2.4 Gruparea rezistoarelor şi</w:t>
            </w:r>
          </w:p>
          <w:p w:rsidR="00744B45" w:rsidRPr="00D35F72" w:rsidRDefault="00744B45" w:rsidP="00DA0628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generatoarelor electrice</w:t>
            </w:r>
          </w:p>
          <w:p w:rsidR="00744B45" w:rsidRPr="00D35F72" w:rsidRDefault="00744B45" w:rsidP="00DA0628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2.5 Energia şi puterea electrică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2.6 Efectele curentului electric. Aplicaţii</w:t>
            </w:r>
          </w:p>
          <w:p w:rsidR="00744B45" w:rsidRPr="005A6C43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A6C43">
              <w:rPr>
                <w:rFonts w:ascii="Times New Roman" w:hAnsi="Times New Roman" w:cs="Times New Roman"/>
                <w:b/>
                <w:sz w:val="20"/>
                <w:szCs w:val="20"/>
              </w:rPr>
              <w:t>PRODUCEREA ŞI UTILIZAREA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6C43">
              <w:rPr>
                <w:rFonts w:ascii="Times New Roman" w:hAnsi="Times New Roman" w:cs="Times New Roman"/>
                <w:b/>
                <w:sz w:val="20"/>
                <w:szCs w:val="20"/>
              </w:rPr>
              <w:t>CURENTULUI ALTERNATIV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3.1 Curentul alternativ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3.2 Elemente de circuit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3.3 Energia şi puterea în curent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lternativ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3.4 Transformatorul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3.5 Motoare electrice</w:t>
            </w:r>
          </w:p>
          <w:p w:rsidR="00744B45" w:rsidRPr="00D35F72" w:rsidRDefault="00744B45" w:rsidP="00DA06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3.6 Aparate electrocasnice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744B45" w:rsidRPr="00D35F72" w:rsidRDefault="00744B45" w:rsidP="00DA062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X.8 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Câmpul magnetic şi inducţia electromagnetică</w:t>
            </w:r>
          </w:p>
          <w:p w:rsidR="00744B45" w:rsidRPr="00D35F72" w:rsidRDefault="00744B45" w:rsidP="00DA062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X.9 </w:t>
            </w:r>
            <w:r w:rsidRPr="00D35F72">
              <w:rPr>
                <w:rFonts w:ascii="Times New Roman" w:hAnsi="Times New Roman"/>
                <w:spacing w:val="-1"/>
                <w:sz w:val="20"/>
                <w:szCs w:val="20"/>
              </w:rPr>
              <w:t>Producerea şi utilizarea curentului continuu</w:t>
            </w:r>
          </w:p>
          <w:p w:rsidR="00744B45" w:rsidRPr="00DA0628" w:rsidRDefault="00744B45" w:rsidP="00DA0628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10_ext_1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Utilizarea în mod critic a noţiunilor legate de producerea şi utilizarea curentului electric continuu în rezolvarea problemelor ce descriu situaţii reale: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Criterii de performanţă: 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în mod creativ, legea lui Ohm, legile lui Kirchhoff pentru modelarea comportării circuitelor reale de curent continuu;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Determină punctul static de funcţionare al unui circuit în care sunt incluse elemente de circuit neliniare;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Selectează metode de eficientizare a consumului de energie electrică a aparatelor electrice uzuale folosind teorema transferului optim de putere;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modelul circuitului de curent continuu pentru modelarea funcţionării dispozitivelor reale.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Selectează modalitatea de descriere a câmpului magnetic staţionar în rezolvarea problemelor  ce descriu situaţii reale (Inducţia magnetică, Flux magnetic); 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Rezolvă ecuaţia fundamentală a dinamicii pentru studiul mişcării particulelor încărcate electric  în câmp magnetic (deviaţia în câmp magnetic);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legile inducţiei electromagnetice/ auotinducţiei în modelarea funcţionării unor dispozitive reale;</w:t>
            </w:r>
          </w:p>
          <w:p w:rsidR="00744B45" w:rsidRPr="00DA0628" w:rsidRDefault="00744B45" w:rsidP="003410E4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în situaţii reale legea lui Faraday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744B45" w:rsidRPr="00D35F72" w:rsidTr="003410E4">
        <w:tc>
          <w:tcPr>
            <w:tcW w:w="1417" w:type="dxa"/>
            <w:vMerge/>
          </w:tcPr>
          <w:p w:rsidR="00744B45" w:rsidRPr="00D35F72" w:rsidRDefault="00744B45" w:rsidP="002D7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67" w:type="dxa"/>
          </w:tcPr>
          <w:p w:rsidR="00744B45" w:rsidRPr="00D35F72" w:rsidRDefault="00744B45" w:rsidP="00DA0628">
            <w:pPr>
              <w:pStyle w:val="ListParagraph"/>
              <w:tabs>
                <w:tab w:val="left" w:pos="466"/>
              </w:tabs>
              <w:spacing w:line="240" w:lineRule="auto"/>
              <w:ind w:left="0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XI</w:t>
            </w:r>
          </w:p>
        </w:tc>
        <w:tc>
          <w:tcPr>
            <w:tcW w:w="2835" w:type="dxa"/>
          </w:tcPr>
          <w:p w:rsidR="00744B45" w:rsidRPr="00D35F72" w:rsidRDefault="00744B45" w:rsidP="00DA0628">
            <w:pPr>
              <w:pStyle w:val="ListParagraph"/>
              <w:tabs>
                <w:tab w:val="left" w:pos="466"/>
              </w:tabs>
              <w:spacing w:line="240" w:lineRule="auto"/>
              <w:ind w:left="0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Clasa a XI-a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5"/>
              </w:numPr>
              <w:tabs>
                <w:tab w:val="left" w:pos="466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OS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LAŢ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Ş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UN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DE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MECA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NI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CE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5"/>
              </w:numPr>
              <w:tabs>
                <w:tab w:val="left" w:pos="466"/>
                <w:tab w:val="left" w:pos="894"/>
              </w:tabs>
              <w:spacing w:after="0" w:line="240" w:lineRule="auto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lastRenderedPageBreak/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scilat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eca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ic</w:t>
            </w:r>
          </w:p>
          <w:p w:rsidR="00744B45" w:rsidRPr="005A6C43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12"/>
                <w:tab w:val="left" w:pos="466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Feno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e </w:t>
            </w:r>
            <w:r w:rsidRPr="005A6C43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p</w:t>
            </w:r>
            <w:r w:rsidRPr="005A6C43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iodi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e. 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P</w:t>
            </w:r>
            <w:r w:rsidRPr="005A6C43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ce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s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 osc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lat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5A6C43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ii în nat</w:t>
            </w:r>
            <w:r w:rsidRPr="005A6C43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u</w:t>
            </w:r>
            <w:r w:rsidRPr="005A6C43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ă şi 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>î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n 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h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nică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66"/>
                <w:tab w:val="left" w:pos="1326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Mă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imi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is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ş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cării os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ilat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66"/>
                <w:tab w:val="left" w:pos="1326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7"/>
                <w:sz w:val="20"/>
                <w:szCs w:val="20"/>
              </w:rPr>
              <w:t>.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scila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ţ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ii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am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iza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</w:p>
          <w:p w:rsidR="00744B45" w:rsidRPr="00D35F72" w:rsidRDefault="00744B45" w:rsidP="00DA0628">
            <w:pPr>
              <w:pStyle w:val="ListParagraph"/>
              <w:spacing w:before="34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0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Fenomene periodice. Procese oscilatorii în natură și în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tehnică. Oscilații mecanice.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Mărimi caracteristice mișcării oscilatorii.</w:t>
            </w:r>
          </w:p>
          <w:p w:rsidR="00744B45" w:rsidRPr="00DA0628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Oscilatorul armonic.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Oscilații mecanice amortizate.</w:t>
            </w:r>
          </w:p>
        </w:tc>
        <w:tc>
          <w:tcPr>
            <w:tcW w:w="6379" w:type="dxa"/>
          </w:tcPr>
          <w:p w:rsidR="00744B45" w:rsidRPr="00D35F72" w:rsidRDefault="00744B45" w:rsidP="00DA06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lastRenderedPageBreak/>
              <w:t>C_11_1</w:t>
            </w:r>
          </w:p>
          <w:p w:rsidR="00744B45" w:rsidRPr="00D35F72" w:rsidRDefault="00744B45" w:rsidP="00DA062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Utilizarea modelului oscilatorului liniar armonic pentru analiza mişcării oscilatorii în sisteme reale: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lastRenderedPageBreak/>
              <w:t xml:space="preserve">reduce sistemele de forţe la forma  </w:t>
            </w:r>
            <w:r w:rsidRPr="00D35F72">
              <w:rPr>
                <w:rFonts w:ascii="Times New Roman" w:eastAsia="Times New Roman" w:hAnsi="Times New Roman"/>
                <w:bCs/>
                <w:position w:val="-4"/>
                <w:sz w:val="20"/>
                <w:szCs w:val="20"/>
                <w:lang w:eastAsia="ro-RO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6" o:title=""/>
                </v:shape>
                <o:OLEObject Type="Embed" ProgID="Equation.DSMT4" ShapeID="_x0000_i1025" DrawAspect="Content" ObjectID="_1535531827" r:id="rId7"/>
              </w:object>
            </w:r>
            <w:r w:rsidRPr="00D35F72">
              <w:rPr>
                <w:rFonts w:ascii="Times New Roman" w:eastAsia="Times New Roman" w:hAnsi="Times New Roman"/>
                <w:bCs/>
                <w:position w:val="-6"/>
                <w:sz w:val="20"/>
                <w:szCs w:val="20"/>
                <w:lang w:eastAsia="ro-RO"/>
              </w:rPr>
              <w:object w:dxaOrig="999" w:dyaOrig="340">
                <v:shape id="_x0000_i1026" type="#_x0000_t75" style="width:50.25pt;height:16.5pt" o:ole="">
                  <v:imagedata r:id="rId8" o:title=""/>
                </v:shape>
                <o:OLEObject Type="Embed" ProgID="Equation.DSMT4" ShapeID="_x0000_i1026" DrawAspect="Content" ObjectID="_1535531828" r:id="rId9"/>
              </w:object>
            </w: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pentru studiul mişcării  oscilatorii armonică a unui sistem real</w:t>
            </w:r>
          </w:p>
          <w:p w:rsidR="00744B45" w:rsidRPr="00DA0628" w:rsidRDefault="00744B45" w:rsidP="00DA0628">
            <w:pPr>
              <w:spacing w:after="0" w:line="245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rezolvă ecuaţia fundamentală a dinamicii pentru forţe de tipul  </w:t>
            </w:r>
            <w:r w:rsidRPr="00D35F72">
              <w:rPr>
                <w:rFonts w:ascii="Times New Roman" w:eastAsia="Times New Roman" w:hAnsi="Times New Roman"/>
                <w:bCs/>
                <w:position w:val="-6"/>
                <w:sz w:val="20"/>
                <w:szCs w:val="20"/>
                <w:lang w:eastAsia="ro-RO"/>
              </w:rPr>
              <w:object w:dxaOrig="999" w:dyaOrig="340">
                <v:shape id="_x0000_i1027" type="#_x0000_t75" style="width:50.25pt;height:16.5pt" o:ole="">
                  <v:imagedata r:id="rId8" o:title=""/>
                </v:shape>
                <o:OLEObject Type="Embed" ProgID="Equation.DSMT4" ShapeID="_x0000_i1027" DrawAspect="Content" ObjectID="_1535531829" r:id="rId10"/>
              </w:object>
            </w: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în sisteme reale</w:t>
            </w:r>
          </w:p>
        </w:tc>
      </w:tr>
      <w:tr w:rsidR="003410E4" w:rsidRPr="00D35F72" w:rsidTr="003410E4">
        <w:tc>
          <w:tcPr>
            <w:tcW w:w="13466" w:type="dxa"/>
            <w:gridSpan w:val="5"/>
            <w:shd w:val="clear" w:color="auto" w:fill="D9D9D9" w:themeFill="background1" w:themeFillShade="D9"/>
            <w:vAlign w:val="center"/>
          </w:tcPr>
          <w:p w:rsidR="003410E4" w:rsidRDefault="003410E4" w:rsidP="003410E4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XI Etapa Județeană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(Municipiul București)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25 februarie 2016 </w:t>
            </w:r>
          </w:p>
        </w:tc>
      </w:tr>
      <w:tr w:rsidR="003410E4" w:rsidRPr="00D35F72" w:rsidTr="00835E2A">
        <w:tc>
          <w:tcPr>
            <w:tcW w:w="4819" w:type="dxa"/>
            <w:gridSpan w:val="3"/>
            <w:vAlign w:val="center"/>
          </w:tcPr>
          <w:p w:rsidR="003410E4" w:rsidRPr="008C2A35" w:rsidRDefault="003410E4" w:rsidP="003410E4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eastAsia="Palatino Linotype" w:hAnsi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3410E4" w:rsidRDefault="003410E4" w:rsidP="0087075B">
            <w:pPr>
              <w:spacing w:before="31" w:after="0" w:line="247" w:lineRule="auto"/>
              <w:ind w:right="3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</w:p>
          <w:p w:rsidR="003410E4" w:rsidRDefault="003410E4" w:rsidP="0087075B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3410E4" w:rsidRDefault="003410E4" w:rsidP="0087075B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X.1-X.9</w:t>
            </w:r>
          </w:p>
          <w:p w:rsidR="003410E4" w:rsidRPr="002D7E93" w:rsidRDefault="003410E4" w:rsidP="0087075B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XI.1 – XI.4</w:t>
            </w:r>
          </w:p>
        </w:tc>
        <w:tc>
          <w:tcPr>
            <w:tcW w:w="6379" w:type="dxa"/>
          </w:tcPr>
          <w:p w:rsidR="003410E4" w:rsidRDefault="003410E4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8C2A35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3;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4;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5  </w:t>
            </w:r>
          </w:p>
          <w:p w:rsidR="003410E4" w:rsidRDefault="003410E4" w:rsidP="008C2A35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C_10_1;</w:t>
            </w: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3410E4" w:rsidRPr="00D35F72" w:rsidRDefault="003410E4" w:rsidP="008C2A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C_11_1</w:t>
            </w:r>
          </w:p>
        </w:tc>
      </w:tr>
      <w:tr w:rsidR="00744B45" w:rsidRPr="00D35F72" w:rsidTr="003410E4">
        <w:tc>
          <w:tcPr>
            <w:tcW w:w="1417" w:type="dxa"/>
          </w:tcPr>
          <w:p w:rsidR="00744B45" w:rsidRPr="00744B45" w:rsidRDefault="00744B45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  <w:t>XI</w:t>
            </w:r>
          </w:p>
          <w:p w:rsidR="00744B45" w:rsidRPr="00D35F72" w:rsidRDefault="00744B45" w:rsidP="008C2A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744B45" w:rsidRPr="00D35F72" w:rsidRDefault="00744B45" w:rsidP="00744B45">
            <w:pPr>
              <w:pStyle w:val="ListParagraph"/>
              <w:tabs>
                <w:tab w:val="left" w:pos="466"/>
              </w:tabs>
              <w:spacing w:line="240" w:lineRule="auto"/>
              <w:ind w:left="0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XI</w:t>
            </w:r>
          </w:p>
        </w:tc>
        <w:tc>
          <w:tcPr>
            <w:tcW w:w="2835" w:type="dxa"/>
          </w:tcPr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Mo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el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 „oscilator armonic”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326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pu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ne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laţi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 xml:space="preserve"> p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.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(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*)</w:t>
            </w:r>
            <w:r w:rsidRPr="00D35F72">
              <w:rPr>
                <w:rFonts w:ascii="Times New Roman" w:eastAsia="Palatino Linotype" w:hAnsi="Times New Roman"/>
                <w:i/>
                <w:spacing w:val="-4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i/>
                <w:spacing w:val="1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pu</w:t>
            </w:r>
            <w:r w:rsidRPr="00D35F72">
              <w:rPr>
                <w:rFonts w:ascii="Times New Roman" w:eastAsia="Palatino Linotype" w:hAnsi="Times New Roman"/>
                <w:i/>
                <w:spacing w:val="-4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er</w:t>
            </w:r>
            <w:r w:rsidRPr="00D35F72">
              <w:rPr>
                <w:rFonts w:ascii="Times New Roman" w:eastAsia="Palatino Linotype" w:hAnsi="Times New Roman"/>
                <w:i/>
                <w:spacing w:val="-3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a os</w:t>
            </w:r>
            <w:r w:rsidRPr="00D35F72">
              <w:rPr>
                <w:rFonts w:ascii="Times New Roman" w:eastAsia="Palatino Linotype" w:hAnsi="Times New Roman"/>
                <w:i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i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i/>
                <w:spacing w:val="-2"/>
                <w:sz w:val="20"/>
                <w:szCs w:val="20"/>
              </w:rPr>
              <w:t>ţ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i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lor</w:t>
            </w:r>
            <w:r>
              <w:rPr>
                <w:rFonts w:ascii="Times New Roman" w:eastAsia="Palatino Linotype" w:hAnsi="Times New Roman"/>
                <w:i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per</w:t>
            </w:r>
            <w:r w:rsidRPr="00D35F72">
              <w:rPr>
                <w:rFonts w:ascii="Times New Roman" w:eastAsia="Palatino Linotype" w:hAnsi="Times New Roman"/>
                <w:i/>
                <w:spacing w:val="-3"/>
                <w:sz w:val="20"/>
                <w:szCs w:val="20"/>
              </w:rPr>
              <w:t>p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en</w:t>
            </w:r>
            <w:r w:rsidRPr="00D35F72">
              <w:rPr>
                <w:rFonts w:ascii="Times New Roman" w:eastAsia="Palatino Linotype" w:hAnsi="Times New Roman"/>
                <w:i/>
                <w:spacing w:val="-3"/>
                <w:sz w:val="20"/>
                <w:szCs w:val="20"/>
              </w:rPr>
              <w:t>d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i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ula</w:t>
            </w:r>
            <w:r w:rsidRPr="00D35F72">
              <w:rPr>
                <w:rFonts w:ascii="Times New Roman" w:eastAsia="Palatino Linotype" w:hAnsi="Times New Roman"/>
                <w:i/>
                <w:spacing w:val="-3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i/>
                <w:sz w:val="20"/>
                <w:szCs w:val="20"/>
              </w:rPr>
              <w:t>e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5"/>
              </w:numPr>
              <w:tabs>
                <w:tab w:val="left" w:pos="1326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Oscilatori mecanici cuplaţi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Oscilaţii mecanice întreţinute. Oscilaţii mecanice forţate 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Rezonanţa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459"/>
              </w:tabs>
              <w:spacing w:before="1" w:after="0" w:line="240" w:lineRule="auto"/>
              <w:ind w:firstLine="0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Consecinţe şi aplicaţii</w:t>
            </w: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Compunerea oscilațiilor paralele.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*Compunerea oscilațiilor perpendiculare.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Oscilatori mecanici cuplați.</w:t>
            </w:r>
          </w:p>
          <w:p w:rsidR="00744B45" w:rsidRPr="00DA0628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Oscilații mecanice întreținute. Oscilații mecanice forțate.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Rezonanța. Consecințe și aplicații.</w:t>
            </w:r>
          </w:p>
        </w:tc>
        <w:tc>
          <w:tcPr>
            <w:tcW w:w="6379" w:type="dxa"/>
          </w:tcPr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C_11_2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Selectarea critică a metodelor matematice de rezolvare a sistemelor de oscilatori reali: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metoda fazorială pentru determinarea amplitudinii şi fazei oscilaţiei rezultante ca funcţie de amplitudinile şi fazele iniţiale ale componentelor;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metoda grafică pentru studiul oscilaţiilor perpendiculare;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Exprimă ecuaţia fundamentală a dinamicii prin particularizarea forţei ce determină amortizarea, întreţinerea sau forţarea regimului de oscilaţie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Selectează instrumentele matematice pentru descrierea sistemelor rezonante</w:t>
            </w:r>
          </w:p>
        </w:tc>
      </w:tr>
      <w:tr w:rsidR="003410E4" w:rsidRPr="00D35F72" w:rsidTr="004102EE">
        <w:tc>
          <w:tcPr>
            <w:tcW w:w="13466" w:type="dxa"/>
            <w:gridSpan w:val="5"/>
            <w:shd w:val="clear" w:color="auto" w:fill="D9D9D9" w:themeFill="background1" w:themeFillShade="D9"/>
            <w:vAlign w:val="center"/>
          </w:tcPr>
          <w:p w:rsidR="003410E4" w:rsidRDefault="003410E4" w:rsidP="003410E4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t>XI  Evrika Etapa Naţională</w:t>
            </w:r>
          </w:p>
        </w:tc>
      </w:tr>
      <w:tr w:rsidR="00744B45" w:rsidRPr="00D35F72" w:rsidTr="003410E4">
        <w:tc>
          <w:tcPr>
            <w:tcW w:w="1417" w:type="dxa"/>
          </w:tcPr>
          <w:p w:rsidR="00744B45" w:rsidRPr="00D35F72" w:rsidRDefault="00744B45" w:rsidP="002D7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gridSpan w:val="2"/>
          </w:tcPr>
          <w:p w:rsidR="00744B45" w:rsidRPr="008C2A35" w:rsidRDefault="00744B45" w:rsidP="008C2A35">
            <w:pPr>
              <w:tabs>
                <w:tab w:val="left" w:pos="129"/>
              </w:tabs>
              <w:spacing w:before="1" w:after="0" w:line="240" w:lineRule="auto"/>
              <w:rPr>
                <w:rFonts w:ascii="Times New Roman" w:eastAsia="Palatino Linotype" w:hAnsi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744B45" w:rsidRDefault="00744B45" w:rsidP="0087075B">
            <w:pPr>
              <w:spacing w:before="31" w:after="0" w:line="247" w:lineRule="auto"/>
              <w:ind w:right="3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:rsidR="00744B45" w:rsidRDefault="00744B45" w:rsidP="0087075B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744B45" w:rsidRDefault="00744B45" w:rsidP="0087075B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X.1-X.9</w:t>
            </w:r>
          </w:p>
          <w:p w:rsidR="00744B45" w:rsidRPr="002D7E93" w:rsidRDefault="00744B45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XI.1 – XI.8</w:t>
            </w:r>
          </w:p>
        </w:tc>
        <w:tc>
          <w:tcPr>
            <w:tcW w:w="6379" w:type="dxa"/>
          </w:tcPr>
          <w:p w:rsidR="00744B45" w:rsidRDefault="00744B45" w:rsidP="00744B45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744B45" w:rsidRPr="00D35F72" w:rsidRDefault="00744B45" w:rsidP="0087075B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3;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4;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5  </w:t>
            </w:r>
          </w:p>
          <w:p w:rsidR="00744B45" w:rsidRDefault="00744B45" w:rsidP="0087075B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C_10_1;</w:t>
            </w:r>
            <w:r w:rsidR="003410E4"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744B45" w:rsidRPr="00D35F72" w:rsidRDefault="00744B45" w:rsidP="008707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C_11_1; C_11_2</w:t>
            </w:r>
          </w:p>
        </w:tc>
      </w:tr>
      <w:tr w:rsidR="00744B45" w:rsidRPr="00D35F72" w:rsidTr="003410E4">
        <w:tc>
          <w:tcPr>
            <w:tcW w:w="1417" w:type="dxa"/>
            <w:tcBorders>
              <w:bottom w:val="single" w:sz="18" w:space="0" w:color="auto"/>
            </w:tcBorders>
          </w:tcPr>
          <w:p w:rsidR="00744B45" w:rsidRPr="00744B45" w:rsidRDefault="00744B45" w:rsidP="00744B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6"/>
                <w:szCs w:val="20"/>
                <w:lang w:eastAsia="ro-RO"/>
              </w:rPr>
              <w:lastRenderedPageBreak/>
              <w:t>XI</w:t>
            </w:r>
          </w:p>
          <w:p w:rsidR="00744B45" w:rsidRPr="00D35F72" w:rsidRDefault="00744B45" w:rsidP="002D7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Evrika! ONF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744B45" w:rsidRPr="00D35F72" w:rsidRDefault="00744B45" w:rsidP="004102EE">
            <w:pPr>
              <w:pStyle w:val="ListParagraph"/>
              <w:tabs>
                <w:tab w:val="left" w:pos="466"/>
              </w:tabs>
              <w:spacing w:line="240" w:lineRule="auto"/>
              <w:ind w:left="0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XI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Unde mecanice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Propagarea unei perturbaţii într-un mediu elastic. Transferul de energie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Modelul „undă plană”. Periodicitatea spaţială şi temporală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Reflexia şi refracţia undelor mecanice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Unde seismice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Interferenţa undelor mecanice. Unde staţionare 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Acustica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Pr="00D35F72">
              <w:rPr>
                <w:rFonts w:ascii="Times New Roman" w:hAnsi="Times New Roman"/>
                <w:i/>
                <w:iCs/>
                <w:sz w:val="20"/>
                <w:szCs w:val="20"/>
              </w:rPr>
              <w:t>Difracţia undelor mecanice – studiu calitativ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5"/>
              </w:numPr>
              <w:tabs>
                <w:tab w:val="left" w:pos="129"/>
              </w:tabs>
              <w:spacing w:before="1" w:after="0" w:line="240" w:lineRule="auto"/>
              <w:ind w:left="129" w:hanging="73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Ultrasunete şi infrasunete. Aplicaţii în medicină,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nd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st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, teh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ică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ili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ă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Propagarea unei perturbații într-un mediu elastic. Transferul de energie.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Unda plană. Periodicitatea spațială și temporală.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Reflexia și refracția undelor mecanice.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Unde seismice.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Interferența undelor mecanice.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Unde mecanice staționare.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Difracția undelor mecanice.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Acustica.</w:t>
            </w:r>
          </w:p>
          <w:p w:rsidR="00744B45" w:rsidRPr="003410E4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Ultrasunetele și infrasunetele. Aplicații în medicină, industrie și tehnică militară.</w:t>
            </w:r>
          </w:p>
          <w:p w:rsidR="003410E4" w:rsidRPr="00DA0628" w:rsidRDefault="003410E4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C_11_3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Aplicarea  modelului undei plane pentru analiza propagării perturbaţiilor mecanice: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Criterii de performanţă: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Utilizează modelul matematic al undei  plane pentru analiza situaţiilor reale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Utilizează modelul matematic al undei plane pentru studiul fenomenelor de reflexie, refracţie şi interfenţă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modelul undă plană pentru studiul fenomenelor sonore reale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Analizează fenomene din natură folosind modelul undelor plane (detecţiafolosind ultrasunetele la anumite specii de animale, cutremurele de pământ etc.)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</w:p>
          <w:p w:rsidR="00744B45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C_EXP_L </w:t>
            </w: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410E4" w:rsidRPr="00D35F72" w:rsidRDefault="003410E4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744B45" w:rsidRPr="00D35F72" w:rsidTr="003410E4">
        <w:tc>
          <w:tcPr>
            <w:tcW w:w="1346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B45" w:rsidRPr="00D35F72" w:rsidRDefault="00744B45" w:rsidP="00744B45">
            <w:pPr>
              <w:spacing w:after="0" w:line="245" w:lineRule="auto"/>
              <w:ind w:right="142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 xml:space="preserve">Clasa a XII –a </w:t>
            </w:r>
          </w:p>
        </w:tc>
      </w:tr>
      <w:tr w:rsidR="003410E4" w:rsidRPr="00D35F72" w:rsidTr="003410E4"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3410E4" w:rsidRPr="00D35F72" w:rsidRDefault="003410E4" w:rsidP="003410E4">
            <w:pPr>
              <w:pStyle w:val="ListParagraph"/>
              <w:spacing w:before="34"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Temele din anii  precedenţi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410E4" w:rsidRDefault="003410E4" w:rsidP="0087075B">
            <w:pPr>
              <w:spacing w:before="31" w:after="0" w:line="247" w:lineRule="auto"/>
              <w:ind w:right="3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</w:p>
          <w:p w:rsidR="003410E4" w:rsidRDefault="003410E4" w:rsidP="0087075B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3410E4" w:rsidRDefault="003410E4" w:rsidP="0087075B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X.1-X.12</w:t>
            </w:r>
          </w:p>
          <w:p w:rsidR="003410E4" w:rsidRPr="002D7E93" w:rsidRDefault="003410E4" w:rsidP="0087075B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XI.1 – XI.17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3410E4" w:rsidRDefault="003410E4" w:rsidP="003410E4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87075B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3;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4;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5  </w:t>
            </w:r>
          </w:p>
          <w:p w:rsidR="003410E4" w:rsidRDefault="003410E4" w:rsidP="0087075B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C_10_1;</w:t>
            </w:r>
          </w:p>
          <w:p w:rsidR="003410E4" w:rsidRPr="00D35F72" w:rsidRDefault="003410E4" w:rsidP="008707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C_11_1; C_11_2; C11_3</w:t>
            </w:r>
          </w:p>
        </w:tc>
      </w:tr>
      <w:tr w:rsidR="00744B45" w:rsidRPr="00D35F72" w:rsidTr="003410E4">
        <w:tc>
          <w:tcPr>
            <w:tcW w:w="1417" w:type="dxa"/>
            <w:vAlign w:val="center"/>
          </w:tcPr>
          <w:p w:rsidR="00744B45" w:rsidRPr="00744B45" w:rsidRDefault="00744B45" w:rsidP="00744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  <w:t>XII</w:t>
            </w:r>
          </w:p>
          <w:p w:rsidR="00744B45" w:rsidRPr="00D35F72" w:rsidRDefault="00744B45" w:rsidP="00744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Etapa locală/Sector</w:t>
            </w:r>
          </w:p>
          <w:p w:rsidR="00744B45" w:rsidRPr="00D35F72" w:rsidRDefault="00744B45" w:rsidP="00744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(Vrănceanu – Procopiu</w:t>
            </w:r>
          </w:p>
        </w:tc>
        <w:tc>
          <w:tcPr>
            <w:tcW w:w="567" w:type="dxa"/>
          </w:tcPr>
          <w:p w:rsidR="00744B45" w:rsidRPr="00D35F72" w:rsidRDefault="003410E4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2835" w:type="dxa"/>
          </w:tcPr>
          <w:p w:rsidR="00744B45" w:rsidRPr="00D35F72" w:rsidRDefault="00744B45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OSCILAŢII ŞI UNDE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eastAsia="Palatino Linotype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ELECTROMAGNETICE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2.1. Circuitul RLC în curent alternativ</w:t>
            </w:r>
          </w:p>
          <w:p w:rsidR="00744B45" w:rsidRPr="00D35F72" w:rsidRDefault="00744B45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2.2. Oscilaţii electromagnetice libere.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Circuitul oscilant</w:t>
            </w:r>
          </w:p>
          <w:p w:rsidR="00744B45" w:rsidRPr="00D35F72" w:rsidRDefault="00744B45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2.3. Câmpul electromagnetic. Unda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Electromagnetică</w:t>
            </w:r>
          </w:p>
          <w:p w:rsidR="00744B45" w:rsidRPr="00DA0628" w:rsidRDefault="00744B45" w:rsidP="003410E4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628">
              <w:rPr>
                <w:rFonts w:ascii="Times New Roman" w:hAnsi="Times New Roman"/>
                <w:sz w:val="20"/>
                <w:szCs w:val="20"/>
              </w:rPr>
              <w:t>Clasificarea undelor Electromagnetice Aplicaţii</w:t>
            </w:r>
          </w:p>
          <w:p w:rsidR="00744B45" w:rsidRDefault="00744B45" w:rsidP="00DA0628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eastAsia="Palatino Linotype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OPTICA ONDULATORIE</w:t>
            </w:r>
          </w:p>
          <w:p w:rsidR="00744B45" w:rsidRPr="00D35F72" w:rsidRDefault="00744B45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 xml:space="preserve">3.1. Dispersia luminii. (*) </w:t>
            </w:r>
            <w:r w:rsidRPr="00D35F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Interpretare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Electromagnetică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3.2 Interferenţa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3.2.1.Dispozitivul Young</w:t>
            </w:r>
          </w:p>
          <w:p w:rsidR="00744B45" w:rsidRPr="00D35F72" w:rsidRDefault="00744B45" w:rsidP="008707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3.2.2.Interferenţa localizată.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>Aplicaţii</w:t>
            </w:r>
          </w:p>
          <w:p w:rsidR="00744B45" w:rsidRPr="00D35F72" w:rsidRDefault="00744B45" w:rsidP="0087075B">
            <w:pPr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 xml:space="preserve">3.3. (*) </w:t>
            </w:r>
            <w:r w:rsidRPr="00D35F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Difracţia luminii. Aplicaţii</w:t>
            </w:r>
          </w:p>
          <w:p w:rsidR="00744B45" w:rsidRPr="00D35F72" w:rsidRDefault="00744B45" w:rsidP="0087075B">
            <w:pPr>
              <w:widowControl w:val="0"/>
              <w:tabs>
                <w:tab w:val="left" w:pos="462"/>
              </w:tabs>
              <w:spacing w:after="0"/>
              <w:rPr>
                <w:rFonts w:ascii="Times New Roman" w:eastAsia="Palatino Linotype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sz w:val="20"/>
                <w:szCs w:val="20"/>
              </w:rPr>
              <w:t xml:space="preserve">3.4. (*) </w:t>
            </w:r>
            <w:r w:rsidRPr="00D35F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Polarizarea luminii. Aplicaţii</w:t>
            </w:r>
          </w:p>
        </w:tc>
        <w:tc>
          <w:tcPr>
            <w:tcW w:w="2268" w:type="dxa"/>
          </w:tcPr>
          <w:p w:rsidR="00744B45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Oscilaţii şi unde electromagnetice</w:t>
            </w: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Pr="00A00711" w:rsidRDefault="00744B45" w:rsidP="00DA0628">
            <w:pPr>
              <w:pStyle w:val="ListParagraph"/>
              <w:spacing w:after="0" w:line="247" w:lineRule="auto"/>
              <w:ind w:left="0"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</w:p>
          <w:p w:rsidR="00744B45" w:rsidRPr="00DA0628" w:rsidRDefault="00744B45" w:rsidP="003410E4">
            <w:pPr>
              <w:pStyle w:val="ListParagraph"/>
              <w:numPr>
                <w:ilvl w:val="1"/>
                <w:numId w:val="52"/>
              </w:numPr>
              <w:spacing w:after="0" w:line="247" w:lineRule="auto"/>
              <w:ind w:right="31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Optica ondulatorie</w:t>
            </w:r>
          </w:p>
        </w:tc>
        <w:tc>
          <w:tcPr>
            <w:tcW w:w="6379" w:type="dxa"/>
          </w:tcPr>
          <w:p w:rsidR="00744B45" w:rsidRPr="00D35F72" w:rsidRDefault="00744B45" w:rsidP="00DA06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10_ext_2</w:t>
            </w:r>
          </w:p>
          <w:p w:rsidR="00744B45" w:rsidRPr="00D35F72" w:rsidRDefault="00744B45" w:rsidP="00DA06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Utilizarea  în mod critic a noţiunilor legate de producerea şi utilizarea curentului electric  alternativ  în rezolvarea problemelor ce descriu situaţii reale: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metoda fazorilor în rezolvarea problemelor de curent alternativ serie şi paralel;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 xml:space="preserve">Analizează din punct de vedere energetic funcţionarea circuitelor reale reductibile la circuite RLC serie sau paralel; 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formalismul de calcul folosit în analiza circuitelor RLC pentru explicarea funcţionării transformatorului;</w:t>
            </w:r>
          </w:p>
          <w:p w:rsidR="00744B45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 11_extins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Folosirea modelului undei plane mecanice pentru studiul undelor electromagnetice 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Dispozitive interferenţiale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Pr="00D35F72" w:rsidRDefault="00744B45" w:rsidP="00DA0628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</w:p>
        </w:tc>
      </w:tr>
      <w:tr w:rsidR="00744B45" w:rsidRPr="00D35F72" w:rsidTr="003410E4">
        <w:tc>
          <w:tcPr>
            <w:tcW w:w="1417" w:type="dxa"/>
          </w:tcPr>
          <w:p w:rsidR="003410E4" w:rsidRPr="00744B45" w:rsidRDefault="003410E4" w:rsidP="003410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  <w:t>XII</w:t>
            </w:r>
          </w:p>
          <w:p w:rsidR="003410E4" w:rsidRPr="00D35F72" w:rsidRDefault="003410E4" w:rsidP="003410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lastRenderedPageBreak/>
              <w:t>Etapa locală/Sector</w:t>
            </w:r>
          </w:p>
          <w:p w:rsidR="00744B45" w:rsidRPr="00D35F72" w:rsidRDefault="003410E4" w:rsidP="003410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(Vrănceanu – Procopiu</w:t>
            </w:r>
          </w:p>
        </w:tc>
        <w:tc>
          <w:tcPr>
            <w:tcW w:w="567" w:type="dxa"/>
            <w:vAlign w:val="center"/>
          </w:tcPr>
          <w:p w:rsidR="00744B45" w:rsidRPr="00D35F72" w:rsidRDefault="003410E4" w:rsidP="003410E4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lastRenderedPageBreak/>
              <w:t>XII</w:t>
            </w:r>
          </w:p>
        </w:tc>
        <w:tc>
          <w:tcPr>
            <w:tcW w:w="2835" w:type="dxa"/>
          </w:tcPr>
          <w:p w:rsidR="00744B45" w:rsidRPr="00D35F72" w:rsidRDefault="00744B45" w:rsidP="00DA0628">
            <w:pPr>
              <w:pStyle w:val="ListParagraph"/>
              <w:spacing w:line="240" w:lineRule="auto"/>
              <w:ind w:left="0" w:firstLine="271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Clasa a XII-a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9"/>
              </w:numPr>
              <w:tabs>
                <w:tab w:val="left" w:pos="462"/>
              </w:tabs>
              <w:spacing w:before="1" w:after="0" w:line="240" w:lineRule="auto"/>
              <w:ind w:left="0" w:firstLine="271"/>
              <w:contextualSpacing w:val="0"/>
              <w:rPr>
                <w:rFonts w:ascii="Times New Roman" w:eastAsia="Palatino Linotype" w:hAnsi="Times New Roman"/>
                <w:b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lastRenderedPageBreak/>
              <w:t>T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EORIA</w:t>
            </w: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EL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V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b/>
                <w:spacing w:val="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Ă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Ţ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b/>
                <w:spacing w:val="-2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b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TR</w:t>
            </w:r>
            <w:r w:rsidRPr="00D35F72">
              <w:rPr>
                <w:rFonts w:ascii="Times New Roman" w:eastAsia="Palatino Linotype" w:hAnsi="Times New Roman"/>
                <w:b/>
                <w:spacing w:val="-1"/>
                <w:sz w:val="20"/>
                <w:szCs w:val="20"/>
              </w:rPr>
              <w:t>ÂNS</w:t>
            </w:r>
            <w:r w:rsidRPr="00D35F72">
              <w:rPr>
                <w:rFonts w:ascii="Times New Roman" w:eastAsia="Palatino Linotype" w:hAnsi="Times New Roman"/>
                <w:b/>
                <w:sz w:val="20"/>
                <w:szCs w:val="20"/>
              </w:rPr>
              <w:t>E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9"/>
              </w:numPr>
              <w:tabs>
                <w:tab w:val="left" w:pos="894"/>
              </w:tabs>
              <w:spacing w:before="1" w:after="0" w:line="240" w:lineRule="auto"/>
              <w:ind w:left="0" w:firstLine="271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Baz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ei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elat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vită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ţ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ii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 xml:space="preserve"> 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â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9"/>
              </w:numPr>
              <w:tabs>
                <w:tab w:val="left" w:pos="894"/>
              </w:tabs>
              <w:spacing w:before="1" w:after="0" w:line="240" w:lineRule="auto"/>
              <w:ind w:left="0" w:firstLine="271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ivi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las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că 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59"/>
              </w:numPr>
              <w:tabs>
                <w:tab w:val="left" w:pos="894"/>
              </w:tabs>
              <w:spacing w:before="1" w:after="0" w:line="240" w:lineRule="auto"/>
              <w:ind w:left="0" w:firstLine="271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pacing w:val="7"/>
                <w:sz w:val="20"/>
                <w:szCs w:val="20"/>
              </w:rPr>
              <w:t>.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x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ent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 M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h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els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</w:p>
          <w:p w:rsidR="00744B45" w:rsidRPr="00D35F72" w:rsidRDefault="00744B45" w:rsidP="00DA06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Post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la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 xml:space="preserve"> 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elati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v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ităţii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 xml:space="preserve"> 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â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.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fo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măr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 L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tz. C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ţ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 xml:space="preserve">Bazele teoriei relativității restrânse. </w:t>
            </w: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Relativitatea clasică. Experimentul Michelson-Morley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Postulatele teoriei relativității restrânse. Transformările Lorentz. Consecințe.</w:t>
            </w:r>
          </w:p>
          <w:p w:rsidR="00744B45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Elemente de cinematică relativistă (compunerea vitezelor)</w:t>
            </w:r>
          </w:p>
          <w:p w:rsidR="00744B45" w:rsidRPr="00DA0628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Elemente de dinamică relativistă (principiul fundamental al dinamicii, relația masă – energie).</w:t>
            </w:r>
          </w:p>
        </w:tc>
        <w:tc>
          <w:tcPr>
            <w:tcW w:w="6379" w:type="dxa"/>
          </w:tcPr>
          <w:p w:rsidR="00744B45" w:rsidRPr="00D35F72" w:rsidRDefault="00744B45" w:rsidP="00DA06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lastRenderedPageBreak/>
              <w:t>C_12_1</w:t>
            </w:r>
          </w:p>
          <w:p w:rsidR="00744B45" w:rsidRPr="00D35F72" w:rsidRDefault="00744B45" w:rsidP="00DA062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lastRenderedPageBreak/>
              <w:t>Utilizarea în mod critic a postulatelor  TRR în rezolvarea  problemelor de teoria relativităţii restrânse 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principiul relativităţii clasice pentru explicarea unor situaţii reale;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Explică concluziile experimentului Michelson Morley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postulatele teoriei relativităţii restrânse pentru determinarea relaţiilor de transformare Lorentz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transformările Lorentz rezolvarea problemelor de compunere a vitezelor;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Utilizează transformările Lorentz în rezolvarea problemelor de cinematică;</w:t>
            </w:r>
          </w:p>
          <w:p w:rsidR="00744B45" w:rsidRPr="00DA0628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relaţia masă – energie în explicarea critică a unor fenomene reale;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relaţia masă- energie în modelarea  reacţiilor nucleare;</w:t>
            </w:r>
          </w:p>
        </w:tc>
      </w:tr>
      <w:tr w:rsidR="003410E4" w:rsidRPr="00D35F72" w:rsidTr="004102EE">
        <w:tc>
          <w:tcPr>
            <w:tcW w:w="13466" w:type="dxa"/>
            <w:gridSpan w:val="5"/>
            <w:shd w:val="clear" w:color="auto" w:fill="D9D9D9" w:themeFill="background1" w:themeFillShade="D9"/>
            <w:vAlign w:val="center"/>
          </w:tcPr>
          <w:p w:rsidR="003410E4" w:rsidRDefault="003410E4" w:rsidP="003410E4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XII  Etapa Județeană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(Municipiul București)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25 februarie 2016</w:t>
            </w:r>
          </w:p>
        </w:tc>
      </w:tr>
      <w:tr w:rsidR="003410E4" w:rsidRPr="00D35F72" w:rsidTr="003727F4">
        <w:tc>
          <w:tcPr>
            <w:tcW w:w="4819" w:type="dxa"/>
            <w:gridSpan w:val="3"/>
            <w:vAlign w:val="center"/>
          </w:tcPr>
          <w:p w:rsidR="003410E4" w:rsidRPr="008C2A35" w:rsidRDefault="003410E4" w:rsidP="003410E4">
            <w:pPr>
              <w:tabs>
                <w:tab w:val="left" w:pos="811"/>
              </w:tabs>
              <w:spacing w:before="4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3410E4" w:rsidRDefault="003410E4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3410E4" w:rsidRDefault="003410E4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3410E4" w:rsidRDefault="003410E4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X.1-X.12</w:t>
            </w:r>
          </w:p>
          <w:p w:rsidR="003410E4" w:rsidRDefault="003410E4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XI.1 – XI.19</w:t>
            </w:r>
          </w:p>
          <w:p w:rsidR="003410E4" w:rsidRPr="002D7E93" w:rsidRDefault="003410E4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XII.1- XII.4</w:t>
            </w:r>
          </w:p>
        </w:tc>
        <w:tc>
          <w:tcPr>
            <w:tcW w:w="6379" w:type="dxa"/>
          </w:tcPr>
          <w:p w:rsidR="003410E4" w:rsidRDefault="003410E4" w:rsidP="003410E4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3410E4" w:rsidRPr="00D35F72" w:rsidRDefault="003410E4" w:rsidP="003410E4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C_6_extindere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3;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4; </w:t>
            </w: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5  </w:t>
            </w:r>
          </w:p>
          <w:p w:rsidR="003410E4" w:rsidRDefault="003410E4" w:rsidP="008C2A35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C_10_1;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3410E4" w:rsidRDefault="003410E4" w:rsidP="008C2A35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C_11_1; C_11_2; C11_3</w:t>
            </w:r>
          </w:p>
          <w:p w:rsidR="003410E4" w:rsidRPr="00D35F72" w:rsidRDefault="003410E4" w:rsidP="008C2A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</w:t>
            </w:r>
          </w:p>
        </w:tc>
      </w:tr>
      <w:tr w:rsidR="00744B45" w:rsidRPr="00D35F72" w:rsidTr="003410E4">
        <w:tc>
          <w:tcPr>
            <w:tcW w:w="1417" w:type="dxa"/>
          </w:tcPr>
          <w:p w:rsidR="003410E4" w:rsidRPr="00744B45" w:rsidRDefault="003410E4" w:rsidP="003410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  <w:t>XII</w:t>
            </w:r>
          </w:p>
          <w:p w:rsidR="00744B45" w:rsidRPr="00D35F72" w:rsidRDefault="00744B45" w:rsidP="00DA06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OJF (Municipiul București)</w:t>
            </w:r>
          </w:p>
        </w:tc>
        <w:tc>
          <w:tcPr>
            <w:tcW w:w="567" w:type="dxa"/>
            <w:vAlign w:val="center"/>
          </w:tcPr>
          <w:p w:rsidR="00744B45" w:rsidRPr="008C2A35" w:rsidRDefault="003410E4" w:rsidP="003410E4">
            <w:pPr>
              <w:tabs>
                <w:tab w:val="left" w:pos="811"/>
              </w:tabs>
              <w:spacing w:before="4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XII</w:t>
            </w:r>
          </w:p>
        </w:tc>
        <w:tc>
          <w:tcPr>
            <w:tcW w:w="2835" w:type="dxa"/>
          </w:tcPr>
          <w:p w:rsidR="00744B45" w:rsidRPr="00D35F72" w:rsidRDefault="00744B45" w:rsidP="003410E4">
            <w:pPr>
              <w:pStyle w:val="ListParagraph"/>
              <w:numPr>
                <w:ilvl w:val="0"/>
                <w:numId w:val="61"/>
              </w:numPr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b/>
                <w:bCs/>
                <w:sz w:val="20"/>
                <w:szCs w:val="20"/>
              </w:rPr>
              <w:t>ELEMENTE DE FIZIC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 xml:space="preserve">Ă </w:t>
            </w:r>
            <w:r w:rsidRPr="00D35F72">
              <w:rPr>
                <w:rFonts w:ascii="Times New Roman" w:hAnsi="Times New Roman"/>
                <w:b/>
                <w:bCs/>
                <w:sz w:val="20"/>
                <w:szCs w:val="20"/>
              </w:rPr>
              <w:t>CUANTIC</w:t>
            </w:r>
            <w:r w:rsidRPr="00D35F72">
              <w:rPr>
                <w:rFonts w:ascii="Times New Roman" w:hAnsi="Times New Roman"/>
                <w:sz w:val="20"/>
                <w:szCs w:val="20"/>
              </w:rPr>
              <w:t>Ă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61"/>
              </w:numPr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f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ct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fot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ic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x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61"/>
              </w:numPr>
              <w:tabs>
                <w:tab w:val="left" w:pos="811"/>
                <w:tab w:val="left" w:pos="1326"/>
              </w:tabs>
              <w:spacing w:after="0" w:line="240" w:lineRule="auto"/>
              <w:ind w:left="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g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i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f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ect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lui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fot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ic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x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te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61"/>
              </w:numPr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Ipoteza lui Planck. Ipoteza lui Einstein. Ecuaţia lui Einstein</w:t>
            </w:r>
          </w:p>
          <w:p w:rsidR="00744B45" w:rsidRPr="00D35F72" w:rsidRDefault="00744B45" w:rsidP="003410E4">
            <w:pPr>
              <w:pStyle w:val="ListParagraph"/>
              <w:numPr>
                <w:ilvl w:val="2"/>
                <w:numId w:val="61"/>
              </w:numPr>
              <w:tabs>
                <w:tab w:val="left" w:pos="811"/>
                <w:tab w:val="left" w:pos="1326"/>
              </w:tabs>
              <w:spacing w:before="1" w:after="0" w:line="240" w:lineRule="auto"/>
              <w:ind w:left="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In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et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a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a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g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il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r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f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c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lui fot</w:t>
            </w:r>
            <w:r w:rsidRPr="00D35F72">
              <w:rPr>
                <w:rFonts w:ascii="Times New Roman" w:eastAsia="Palatino Linotype" w:hAnsi="Times New Roman"/>
                <w:spacing w:val="-4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l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ectric</w:t>
            </w:r>
            <w:r>
              <w:rPr>
                <w:rFonts w:ascii="Times New Roman" w:eastAsia="Palatino Linotype" w:hAnsi="Times New Roman"/>
                <w:sz w:val="20"/>
                <w:szCs w:val="20"/>
              </w:rPr>
              <w:t xml:space="preserve"> </w:t>
            </w:r>
            <w:r w:rsidRPr="00D35F72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x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t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n 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61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 xml:space="preserve">(*) </w:t>
            </w:r>
            <w:r w:rsidRPr="00D35F72">
              <w:rPr>
                <w:rFonts w:ascii="Times New Roman" w:hAnsi="Times New Roman"/>
                <w:i/>
                <w:iCs/>
                <w:sz w:val="20"/>
                <w:szCs w:val="20"/>
              </w:rPr>
              <w:t>Efectul Compton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61"/>
              </w:numPr>
              <w:tabs>
                <w:tab w:val="left" w:pos="811"/>
                <w:tab w:val="left" w:pos="1326"/>
              </w:tabs>
              <w:autoSpaceDE w:val="0"/>
              <w:autoSpaceDN w:val="0"/>
              <w:adjustRightInd w:val="0"/>
              <w:spacing w:before="1" w:after="0" w:line="240" w:lineRule="auto"/>
              <w:ind w:left="33"/>
              <w:contextualSpacing w:val="0"/>
              <w:rPr>
                <w:rFonts w:ascii="Times New Roman" w:eastAsia="Palatino Linotype" w:hAnsi="Times New Roman"/>
                <w:sz w:val="20"/>
                <w:szCs w:val="20"/>
              </w:rPr>
            </w:pPr>
            <w:r w:rsidRPr="00D35F72">
              <w:rPr>
                <w:rFonts w:ascii="Times New Roman" w:hAnsi="Times New Roman"/>
                <w:sz w:val="20"/>
                <w:szCs w:val="20"/>
              </w:rPr>
              <w:t>Ipoteza de Broglie. Difracţia electronilor. Aplicaţii</w:t>
            </w:r>
          </w:p>
          <w:p w:rsidR="00744B45" w:rsidRPr="00D35F72" w:rsidRDefault="00744B45" w:rsidP="00DA0628">
            <w:pPr>
              <w:pStyle w:val="ListParagraph"/>
              <w:spacing w:line="240" w:lineRule="auto"/>
              <w:ind w:left="0" w:firstLine="271"/>
              <w:contextualSpacing w:val="0"/>
              <w:jc w:val="center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lastRenderedPageBreak/>
              <w:t xml:space="preserve"> D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alism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 xml:space="preserve">l 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nd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ă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-c</w:t>
            </w:r>
            <w:r w:rsidRPr="00D35F72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D35F72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D35F72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s</w:t>
            </w:r>
            <w:r w:rsidRPr="00D35F72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cu</w:t>
            </w:r>
            <w:r w:rsidRPr="00D35F72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lastRenderedPageBreak/>
              <w:t>Efectul fotoelectric extern.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*Efectul Compton.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Ipoteza de Broglie. Difracția electronilor. Aplicații.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Dualismul undă – corpuscul</w:t>
            </w: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6379" w:type="dxa"/>
          </w:tcPr>
          <w:p w:rsidR="00744B45" w:rsidRPr="00A00711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C_12_2</w:t>
            </w:r>
          </w:p>
          <w:p w:rsidR="00744B45" w:rsidRPr="00A00711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Utilizarea în mod critic a noţiunilor de foton  pentru explicarea unor fenomene reale;</w:t>
            </w:r>
          </w:p>
          <w:p w:rsidR="00744B45" w:rsidRPr="00A00711" w:rsidRDefault="00744B45" w:rsidP="003410E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legile efectului fotoelectric extern pentru explicarea funcţionării unor dispozitive;</w:t>
            </w:r>
          </w:p>
          <w:p w:rsidR="00744B45" w:rsidRPr="00A00711" w:rsidRDefault="00744B45" w:rsidP="003410E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Foloseşte elementele de TRR şi noţiunea de foton pentru modelarea interacţiunii foton – electron quasi-liber (efect Compton);</w:t>
            </w:r>
          </w:p>
          <w:p w:rsidR="00744B45" w:rsidRPr="00A00711" w:rsidRDefault="00744B45" w:rsidP="003410E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Foloseşte elementele de TRR şi conservarea energiei pentru explicarea fenomenului formǎrii de perechi electron-pozitron</w:t>
            </w:r>
          </w:p>
          <w:p w:rsidR="00744B45" w:rsidRPr="00A00711" w:rsidRDefault="00744B45" w:rsidP="003410E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</w:pPr>
            <w:r w:rsidRPr="00A00711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ipotezele comportării duale a particulelor pentru studiul difracţiei electronilor pe cristale;</w:t>
            </w:r>
          </w:p>
        </w:tc>
      </w:tr>
      <w:tr w:rsidR="003410E4" w:rsidRPr="00D35F72" w:rsidTr="004102EE">
        <w:tc>
          <w:tcPr>
            <w:tcW w:w="13466" w:type="dxa"/>
            <w:gridSpan w:val="5"/>
            <w:shd w:val="clear" w:color="auto" w:fill="D9D9D9" w:themeFill="background1" w:themeFillShade="D9"/>
            <w:vAlign w:val="center"/>
          </w:tcPr>
          <w:p w:rsidR="003410E4" w:rsidRDefault="003410E4" w:rsidP="004102EE">
            <w:pPr>
              <w:pStyle w:val="TableParagraph"/>
              <w:ind w:lef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Palatino Linotype" w:hAnsi="Times New Roman" w:cs="Times New Roman"/>
                <w:b/>
                <w:bCs/>
                <w:i/>
                <w:sz w:val="20"/>
                <w:szCs w:val="20"/>
                <w:lang w:val="ro-RO"/>
              </w:rPr>
              <w:lastRenderedPageBreak/>
              <w:t>XII  Evrika Etapa Naţională</w:t>
            </w:r>
          </w:p>
        </w:tc>
      </w:tr>
      <w:tr w:rsidR="00744B45" w:rsidRPr="00D35F72" w:rsidTr="003410E4">
        <w:tc>
          <w:tcPr>
            <w:tcW w:w="1417" w:type="dxa"/>
            <w:vAlign w:val="center"/>
          </w:tcPr>
          <w:p w:rsidR="00744B45" w:rsidRPr="00D35F72" w:rsidRDefault="00744B45" w:rsidP="0087075B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3402" w:type="dxa"/>
            <w:gridSpan w:val="2"/>
          </w:tcPr>
          <w:p w:rsidR="00744B45" w:rsidRPr="005A6C43" w:rsidRDefault="00744B45" w:rsidP="008C2A35">
            <w:pPr>
              <w:pStyle w:val="ListParagraph"/>
              <w:spacing w:before="4" w:after="0" w:line="240" w:lineRule="auto"/>
              <w:ind w:left="33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</w:rPr>
              <w:t>Temele de la etapa precedentă</w:t>
            </w:r>
          </w:p>
        </w:tc>
        <w:tc>
          <w:tcPr>
            <w:tcW w:w="2268" w:type="dxa"/>
          </w:tcPr>
          <w:p w:rsidR="00744B45" w:rsidRDefault="003410E4" w:rsidP="0087075B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Temele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="00744B45"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IX.</w:t>
            </w:r>
            <w:r w:rsidR="00744B45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1</w:t>
            </w:r>
            <w:r w:rsidR="00744B45" w:rsidRPr="002D7E9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– XI.12</w:t>
            </w:r>
          </w:p>
          <w:p w:rsidR="00744B45" w:rsidRDefault="00744B45" w:rsidP="0087075B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X.1-X.12</w:t>
            </w:r>
          </w:p>
          <w:p w:rsidR="00744B45" w:rsidRDefault="00744B45" w:rsidP="0087075B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XI.1 – XI.19</w:t>
            </w:r>
          </w:p>
          <w:p w:rsidR="00744B45" w:rsidRPr="002D7E93" w:rsidRDefault="00744B45" w:rsidP="008C2A35">
            <w:pPr>
              <w:spacing w:after="0" w:line="247" w:lineRule="auto"/>
              <w:ind w:right="31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XII.1- XII.8</w:t>
            </w:r>
          </w:p>
        </w:tc>
        <w:tc>
          <w:tcPr>
            <w:tcW w:w="6379" w:type="dxa"/>
          </w:tcPr>
          <w:p w:rsidR="003410E4" w:rsidRDefault="003410E4" w:rsidP="003410E4">
            <w:pPr>
              <w:ind w:right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Competențe: </w:t>
            </w:r>
          </w:p>
          <w:p w:rsidR="00744B45" w:rsidRPr="00D35F72" w:rsidRDefault="003410E4" w:rsidP="003410E4">
            <w:pPr>
              <w:spacing w:after="0" w:line="245" w:lineRule="auto"/>
              <w:ind w:right="142"/>
              <w:contextualSpacing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C_6_extindere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2;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C 7_extindere 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9_1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;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2;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3;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4; </w:t>
            </w:r>
            <w:r w:rsidR="00744B45" w:rsidRPr="00D35F7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 9_</w:t>
            </w:r>
            <w:r w:rsidR="00744B4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5  </w:t>
            </w:r>
          </w:p>
          <w:p w:rsidR="00744B45" w:rsidRDefault="00744B45" w:rsidP="0087075B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C_10_1;</w:t>
            </w:r>
            <w:r w:rsidR="003410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 10_ext_1</w:t>
            </w:r>
          </w:p>
          <w:p w:rsidR="00744B45" w:rsidRDefault="00744B45" w:rsidP="0087075B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C_11_1; C_11_2; C11_3</w:t>
            </w:r>
          </w:p>
          <w:p w:rsidR="00744B45" w:rsidRPr="00D35F72" w:rsidRDefault="00744B45" w:rsidP="008707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1;</w:t>
            </w: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C_12_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2 </w:t>
            </w:r>
          </w:p>
        </w:tc>
      </w:tr>
      <w:tr w:rsidR="00744B45" w:rsidRPr="00D35F72" w:rsidTr="003410E4">
        <w:tc>
          <w:tcPr>
            <w:tcW w:w="1417" w:type="dxa"/>
            <w:vAlign w:val="center"/>
          </w:tcPr>
          <w:p w:rsidR="003410E4" w:rsidRPr="00744B45" w:rsidRDefault="003410E4" w:rsidP="003410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</w:pPr>
            <w:r w:rsidRPr="00744B45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o-RO"/>
              </w:rPr>
              <w:t>XII</w:t>
            </w:r>
          </w:p>
          <w:p w:rsidR="00744B45" w:rsidRPr="00D35F72" w:rsidRDefault="00744B45" w:rsidP="0087075B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Evrika! ONF</w:t>
            </w:r>
          </w:p>
        </w:tc>
        <w:tc>
          <w:tcPr>
            <w:tcW w:w="567" w:type="dxa"/>
            <w:vAlign w:val="center"/>
          </w:tcPr>
          <w:p w:rsidR="00744B45" w:rsidRPr="008C2A35" w:rsidRDefault="003410E4" w:rsidP="003410E4">
            <w:pPr>
              <w:spacing w:before="4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Palatino Linotype" w:hAnsi="Times New Roman"/>
                <w:b/>
                <w:sz w:val="20"/>
                <w:szCs w:val="20"/>
                <w:u w:val="single"/>
              </w:rPr>
              <w:t>XII</w:t>
            </w:r>
          </w:p>
        </w:tc>
        <w:tc>
          <w:tcPr>
            <w:tcW w:w="2835" w:type="dxa"/>
          </w:tcPr>
          <w:p w:rsidR="00744B45" w:rsidRPr="005A6C43" w:rsidRDefault="00744B45" w:rsidP="003410E4">
            <w:pPr>
              <w:pStyle w:val="ListParagraph"/>
              <w:numPr>
                <w:ilvl w:val="0"/>
                <w:numId w:val="61"/>
              </w:numPr>
              <w:spacing w:before="4" w:after="0" w:line="240" w:lineRule="auto"/>
              <w:ind w:left="33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6C43">
              <w:rPr>
                <w:rFonts w:ascii="Times New Roman" w:hAnsi="Times New Roman"/>
                <w:b/>
                <w:bCs/>
                <w:sz w:val="20"/>
                <w:szCs w:val="20"/>
              </w:rPr>
              <w:t>FIZICĂ ATOMICĂ</w:t>
            </w:r>
          </w:p>
          <w:p w:rsidR="00744B45" w:rsidRPr="005A6C43" w:rsidRDefault="00744B45" w:rsidP="003410E4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Sp</w:t>
            </w:r>
            <w:r w:rsidRPr="005A6C43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c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</w:p>
          <w:p w:rsidR="00744B45" w:rsidRPr="005A6C43" w:rsidRDefault="00744B45" w:rsidP="003410E4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x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</w:t>
            </w:r>
            <w:r w:rsidRPr="005A6C43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ent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l R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t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h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f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o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d. M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o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d</w:t>
            </w:r>
            <w:r w:rsidRPr="005A6C43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lul 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l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an</w:t>
            </w:r>
            <w:r w:rsidRPr="005A6C43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t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a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a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l a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t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o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mu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lui </w:t>
            </w:r>
          </w:p>
          <w:p w:rsidR="00744B45" w:rsidRPr="005A6C43" w:rsidRDefault="00744B45" w:rsidP="003410E4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x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p</w:t>
            </w:r>
            <w:r w:rsidRPr="005A6C43">
              <w:rPr>
                <w:rFonts w:ascii="Times New Roman" w:eastAsia="Palatino Linotype" w:hAnsi="Times New Roman"/>
                <w:spacing w:val="2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i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m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ent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u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 xml:space="preserve">l </w:t>
            </w:r>
            <w:r w:rsidRPr="005A6C43">
              <w:rPr>
                <w:rFonts w:ascii="Times New Roman" w:eastAsia="Palatino Linotype" w:hAnsi="Times New Roman"/>
                <w:spacing w:val="-3"/>
                <w:sz w:val="20"/>
                <w:szCs w:val="20"/>
              </w:rPr>
              <w:t>F</w:t>
            </w:r>
            <w:r w:rsidRPr="005A6C43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a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n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ck</w:t>
            </w:r>
            <w:r w:rsidRPr="005A6C43">
              <w:rPr>
                <w:rFonts w:ascii="Times New Roman" w:eastAsia="Palatino Linotype" w:hAnsi="Times New Roman"/>
                <w:spacing w:val="-1"/>
                <w:sz w:val="20"/>
                <w:szCs w:val="20"/>
              </w:rPr>
              <w:t>-</w:t>
            </w:r>
            <w:r w:rsidRPr="005A6C43">
              <w:rPr>
                <w:rFonts w:ascii="Times New Roman" w:eastAsia="Palatino Linotype" w:hAnsi="Times New Roman"/>
                <w:spacing w:val="-2"/>
                <w:sz w:val="20"/>
                <w:szCs w:val="20"/>
              </w:rPr>
              <w:t>H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e</w:t>
            </w:r>
            <w:r w:rsidRPr="005A6C43">
              <w:rPr>
                <w:rFonts w:ascii="Times New Roman" w:eastAsia="Palatino Linotype" w:hAnsi="Times New Roman"/>
                <w:spacing w:val="1"/>
                <w:sz w:val="20"/>
                <w:szCs w:val="20"/>
              </w:rPr>
              <w:t>r</w:t>
            </w:r>
            <w:r w:rsidRPr="005A6C43">
              <w:rPr>
                <w:rFonts w:ascii="Times New Roman" w:eastAsia="Palatino Linotype" w:hAnsi="Times New Roman"/>
                <w:sz w:val="20"/>
                <w:szCs w:val="20"/>
              </w:rPr>
              <w:t>tz</w:t>
            </w:r>
          </w:p>
          <w:p w:rsidR="00744B45" w:rsidRPr="005A6C43" w:rsidRDefault="00744B45" w:rsidP="003410E4">
            <w:pPr>
              <w:pStyle w:val="ListParagraph"/>
              <w:numPr>
                <w:ilvl w:val="1"/>
                <w:numId w:val="61"/>
              </w:numPr>
              <w:spacing w:before="4"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C43">
              <w:rPr>
                <w:rFonts w:ascii="Times New Roman" w:hAnsi="Times New Roman"/>
                <w:sz w:val="20"/>
                <w:szCs w:val="20"/>
              </w:rPr>
              <w:t>Modelul Bohr</w:t>
            </w:r>
          </w:p>
          <w:p w:rsidR="00744B45" w:rsidRPr="00D35F72" w:rsidRDefault="00744B45" w:rsidP="00DA0628">
            <w:pPr>
              <w:pStyle w:val="ListParagraph"/>
              <w:tabs>
                <w:tab w:val="left" w:pos="811"/>
              </w:tabs>
              <w:spacing w:before="4" w:after="0" w:line="240" w:lineRule="auto"/>
              <w:ind w:left="33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6C43">
              <w:rPr>
                <w:rFonts w:ascii="Times New Roman" w:hAnsi="Times New Roman"/>
                <w:sz w:val="20"/>
                <w:szCs w:val="20"/>
              </w:rPr>
              <w:t xml:space="preserve">(*) </w:t>
            </w:r>
            <w:r w:rsidRPr="005A6C43">
              <w:rPr>
                <w:rFonts w:ascii="Times New Roman" w:hAnsi="Times New Roman"/>
                <w:i/>
                <w:iCs/>
                <w:sz w:val="20"/>
                <w:szCs w:val="20"/>
              </w:rPr>
              <w:t>Atomul cu mai mulţi electroni</w:t>
            </w:r>
          </w:p>
        </w:tc>
        <w:tc>
          <w:tcPr>
            <w:tcW w:w="2268" w:type="dxa"/>
          </w:tcPr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Spectre atomice.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Experimentul Rutherford. Modelul planetar al atomului.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Experimentul Frank – Hertz.</w:t>
            </w:r>
          </w:p>
          <w:p w:rsidR="00744B45" w:rsidRPr="00D35F72" w:rsidRDefault="00744B45" w:rsidP="003410E4">
            <w:pPr>
              <w:pStyle w:val="ListParagraph"/>
              <w:numPr>
                <w:ilvl w:val="1"/>
                <w:numId w:val="58"/>
              </w:num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D35F7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Modelul atomic Bohr.</w:t>
            </w:r>
          </w:p>
          <w:p w:rsidR="00744B45" w:rsidRPr="00DA0628" w:rsidRDefault="00744B45" w:rsidP="00DA0628">
            <w:pPr>
              <w:spacing w:before="31" w:after="0" w:line="247" w:lineRule="auto"/>
              <w:ind w:right="31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A0071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Atomul cu mai mulți electroni.</w:t>
            </w:r>
          </w:p>
        </w:tc>
        <w:tc>
          <w:tcPr>
            <w:tcW w:w="6379" w:type="dxa"/>
          </w:tcPr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C_12_3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o-RO"/>
              </w:rPr>
              <w:t>Utilizarea în mod critic a modelelor atomice în explicarea unor fenomene reale:</w:t>
            </w:r>
          </w:p>
          <w:p w:rsidR="00744B45" w:rsidRPr="00D35F72" w:rsidRDefault="00744B45" w:rsidP="003410E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/>
                <w:bCs/>
                <w:sz w:val="20"/>
                <w:szCs w:val="20"/>
                <w:lang w:eastAsia="ro-RO"/>
              </w:rPr>
              <w:t>Aplică metode spectrale în analiza structurii şi comportamentului substanţelor;</w:t>
            </w: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744B45" w:rsidRPr="00D35F72" w:rsidRDefault="00744B45" w:rsidP="0087075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D35F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C_EXP_L</w:t>
            </w:r>
          </w:p>
        </w:tc>
      </w:tr>
    </w:tbl>
    <w:p w:rsidR="00755031" w:rsidRDefault="00755031" w:rsidP="00DA0628">
      <w:pPr>
        <w:spacing w:after="0"/>
      </w:pPr>
    </w:p>
    <w:sectPr w:rsidR="00755031" w:rsidSect="00D40342">
      <w:pgSz w:w="15840" w:h="12240" w:orient="landscape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7A"/>
    <w:multiLevelType w:val="hybridMultilevel"/>
    <w:tmpl w:val="C01EEDCE"/>
    <w:lvl w:ilvl="0" w:tplc="F1B429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">
    <w:nsid w:val="023D0BF6"/>
    <w:multiLevelType w:val="multilevel"/>
    <w:tmpl w:val="06C298BC"/>
    <w:lvl w:ilvl="0">
      <w:start w:val="6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">
    <w:nsid w:val="039237B2"/>
    <w:multiLevelType w:val="multilevel"/>
    <w:tmpl w:val="5548250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645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C24B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5516CA"/>
    <w:multiLevelType w:val="hybridMultilevel"/>
    <w:tmpl w:val="E9A4E7A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E3507"/>
    <w:multiLevelType w:val="multilevel"/>
    <w:tmpl w:val="4B0EA966"/>
    <w:lvl w:ilvl="0">
      <w:start w:val="8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6">
    <w:nsid w:val="0CEE3212"/>
    <w:multiLevelType w:val="hybridMultilevel"/>
    <w:tmpl w:val="12C4414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04BC6"/>
    <w:multiLevelType w:val="hybridMultilevel"/>
    <w:tmpl w:val="794A7CC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DB4F68"/>
    <w:multiLevelType w:val="hybridMultilevel"/>
    <w:tmpl w:val="3F6C7024"/>
    <w:lvl w:ilvl="0" w:tplc="75AA7B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357BFA"/>
    <w:multiLevelType w:val="hybridMultilevel"/>
    <w:tmpl w:val="8B104F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5E10C6"/>
    <w:multiLevelType w:val="hybridMultilevel"/>
    <w:tmpl w:val="49F83EA6"/>
    <w:lvl w:ilvl="0" w:tplc="C7CC85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3D0038"/>
    <w:multiLevelType w:val="multilevel"/>
    <w:tmpl w:val="6E1207D0"/>
    <w:lvl w:ilvl="0">
      <w:start w:val="1"/>
      <w:numFmt w:val="decimal"/>
      <w:lvlText w:val="%1."/>
      <w:lvlJc w:val="left"/>
      <w:pPr>
        <w:ind w:left="0" w:hanging="360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0" w:hanging="432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hanging="504"/>
      </w:pPr>
      <w:rPr>
        <w:rFonts w:ascii="Times New Roman" w:eastAsia="Palatino Linotype" w:hAnsi="Times New Roman" w:cs="Times New Roman" w:hint="default"/>
        <w:sz w:val="20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2">
    <w:nsid w:val="114C44E2"/>
    <w:multiLevelType w:val="hybridMultilevel"/>
    <w:tmpl w:val="C748C0FA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FF1BF7"/>
    <w:multiLevelType w:val="multilevel"/>
    <w:tmpl w:val="6BD675E4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4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045B5C"/>
    <w:multiLevelType w:val="multilevel"/>
    <w:tmpl w:val="0409001F"/>
    <w:name w:val="asasas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9DA6C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E53EC7"/>
    <w:multiLevelType w:val="hybridMultilevel"/>
    <w:tmpl w:val="1F185996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AA79CD"/>
    <w:multiLevelType w:val="multilevel"/>
    <w:tmpl w:val="E2E0595A"/>
    <w:lvl w:ilvl="0">
      <w:start w:val="10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18">
    <w:nsid w:val="247B2EF5"/>
    <w:multiLevelType w:val="hybridMultilevel"/>
    <w:tmpl w:val="49AEED5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2A03AA"/>
    <w:multiLevelType w:val="hybridMultilevel"/>
    <w:tmpl w:val="5D004A60"/>
    <w:lvl w:ilvl="0" w:tplc="31C8291C">
      <w:start w:val="4"/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0">
    <w:nsid w:val="282B23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8C763C"/>
    <w:multiLevelType w:val="multilevel"/>
    <w:tmpl w:val="19841BF2"/>
    <w:lvl w:ilvl="0">
      <w:start w:val="12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2">
    <w:nsid w:val="30CA690D"/>
    <w:multiLevelType w:val="multilevel"/>
    <w:tmpl w:val="F1BE9282"/>
    <w:lvl w:ilvl="0">
      <w:start w:val="1"/>
      <w:numFmt w:val="decimal"/>
      <w:lvlText w:val="%1."/>
      <w:lvlJc w:val="left"/>
      <w:pPr>
        <w:ind w:left="0" w:hanging="166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332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3">
    <w:nsid w:val="310265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3684BA8"/>
    <w:multiLevelType w:val="multilevel"/>
    <w:tmpl w:val="41C486F2"/>
    <w:lvl w:ilvl="0">
      <w:start w:val="11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5">
    <w:nsid w:val="3427017F"/>
    <w:multiLevelType w:val="multilevel"/>
    <w:tmpl w:val="E2BA94E4"/>
    <w:lvl w:ilvl="0">
      <w:start w:val="8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26">
    <w:nsid w:val="36A75155"/>
    <w:multiLevelType w:val="hybridMultilevel"/>
    <w:tmpl w:val="9982A666"/>
    <w:lvl w:ilvl="0" w:tplc="3E1E4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7">
    <w:nsid w:val="39400156"/>
    <w:multiLevelType w:val="hybridMultilevel"/>
    <w:tmpl w:val="C3807A02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9D3651"/>
    <w:multiLevelType w:val="multilevel"/>
    <w:tmpl w:val="F14EE59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574" w:hanging="432"/>
      </w:pPr>
    </w:lvl>
    <w:lvl w:ilvl="2">
      <w:start w:val="3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C803671"/>
    <w:multiLevelType w:val="multilevel"/>
    <w:tmpl w:val="BDD64F7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CC04389"/>
    <w:multiLevelType w:val="hybridMultilevel"/>
    <w:tmpl w:val="2B3CE1D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D8254C3"/>
    <w:multiLevelType w:val="hybridMultilevel"/>
    <w:tmpl w:val="1D5CC5C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690A81"/>
    <w:multiLevelType w:val="multilevel"/>
    <w:tmpl w:val="605AB0FE"/>
    <w:lvl w:ilvl="0">
      <w:start w:val="3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787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3F4622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FD47818"/>
    <w:multiLevelType w:val="multilevel"/>
    <w:tmpl w:val="6C66E14A"/>
    <w:lvl w:ilvl="0">
      <w:start w:val="10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35">
    <w:nsid w:val="47E303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8FB7860"/>
    <w:multiLevelType w:val="hybridMultilevel"/>
    <w:tmpl w:val="BDB6896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B4254FA"/>
    <w:multiLevelType w:val="hybridMultilevel"/>
    <w:tmpl w:val="9A7AB498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C077985"/>
    <w:multiLevelType w:val="hybridMultilevel"/>
    <w:tmpl w:val="5F6C3728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9">
    <w:nsid w:val="4CCF6CA0"/>
    <w:multiLevelType w:val="hybridMultilevel"/>
    <w:tmpl w:val="F3E8921A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DDD5F6D"/>
    <w:multiLevelType w:val="multilevel"/>
    <w:tmpl w:val="BDD64F7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504" w:hanging="504"/>
      </w:pPr>
    </w:lvl>
    <w:lvl w:ilvl="3">
      <w:start w:val="1"/>
      <w:numFmt w:val="decimal"/>
      <w:lvlRestart w:val="0"/>
      <w:lvlText w:val="%2.%3.%4."/>
      <w:lvlJc w:val="left"/>
      <w:pPr>
        <w:ind w:left="93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F4C6DE8"/>
    <w:multiLevelType w:val="multilevel"/>
    <w:tmpl w:val="142E990A"/>
    <w:lvl w:ilvl="0">
      <w:start w:val="8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42">
    <w:nsid w:val="5242731D"/>
    <w:multiLevelType w:val="hybridMultilevel"/>
    <w:tmpl w:val="2214D234"/>
    <w:lvl w:ilvl="0" w:tplc="CD12B1F0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E06227"/>
    <w:multiLevelType w:val="multilevel"/>
    <w:tmpl w:val="54245A10"/>
    <w:lvl w:ilvl="0">
      <w:start w:val="2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Palatino Linotype" w:hAnsi="Times New Roman" w:cs="Times New Roman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Palatino Linotype" w:eastAsia="Palatino Linotype" w:hAnsi="Palatino Linotype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44">
    <w:nsid w:val="553401E5"/>
    <w:multiLevelType w:val="hybridMultilevel"/>
    <w:tmpl w:val="D722B408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45">
    <w:nsid w:val="556B387F"/>
    <w:multiLevelType w:val="multilevel"/>
    <w:tmpl w:val="A66ADD8A"/>
    <w:lvl w:ilvl="0">
      <w:start w:val="1"/>
      <w:numFmt w:val="upperRoman"/>
      <w:lvlText w:val="%1."/>
      <w:lvlJc w:val="left"/>
      <w:pPr>
        <w:ind w:left="1188" w:hanging="185"/>
      </w:pPr>
      <w:rPr>
        <w:rFonts w:ascii="Palatino Linotype" w:eastAsia="Palatino Linotype" w:hAnsi="Palatino Linotype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188" w:hanging="221"/>
      </w:pPr>
      <w:rPr>
        <w:rFonts w:ascii="Palatino Linotype" w:eastAsia="Palatino Linotype" w:hAnsi="Palatino Linotype" w:hint="default"/>
        <w:sz w:val="22"/>
        <w:szCs w:val="22"/>
      </w:rPr>
    </w:lvl>
    <w:lvl w:ilvl="2">
      <w:start w:val="1"/>
      <w:numFmt w:val="decimal"/>
      <w:lvlText w:val="%2.%3."/>
      <w:lvlJc w:val="left"/>
      <w:pPr>
        <w:ind w:left="1188" w:hanging="387"/>
      </w:pPr>
      <w:rPr>
        <w:rFonts w:ascii="Palatino Linotype" w:eastAsia="Palatino Linotype" w:hAnsi="Palatino Linotype" w:hint="default"/>
        <w:sz w:val="22"/>
        <w:szCs w:val="22"/>
      </w:rPr>
    </w:lvl>
    <w:lvl w:ilvl="3">
      <w:start w:val="1"/>
      <w:numFmt w:val="decimal"/>
      <w:lvlRestart w:val="0"/>
      <w:lvlText w:val="%2.%3.%4"/>
      <w:lvlJc w:val="left"/>
      <w:pPr>
        <w:ind w:left="1188" w:firstLine="0"/>
      </w:pPr>
    </w:lvl>
    <w:lvl w:ilvl="4">
      <w:start w:val="1"/>
      <w:numFmt w:val="bullet"/>
      <w:lvlText w:val="•"/>
      <w:lvlJc w:val="left"/>
      <w:pPr>
        <w:ind w:left="1188" w:firstLine="0"/>
      </w:pPr>
    </w:lvl>
    <w:lvl w:ilvl="5">
      <w:start w:val="1"/>
      <w:numFmt w:val="bullet"/>
      <w:lvlText w:val="•"/>
      <w:lvlJc w:val="left"/>
      <w:pPr>
        <w:ind w:left="1188" w:firstLine="0"/>
      </w:pPr>
    </w:lvl>
    <w:lvl w:ilvl="6">
      <w:start w:val="1"/>
      <w:numFmt w:val="bullet"/>
      <w:lvlText w:val="•"/>
      <w:lvlJc w:val="left"/>
      <w:pPr>
        <w:ind w:left="1188" w:firstLine="0"/>
      </w:pPr>
    </w:lvl>
    <w:lvl w:ilvl="7">
      <w:start w:val="1"/>
      <w:numFmt w:val="bullet"/>
      <w:lvlText w:val="•"/>
      <w:lvlJc w:val="left"/>
      <w:pPr>
        <w:ind w:left="1188" w:firstLine="0"/>
      </w:pPr>
    </w:lvl>
    <w:lvl w:ilvl="8">
      <w:start w:val="1"/>
      <w:numFmt w:val="bullet"/>
      <w:lvlText w:val="•"/>
      <w:lvlJc w:val="left"/>
      <w:pPr>
        <w:ind w:left="1188" w:firstLine="0"/>
      </w:pPr>
    </w:lvl>
  </w:abstractNum>
  <w:abstractNum w:abstractNumId="46">
    <w:nsid w:val="57022607"/>
    <w:multiLevelType w:val="multilevel"/>
    <w:tmpl w:val="6D7819F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574" w:hanging="432"/>
      </w:pPr>
    </w:lvl>
    <w:lvl w:ilvl="2">
      <w:start w:val="1"/>
      <w:numFmt w:val="decimal"/>
      <w:lvlRestart w:val="0"/>
      <w:lvlText w:val="%2.%3."/>
      <w:lvlJc w:val="left"/>
      <w:pPr>
        <w:ind w:left="1071" w:hanging="504"/>
      </w:pPr>
    </w:lvl>
    <w:lvl w:ilvl="3">
      <w:start w:val="1"/>
      <w:numFmt w:val="decimal"/>
      <w:lvlRestart w:val="0"/>
      <w:lvlText w:val="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7D83742"/>
    <w:multiLevelType w:val="hybridMultilevel"/>
    <w:tmpl w:val="5394AC70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B9C48FE"/>
    <w:multiLevelType w:val="hybridMultilevel"/>
    <w:tmpl w:val="81064194"/>
    <w:lvl w:ilvl="0" w:tplc="4C1E7B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D426800"/>
    <w:multiLevelType w:val="hybridMultilevel"/>
    <w:tmpl w:val="1B5CFF0C"/>
    <w:lvl w:ilvl="0" w:tplc="0D12D1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DF962F5"/>
    <w:multiLevelType w:val="hybridMultilevel"/>
    <w:tmpl w:val="3CC80E26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FE053A0"/>
    <w:multiLevelType w:val="hybridMultilevel"/>
    <w:tmpl w:val="C01EEDCE"/>
    <w:lvl w:ilvl="0" w:tplc="F1B429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52">
    <w:nsid w:val="61D14F83"/>
    <w:multiLevelType w:val="multilevel"/>
    <w:tmpl w:val="8C7624D0"/>
    <w:lvl w:ilvl="0">
      <w:start w:val="9"/>
      <w:numFmt w:val="upperRoman"/>
      <w:suff w:val="nothing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5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3" w:hanging="180"/>
      </w:pPr>
      <w:rPr>
        <w:rFonts w:hint="default"/>
      </w:rPr>
    </w:lvl>
  </w:abstractNum>
  <w:abstractNum w:abstractNumId="53">
    <w:nsid w:val="61FA087C"/>
    <w:multiLevelType w:val="hybridMultilevel"/>
    <w:tmpl w:val="BC384DFE"/>
    <w:lvl w:ilvl="0" w:tplc="9E0A601E">
      <w:start w:val="1"/>
      <w:numFmt w:val="decimal"/>
      <w:suff w:val="space"/>
      <w:lvlText w:val="%1."/>
      <w:lvlJc w:val="left"/>
      <w:pPr>
        <w:ind w:left="227" w:firstLine="13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4934AC"/>
    <w:multiLevelType w:val="hybridMultilevel"/>
    <w:tmpl w:val="CAACC38C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42F25A5"/>
    <w:multiLevelType w:val="hybridMultilevel"/>
    <w:tmpl w:val="C78E4232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2807947"/>
    <w:multiLevelType w:val="hybridMultilevel"/>
    <w:tmpl w:val="F198069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8A47306"/>
    <w:multiLevelType w:val="hybridMultilevel"/>
    <w:tmpl w:val="49AEED54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A3C1156"/>
    <w:multiLevelType w:val="hybridMultilevel"/>
    <w:tmpl w:val="254AD5CE"/>
    <w:lvl w:ilvl="0" w:tplc="75AA7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B717F8E"/>
    <w:multiLevelType w:val="hybridMultilevel"/>
    <w:tmpl w:val="64768050"/>
    <w:lvl w:ilvl="0" w:tplc="DD06A8F0">
      <w:start w:val="2"/>
      <w:numFmt w:val="upperRoman"/>
      <w:lvlText w:val="%1."/>
      <w:lvlJc w:val="left"/>
      <w:pPr>
        <w:ind w:left="0" w:hanging="260"/>
      </w:pPr>
      <w:rPr>
        <w:rFonts w:ascii="Palatino Linotype" w:eastAsia="Palatino Linotype" w:hAnsi="Palatino Linotype" w:hint="default"/>
        <w:sz w:val="22"/>
        <w:szCs w:val="22"/>
      </w:rPr>
    </w:lvl>
    <w:lvl w:ilvl="1" w:tplc="75302664">
      <w:start w:val="1"/>
      <w:numFmt w:val="decimal"/>
      <w:lvlText w:val="%2."/>
      <w:lvlJc w:val="left"/>
      <w:pPr>
        <w:ind w:left="0" w:hanging="221"/>
      </w:pPr>
      <w:rPr>
        <w:rFonts w:ascii="Palatino Linotype" w:eastAsia="Palatino Linotype" w:hAnsi="Palatino Linotype" w:hint="default"/>
        <w:sz w:val="22"/>
        <w:szCs w:val="22"/>
      </w:rPr>
    </w:lvl>
    <w:lvl w:ilvl="2" w:tplc="2B107A1C">
      <w:start w:val="1"/>
      <w:numFmt w:val="bullet"/>
      <w:lvlText w:val="•"/>
      <w:lvlJc w:val="left"/>
      <w:pPr>
        <w:ind w:left="0" w:firstLine="0"/>
      </w:pPr>
    </w:lvl>
    <w:lvl w:ilvl="3" w:tplc="2858FC4E">
      <w:start w:val="1"/>
      <w:numFmt w:val="bullet"/>
      <w:lvlText w:val="•"/>
      <w:lvlJc w:val="left"/>
      <w:pPr>
        <w:ind w:left="0" w:firstLine="0"/>
      </w:pPr>
    </w:lvl>
    <w:lvl w:ilvl="4" w:tplc="E5163150">
      <w:start w:val="1"/>
      <w:numFmt w:val="bullet"/>
      <w:lvlText w:val="•"/>
      <w:lvlJc w:val="left"/>
      <w:pPr>
        <w:ind w:left="0" w:firstLine="0"/>
      </w:pPr>
    </w:lvl>
    <w:lvl w:ilvl="5" w:tplc="169A8F3C">
      <w:start w:val="1"/>
      <w:numFmt w:val="bullet"/>
      <w:lvlText w:val="•"/>
      <w:lvlJc w:val="left"/>
      <w:pPr>
        <w:ind w:left="0" w:firstLine="0"/>
      </w:pPr>
    </w:lvl>
    <w:lvl w:ilvl="6" w:tplc="965A7A8A">
      <w:start w:val="1"/>
      <w:numFmt w:val="bullet"/>
      <w:lvlText w:val="•"/>
      <w:lvlJc w:val="left"/>
      <w:pPr>
        <w:ind w:left="0" w:firstLine="0"/>
      </w:pPr>
    </w:lvl>
    <w:lvl w:ilvl="7" w:tplc="8ED283B2">
      <w:start w:val="1"/>
      <w:numFmt w:val="bullet"/>
      <w:lvlText w:val="•"/>
      <w:lvlJc w:val="left"/>
      <w:pPr>
        <w:ind w:left="0" w:firstLine="0"/>
      </w:pPr>
    </w:lvl>
    <w:lvl w:ilvl="8" w:tplc="D0480748">
      <w:start w:val="1"/>
      <w:numFmt w:val="bullet"/>
      <w:lvlText w:val="•"/>
      <w:lvlJc w:val="left"/>
      <w:pPr>
        <w:ind w:left="0" w:firstLine="0"/>
      </w:pPr>
    </w:lvl>
  </w:abstractNum>
  <w:abstractNum w:abstractNumId="60">
    <w:nsid w:val="7CA76182"/>
    <w:multiLevelType w:val="multilevel"/>
    <w:tmpl w:val="DF463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>
    <w:nsid w:val="7E7C2B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5"/>
  </w:num>
  <w:num w:numId="19">
    <w:abstractNumId w:val="41"/>
  </w:num>
  <w:num w:numId="20">
    <w:abstractNumId w:val="5"/>
  </w:num>
  <w:num w:numId="21">
    <w:abstractNumId w:val="48"/>
  </w:num>
  <w:num w:numId="22">
    <w:abstractNumId w:val="10"/>
  </w:num>
  <w:num w:numId="23">
    <w:abstractNumId w:val="49"/>
  </w:num>
  <w:num w:numId="24">
    <w:abstractNumId w:val="9"/>
  </w:num>
  <w:num w:numId="25">
    <w:abstractNumId w:val="4"/>
  </w:num>
  <w:num w:numId="26">
    <w:abstractNumId w:val="38"/>
  </w:num>
  <w:num w:numId="27">
    <w:abstractNumId w:val="44"/>
  </w:num>
  <w:num w:numId="28">
    <w:abstractNumId w:val="51"/>
  </w:num>
  <w:num w:numId="29">
    <w:abstractNumId w:val="42"/>
  </w:num>
  <w:num w:numId="30">
    <w:abstractNumId w:val="26"/>
  </w:num>
  <w:num w:numId="31">
    <w:abstractNumId w:val="53"/>
  </w:num>
  <w:num w:numId="32">
    <w:abstractNumId w:val="8"/>
  </w:num>
  <w:num w:numId="33">
    <w:abstractNumId w:val="47"/>
  </w:num>
  <w:num w:numId="34">
    <w:abstractNumId w:val="54"/>
  </w:num>
  <w:num w:numId="35">
    <w:abstractNumId w:val="27"/>
  </w:num>
  <w:num w:numId="36">
    <w:abstractNumId w:val="12"/>
  </w:num>
  <w:num w:numId="37">
    <w:abstractNumId w:val="60"/>
  </w:num>
  <w:num w:numId="38">
    <w:abstractNumId w:val="37"/>
  </w:num>
  <w:num w:numId="39">
    <w:abstractNumId w:val="30"/>
  </w:num>
  <w:num w:numId="40">
    <w:abstractNumId w:val="55"/>
  </w:num>
  <w:num w:numId="41">
    <w:abstractNumId w:val="58"/>
  </w:num>
  <w:num w:numId="42">
    <w:abstractNumId w:val="16"/>
  </w:num>
  <w:num w:numId="43">
    <w:abstractNumId w:val="52"/>
  </w:num>
  <w:num w:numId="44">
    <w:abstractNumId w:val="18"/>
  </w:num>
  <w:num w:numId="45">
    <w:abstractNumId w:val="0"/>
  </w:num>
  <w:num w:numId="46">
    <w:abstractNumId w:val="57"/>
  </w:num>
  <w:num w:numId="47">
    <w:abstractNumId w:val="17"/>
  </w:num>
  <w:num w:numId="48">
    <w:abstractNumId w:val="34"/>
  </w:num>
  <w:num w:numId="49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1"/>
  </w:num>
  <w:num w:numId="51">
    <w:abstractNumId w:val="6"/>
  </w:num>
  <w:num w:numId="52">
    <w:abstractNumId w:val="24"/>
  </w:num>
  <w:num w:numId="53">
    <w:abstractNumId w:val="36"/>
  </w:num>
  <w:num w:numId="54">
    <w:abstractNumId w:val="39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>
    <w:abstractNumId w:val="19"/>
  </w:num>
  <w:num w:numId="57">
    <w:abstractNumId w:val="56"/>
  </w:num>
  <w:num w:numId="58">
    <w:abstractNumId w:val="21"/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</w:num>
  <w:num w:numId="6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42"/>
    <w:rsid w:val="00002351"/>
    <w:rsid w:val="001229E6"/>
    <w:rsid w:val="00243F53"/>
    <w:rsid w:val="002D7E93"/>
    <w:rsid w:val="003410E4"/>
    <w:rsid w:val="003C7F12"/>
    <w:rsid w:val="00744B45"/>
    <w:rsid w:val="00755031"/>
    <w:rsid w:val="0087075B"/>
    <w:rsid w:val="008A4F2F"/>
    <w:rsid w:val="008C2A35"/>
    <w:rsid w:val="009822B7"/>
    <w:rsid w:val="009A2588"/>
    <w:rsid w:val="009A6F45"/>
    <w:rsid w:val="00A16BFE"/>
    <w:rsid w:val="00A6660D"/>
    <w:rsid w:val="00B830F0"/>
    <w:rsid w:val="00BD4A88"/>
    <w:rsid w:val="00D40342"/>
    <w:rsid w:val="00DA0628"/>
    <w:rsid w:val="00F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E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3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40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40342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E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3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40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4034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6403</Words>
  <Characters>37144</Characters>
  <Application>Microsoft Office Word</Application>
  <DocSecurity>0</DocSecurity>
  <Lines>309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sorin.trocaru</dc:creator>
  <cp:lastModifiedBy>hp</cp:lastModifiedBy>
  <cp:revision>2</cp:revision>
  <dcterms:created xsi:type="dcterms:W3CDTF">2016-09-16T08:51:00Z</dcterms:created>
  <dcterms:modified xsi:type="dcterms:W3CDTF">2016-09-16T08:51:00Z</dcterms:modified>
</cp:coreProperties>
</file>