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47" w:rsidRDefault="0072371D" w:rsidP="0072371D">
      <w:pPr>
        <w:jc w:val="center"/>
        <w:rPr>
          <w:b/>
          <w:sz w:val="24"/>
          <w:szCs w:val="24"/>
          <w:lang w:val="ro-RO"/>
        </w:rPr>
      </w:pPr>
      <w:r w:rsidRPr="0072371D">
        <w:rPr>
          <w:b/>
          <w:sz w:val="24"/>
          <w:szCs w:val="24"/>
        </w:rPr>
        <w:t>DOSARE VALIDATE LA DISCIPLINA GEOGRAFICE PENTRU CONCURSUL DE COMPLETARE A CORPULUI DE METODI</w:t>
      </w:r>
      <w:r w:rsidRPr="0072371D">
        <w:rPr>
          <w:b/>
          <w:sz w:val="24"/>
          <w:szCs w:val="24"/>
          <w:lang w:val="ro-RO"/>
        </w:rPr>
        <w:t>ŞTI</w:t>
      </w:r>
    </w:p>
    <w:tbl>
      <w:tblPr>
        <w:tblStyle w:val="TableGrid"/>
        <w:tblW w:w="9738" w:type="dxa"/>
        <w:tblLook w:val="04A0"/>
      </w:tblPr>
      <w:tblGrid>
        <w:gridCol w:w="738"/>
        <w:gridCol w:w="3690"/>
        <w:gridCol w:w="2880"/>
        <w:gridCol w:w="2430"/>
      </w:tblGrid>
      <w:tr w:rsidR="0072371D" w:rsidTr="0072371D">
        <w:tc>
          <w:tcPr>
            <w:tcW w:w="738" w:type="dxa"/>
          </w:tcPr>
          <w:p w:rsidR="0072371D" w:rsidRDefault="0072371D" w:rsidP="0072371D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Nr. crt. </w:t>
            </w:r>
          </w:p>
        </w:tc>
        <w:tc>
          <w:tcPr>
            <w:tcW w:w="3690" w:type="dxa"/>
          </w:tcPr>
          <w:p w:rsidR="0072371D" w:rsidRDefault="0072371D" w:rsidP="0072371D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Nume cadru didactic</w:t>
            </w:r>
          </w:p>
        </w:tc>
        <w:tc>
          <w:tcPr>
            <w:tcW w:w="2880" w:type="dxa"/>
          </w:tcPr>
          <w:p w:rsidR="0072371D" w:rsidRDefault="0072371D" w:rsidP="0072371D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Unitatea de învăţământ</w:t>
            </w:r>
          </w:p>
        </w:tc>
        <w:tc>
          <w:tcPr>
            <w:tcW w:w="2430" w:type="dxa"/>
          </w:tcPr>
          <w:p w:rsidR="0072371D" w:rsidRDefault="0072371D" w:rsidP="0072371D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Rezultat</w:t>
            </w:r>
          </w:p>
        </w:tc>
      </w:tr>
      <w:tr w:rsidR="0072371D" w:rsidTr="0072371D">
        <w:tc>
          <w:tcPr>
            <w:tcW w:w="738" w:type="dxa"/>
          </w:tcPr>
          <w:p w:rsidR="0072371D" w:rsidRPr="00CC728B" w:rsidRDefault="0072371D" w:rsidP="0072371D">
            <w:pPr>
              <w:jc w:val="center"/>
              <w:rPr>
                <w:sz w:val="24"/>
                <w:szCs w:val="24"/>
                <w:lang w:val="ro-RO"/>
              </w:rPr>
            </w:pPr>
            <w:r w:rsidRPr="00CC728B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3690" w:type="dxa"/>
          </w:tcPr>
          <w:p w:rsidR="0072371D" w:rsidRPr="00CC728B" w:rsidRDefault="0072371D" w:rsidP="0072371D">
            <w:pPr>
              <w:jc w:val="center"/>
              <w:rPr>
                <w:sz w:val="24"/>
                <w:szCs w:val="24"/>
                <w:lang w:val="ro-RO"/>
              </w:rPr>
            </w:pPr>
            <w:r w:rsidRPr="00CC728B">
              <w:rPr>
                <w:sz w:val="24"/>
                <w:szCs w:val="24"/>
                <w:lang w:val="ro-RO"/>
              </w:rPr>
              <w:t>DUMITRU EDUARD - ŞTEFAN</w:t>
            </w:r>
          </w:p>
        </w:tc>
        <w:tc>
          <w:tcPr>
            <w:tcW w:w="2880" w:type="dxa"/>
          </w:tcPr>
          <w:p w:rsidR="0072371D" w:rsidRPr="00CC728B" w:rsidRDefault="0072371D" w:rsidP="0072371D">
            <w:pPr>
              <w:jc w:val="center"/>
              <w:rPr>
                <w:sz w:val="24"/>
                <w:szCs w:val="24"/>
                <w:lang w:val="ro-RO"/>
              </w:rPr>
            </w:pPr>
            <w:r w:rsidRPr="00CC728B">
              <w:rPr>
                <w:sz w:val="24"/>
                <w:szCs w:val="24"/>
                <w:lang w:val="ro-RO"/>
              </w:rPr>
              <w:t>Ş.G. Buciumi</w:t>
            </w:r>
            <w:r w:rsidRPr="00CC728B">
              <w:rPr>
                <w:sz w:val="24"/>
                <w:szCs w:val="24"/>
              </w:rPr>
              <w:t xml:space="preserve">/C.T. </w:t>
            </w:r>
            <w:r w:rsidRPr="00CC728B">
              <w:rPr>
                <w:sz w:val="24"/>
                <w:szCs w:val="24"/>
                <w:lang w:val="ro-RO"/>
              </w:rPr>
              <w:t>„Gr. Cobălcescu” Moineşti</w:t>
            </w:r>
          </w:p>
        </w:tc>
        <w:tc>
          <w:tcPr>
            <w:tcW w:w="2430" w:type="dxa"/>
          </w:tcPr>
          <w:p w:rsidR="0072371D" w:rsidRPr="00CC728B" w:rsidRDefault="0072371D" w:rsidP="0072371D">
            <w:pPr>
              <w:jc w:val="center"/>
              <w:rPr>
                <w:sz w:val="24"/>
                <w:szCs w:val="24"/>
                <w:lang w:val="ro-RO"/>
              </w:rPr>
            </w:pPr>
            <w:r w:rsidRPr="00CC728B">
              <w:rPr>
                <w:sz w:val="24"/>
                <w:szCs w:val="24"/>
                <w:lang w:val="ro-RO"/>
              </w:rPr>
              <w:t>Validat</w:t>
            </w:r>
          </w:p>
        </w:tc>
      </w:tr>
      <w:tr w:rsidR="0072371D" w:rsidTr="0072371D">
        <w:tc>
          <w:tcPr>
            <w:tcW w:w="738" w:type="dxa"/>
          </w:tcPr>
          <w:p w:rsidR="0072371D" w:rsidRPr="00CC728B" w:rsidRDefault="0072371D" w:rsidP="0072371D">
            <w:pPr>
              <w:jc w:val="center"/>
              <w:rPr>
                <w:sz w:val="24"/>
                <w:szCs w:val="24"/>
                <w:lang w:val="ro-RO"/>
              </w:rPr>
            </w:pPr>
            <w:r w:rsidRPr="00CC728B"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3690" w:type="dxa"/>
          </w:tcPr>
          <w:p w:rsidR="0072371D" w:rsidRPr="00CC728B" w:rsidRDefault="0072371D" w:rsidP="0072371D">
            <w:pPr>
              <w:jc w:val="center"/>
              <w:rPr>
                <w:sz w:val="24"/>
                <w:szCs w:val="24"/>
                <w:lang w:val="ro-RO"/>
              </w:rPr>
            </w:pPr>
            <w:r w:rsidRPr="00CC728B">
              <w:rPr>
                <w:sz w:val="24"/>
                <w:szCs w:val="24"/>
                <w:lang w:val="ro-RO"/>
              </w:rPr>
              <w:t>STOICESCU MIHAELA</w:t>
            </w:r>
          </w:p>
        </w:tc>
        <w:tc>
          <w:tcPr>
            <w:tcW w:w="2880" w:type="dxa"/>
          </w:tcPr>
          <w:p w:rsidR="0072371D" w:rsidRPr="00CC728B" w:rsidRDefault="0072371D" w:rsidP="0072371D">
            <w:pPr>
              <w:jc w:val="center"/>
              <w:rPr>
                <w:sz w:val="24"/>
                <w:szCs w:val="24"/>
                <w:lang w:val="ro-RO"/>
              </w:rPr>
            </w:pPr>
            <w:r w:rsidRPr="00CC728B">
              <w:rPr>
                <w:sz w:val="24"/>
                <w:szCs w:val="24"/>
                <w:lang w:val="ro-RO"/>
              </w:rPr>
              <w:t>Ş.G. „Liviu Rebreanu” Comăneşti</w:t>
            </w:r>
          </w:p>
        </w:tc>
        <w:tc>
          <w:tcPr>
            <w:tcW w:w="2430" w:type="dxa"/>
          </w:tcPr>
          <w:p w:rsidR="0072371D" w:rsidRPr="00CC728B" w:rsidRDefault="0072371D" w:rsidP="0072371D">
            <w:pPr>
              <w:jc w:val="center"/>
              <w:rPr>
                <w:sz w:val="24"/>
                <w:szCs w:val="24"/>
                <w:lang w:val="ro-RO"/>
              </w:rPr>
            </w:pPr>
            <w:r w:rsidRPr="00CC728B">
              <w:rPr>
                <w:sz w:val="24"/>
                <w:szCs w:val="24"/>
                <w:lang w:val="ro-RO"/>
              </w:rPr>
              <w:t>Validat</w:t>
            </w:r>
          </w:p>
        </w:tc>
      </w:tr>
      <w:tr w:rsidR="0072371D" w:rsidTr="0072371D">
        <w:tc>
          <w:tcPr>
            <w:tcW w:w="738" w:type="dxa"/>
          </w:tcPr>
          <w:p w:rsidR="0072371D" w:rsidRPr="00CC728B" w:rsidRDefault="0072371D" w:rsidP="0072371D">
            <w:pPr>
              <w:jc w:val="center"/>
              <w:rPr>
                <w:sz w:val="24"/>
                <w:szCs w:val="24"/>
                <w:lang w:val="ro-RO"/>
              </w:rPr>
            </w:pPr>
            <w:r w:rsidRPr="00CC728B"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3690" w:type="dxa"/>
          </w:tcPr>
          <w:p w:rsidR="0072371D" w:rsidRPr="00CC728B" w:rsidRDefault="0072371D" w:rsidP="0072371D">
            <w:pPr>
              <w:jc w:val="center"/>
              <w:rPr>
                <w:sz w:val="24"/>
                <w:szCs w:val="24"/>
                <w:lang w:val="ro-RO"/>
              </w:rPr>
            </w:pPr>
            <w:r w:rsidRPr="00CC728B">
              <w:rPr>
                <w:sz w:val="24"/>
                <w:szCs w:val="24"/>
                <w:lang w:val="ro-RO"/>
              </w:rPr>
              <w:t>PĂDURARIU BOGDAN</w:t>
            </w:r>
          </w:p>
        </w:tc>
        <w:tc>
          <w:tcPr>
            <w:tcW w:w="2880" w:type="dxa"/>
          </w:tcPr>
          <w:p w:rsidR="0072371D" w:rsidRPr="00CC728B" w:rsidRDefault="0072371D" w:rsidP="0072371D">
            <w:pPr>
              <w:jc w:val="center"/>
              <w:rPr>
                <w:sz w:val="24"/>
                <w:szCs w:val="24"/>
                <w:lang w:val="ro-RO"/>
              </w:rPr>
            </w:pPr>
            <w:r w:rsidRPr="00CC728B">
              <w:rPr>
                <w:sz w:val="24"/>
                <w:szCs w:val="24"/>
                <w:lang w:val="ro-RO"/>
              </w:rPr>
              <w:t>Ş.G. „Mihai Drăgan” Bacău şi C.N. A</w:t>
            </w:r>
            <w:r w:rsidR="00CC728B" w:rsidRPr="00CC728B">
              <w:rPr>
                <w:sz w:val="24"/>
                <w:szCs w:val="24"/>
                <w:lang w:val="ro-RO"/>
              </w:rPr>
              <w:t>rtă „G. Apostu” Bacău</w:t>
            </w:r>
          </w:p>
        </w:tc>
        <w:tc>
          <w:tcPr>
            <w:tcW w:w="2430" w:type="dxa"/>
          </w:tcPr>
          <w:p w:rsidR="0072371D" w:rsidRPr="00CC728B" w:rsidRDefault="00CC728B" w:rsidP="0072371D">
            <w:pPr>
              <w:jc w:val="center"/>
              <w:rPr>
                <w:sz w:val="24"/>
                <w:szCs w:val="24"/>
                <w:lang w:val="ro-RO"/>
              </w:rPr>
            </w:pPr>
            <w:r w:rsidRPr="00CC728B">
              <w:rPr>
                <w:sz w:val="24"/>
                <w:szCs w:val="24"/>
                <w:lang w:val="ro-RO"/>
              </w:rPr>
              <w:t>Validat</w:t>
            </w:r>
          </w:p>
        </w:tc>
      </w:tr>
      <w:tr w:rsidR="0072371D" w:rsidTr="0072371D">
        <w:tc>
          <w:tcPr>
            <w:tcW w:w="738" w:type="dxa"/>
          </w:tcPr>
          <w:p w:rsidR="0072371D" w:rsidRPr="00CC728B" w:rsidRDefault="0072371D" w:rsidP="0072371D">
            <w:pPr>
              <w:jc w:val="center"/>
              <w:rPr>
                <w:sz w:val="24"/>
                <w:szCs w:val="24"/>
                <w:lang w:val="ro-RO"/>
              </w:rPr>
            </w:pPr>
            <w:r w:rsidRPr="00CC728B"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3690" w:type="dxa"/>
          </w:tcPr>
          <w:p w:rsidR="0072371D" w:rsidRPr="00CC728B" w:rsidRDefault="00CC728B" w:rsidP="0072371D">
            <w:pPr>
              <w:jc w:val="center"/>
              <w:rPr>
                <w:sz w:val="24"/>
                <w:szCs w:val="24"/>
                <w:lang w:val="ro-RO"/>
              </w:rPr>
            </w:pPr>
            <w:r w:rsidRPr="00CC728B">
              <w:rPr>
                <w:sz w:val="24"/>
                <w:szCs w:val="24"/>
                <w:lang w:val="ro-RO"/>
              </w:rPr>
              <w:t>RAŞCU IONUŢ</w:t>
            </w:r>
          </w:p>
        </w:tc>
        <w:tc>
          <w:tcPr>
            <w:tcW w:w="2880" w:type="dxa"/>
          </w:tcPr>
          <w:p w:rsidR="0072371D" w:rsidRPr="00CC728B" w:rsidRDefault="00CC728B" w:rsidP="0072371D">
            <w:pPr>
              <w:jc w:val="center"/>
              <w:rPr>
                <w:sz w:val="24"/>
                <w:szCs w:val="24"/>
                <w:lang w:val="ro-RO"/>
              </w:rPr>
            </w:pPr>
            <w:r w:rsidRPr="00CC728B">
              <w:rPr>
                <w:sz w:val="24"/>
                <w:szCs w:val="24"/>
                <w:lang w:val="ro-RO"/>
              </w:rPr>
              <w:t>Ş.G. Răcăciuni</w:t>
            </w:r>
          </w:p>
        </w:tc>
        <w:tc>
          <w:tcPr>
            <w:tcW w:w="2430" w:type="dxa"/>
          </w:tcPr>
          <w:p w:rsidR="0072371D" w:rsidRPr="00CC728B" w:rsidRDefault="00CC728B" w:rsidP="0072371D">
            <w:pPr>
              <w:jc w:val="center"/>
              <w:rPr>
                <w:sz w:val="24"/>
                <w:szCs w:val="24"/>
                <w:lang w:val="ro-RO"/>
              </w:rPr>
            </w:pPr>
            <w:r w:rsidRPr="00CC728B">
              <w:rPr>
                <w:sz w:val="24"/>
                <w:szCs w:val="24"/>
                <w:lang w:val="ro-RO"/>
              </w:rPr>
              <w:t>Validat</w:t>
            </w:r>
          </w:p>
        </w:tc>
      </w:tr>
      <w:tr w:rsidR="0072371D" w:rsidTr="0072371D">
        <w:tc>
          <w:tcPr>
            <w:tcW w:w="738" w:type="dxa"/>
          </w:tcPr>
          <w:p w:rsidR="0072371D" w:rsidRPr="00CC728B" w:rsidRDefault="0072371D" w:rsidP="0072371D">
            <w:pPr>
              <w:jc w:val="center"/>
              <w:rPr>
                <w:sz w:val="24"/>
                <w:szCs w:val="24"/>
                <w:lang w:val="ro-RO"/>
              </w:rPr>
            </w:pPr>
            <w:r w:rsidRPr="00CC728B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3690" w:type="dxa"/>
          </w:tcPr>
          <w:p w:rsidR="0072371D" w:rsidRPr="00CC728B" w:rsidRDefault="00CC728B" w:rsidP="0072371D">
            <w:pPr>
              <w:jc w:val="center"/>
              <w:rPr>
                <w:sz w:val="24"/>
                <w:szCs w:val="24"/>
                <w:lang w:val="ro-RO"/>
              </w:rPr>
            </w:pPr>
            <w:r w:rsidRPr="00CC728B">
              <w:rPr>
                <w:sz w:val="24"/>
                <w:szCs w:val="24"/>
                <w:lang w:val="ro-RO"/>
              </w:rPr>
              <w:t>RUSEI NICOLAE</w:t>
            </w:r>
          </w:p>
        </w:tc>
        <w:tc>
          <w:tcPr>
            <w:tcW w:w="2880" w:type="dxa"/>
          </w:tcPr>
          <w:p w:rsidR="0072371D" w:rsidRPr="00CC728B" w:rsidRDefault="00CC728B" w:rsidP="0072371D">
            <w:pPr>
              <w:jc w:val="center"/>
              <w:rPr>
                <w:sz w:val="24"/>
                <w:szCs w:val="24"/>
                <w:lang w:val="ro-RO"/>
              </w:rPr>
            </w:pPr>
            <w:r w:rsidRPr="00CC728B">
              <w:rPr>
                <w:sz w:val="24"/>
                <w:szCs w:val="24"/>
                <w:lang w:val="ro-RO"/>
              </w:rPr>
              <w:t>Ş.G. „General Nicolae Şova”</w:t>
            </w:r>
          </w:p>
        </w:tc>
        <w:tc>
          <w:tcPr>
            <w:tcW w:w="2430" w:type="dxa"/>
          </w:tcPr>
          <w:p w:rsidR="0072371D" w:rsidRPr="00CC728B" w:rsidRDefault="00CC728B" w:rsidP="0072371D">
            <w:pPr>
              <w:jc w:val="center"/>
              <w:rPr>
                <w:sz w:val="24"/>
                <w:szCs w:val="24"/>
                <w:lang w:val="ro-RO"/>
              </w:rPr>
            </w:pPr>
            <w:r w:rsidRPr="00CC728B">
              <w:rPr>
                <w:sz w:val="24"/>
                <w:szCs w:val="24"/>
                <w:lang w:val="ro-RO"/>
              </w:rPr>
              <w:t>Validat</w:t>
            </w:r>
          </w:p>
        </w:tc>
      </w:tr>
    </w:tbl>
    <w:p w:rsidR="0072371D" w:rsidRDefault="0072371D" w:rsidP="0072371D">
      <w:pPr>
        <w:jc w:val="center"/>
        <w:rPr>
          <w:b/>
          <w:sz w:val="24"/>
          <w:szCs w:val="24"/>
          <w:lang w:val="ro-RO"/>
        </w:rPr>
      </w:pPr>
    </w:p>
    <w:p w:rsidR="00CC728B" w:rsidRDefault="00CC728B" w:rsidP="0072371D">
      <w:pPr>
        <w:jc w:val="center"/>
        <w:rPr>
          <w:b/>
          <w:sz w:val="24"/>
          <w:szCs w:val="24"/>
          <w:lang w:val="ro-RO"/>
        </w:rPr>
      </w:pPr>
    </w:p>
    <w:p w:rsidR="00CC728B" w:rsidRPr="00CC728B" w:rsidRDefault="00CC728B" w:rsidP="0072371D">
      <w:pPr>
        <w:jc w:val="center"/>
        <w:rPr>
          <w:sz w:val="24"/>
          <w:szCs w:val="24"/>
          <w:lang w:val="ro-RO"/>
        </w:rPr>
      </w:pPr>
    </w:p>
    <w:p w:rsidR="00CC728B" w:rsidRPr="00CC728B" w:rsidRDefault="00CC728B" w:rsidP="0072371D">
      <w:pPr>
        <w:jc w:val="center"/>
        <w:rPr>
          <w:sz w:val="24"/>
          <w:szCs w:val="24"/>
          <w:lang w:val="ro-RO"/>
        </w:rPr>
      </w:pPr>
      <w:r w:rsidRPr="00CC728B">
        <w:rPr>
          <w:sz w:val="24"/>
          <w:szCs w:val="24"/>
          <w:lang w:val="ro-RO"/>
        </w:rPr>
        <w:t>Inspector şcolar,</w:t>
      </w:r>
    </w:p>
    <w:p w:rsidR="00CC728B" w:rsidRPr="00CC728B" w:rsidRDefault="00CC728B" w:rsidP="0072371D">
      <w:pPr>
        <w:jc w:val="center"/>
        <w:rPr>
          <w:i/>
          <w:sz w:val="24"/>
          <w:szCs w:val="24"/>
          <w:lang w:val="ro-RO"/>
        </w:rPr>
      </w:pPr>
      <w:r w:rsidRPr="00CC728B">
        <w:rPr>
          <w:i/>
          <w:sz w:val="24"/>
          <w:szCs w:val="24"/>
          <w:lang w:val="ro-RO"/>
        </w:rPr>
        <w:t>Prof. dr. Lucian Şerban</w:t>
      </w:r>
    </w:p>
    <w:sectPr w:rsidR="00CC728B" w:rsidRPr="00CC728B" w:rsidSect="00581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2371D"/>
    <w:rsid w:val="00581147"/>
    <w:rsid w:val="0072371D"/>
    <w:rsid w:val="00CC7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3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1</cp:revision>
  <dcterms:created xsi:type="dcterms:W3CDTF">2015-10-02T10:04:00Z</dcterms:created>
  <dcterms:modified xsi:type="dcterms:W3CDTF">2015-10-02T10:19:00Z</dcterms:modified>
</cp:coreProperties>
</file>