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3" w:rsidRDefault="00291B5A" w:rsidP="00501363">
      <w:pPr>
        <w:jc w:val="center"/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000000"/>
          <w:sz w:val="28"/>
          <w:szCs w:val="28"/>
        </w:rPr>
        <w:t>CALENDARUL ACTIVITĂŢILOR GEOGRAFICE</w:t>
      </w:r>
      <w:r>
        <w:rPr>
          <w:rFonts w:ascii="Calibri-Bold" w:hAnsi="Calibri-Bold"/>
          <w:color w:val="000000"/>
          <w:sz w:val="28"/>
          <w:szCs w:val="28"/>
        </w:rPr>
        <w:br/>
      </w:r>
      <w:r>
        <w:rPr>
          <w:rFonts w:ascii="Calibri-Bold" w:hAnsi="Calibri-Bold"/>
          <w:b/>
          <w:bCs/>
          <w:color w:val="000000"/>
          <w:sz w:val="28"/>
          <w:szCs w:val="28"/>
        </w:rPr>
        <w:t xml:space="preserve">ANUL ŞCOLAR </w:t>
      </w:r>
      <w:r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2017-2018</w:t>
      </w:r>
    </w:p>
    <w:tbl>
      <w:tblPr>
        <w:tblStyle w:val="TableGrid"/>
        <w:tblW w:w="0" w:type="auto"/>
        <w:tblLook w:val="04A0"/>
      </w:tblPr>
      <w:tblGrid>
        <w:gridCol w:w="918"/>
        <w:gridCol w:w="5220"/>
        <w:gridCol w:w="5040"/>
        <w:gridCol w:w="2160"/>
      </w:tblGrid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desf</w:t>
            </w:r>
            <w:proofErr w:type="spellEnd"/>
            <w:r w:rsidRPr="00D963A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ăşurare</w:t>
            </w:r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D963AB" w:rsidRPr="00D963AB" w:rsidRDefault="00D963AB" w:rsidP="00D9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CONSFĂTUIREA JUDEŢEANĂ A PROFESORILOR DE GEOGRAFIE</w:t>
            </w:r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C.N.”Ferdinand I”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3A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5431C8" w:rsidRPr="00D963AB" w:rsidTr="00D963AB">
        <w:tc>
          <w:tcPr>
            <w:tcW w:w="918" w:type="dxa"/>
          </w:tcPr>
          <w:p w:rsidR="005431C8" w:rsidRDefault="005431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5431C8" w:rsidRDefault="005431C8" w:rsidP="00D963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PLICAŢIE PRACTICĂ </w:t>
            </w:r>
          </w:p>
          <w:p w:rsidR="005431C8" w:rsidRPr="005431C8" w:rsidRDefault="005431C8" w:rsidP="00D963A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0" w:type="dxa"/>
          </w:tcPr>
          <w:p w:rsidR="005431C8" w:rsidRDefault="005431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Şugăului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Neamţ</w:t>
            </w:r>
            <w:proofErr w:type="spellEnd"/>
          </w:p>
        </w:tc>
        <w:tc>
          <w:tcPr>
            <w:tcW w:w="2160" w:type="dxa"/>
          </w:tcPr>
          <w:p w:rsidR="005431C8" w:rsidRDefault="005431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– 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ŞEDINŢE DE CATEDRĂ </w:t>
            </w:r>
          </w:p>
        </w:tc>
        <w:tc>
          <w:tcPr>
            <w:tcW w:w="504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16-20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C17A46" w:rsidRPr="00D963AB" w:rsidTr="002F5C71">
        <w:tc>
          <w:tcPr>
            <w:tcW w:w="918" w:type="dxa"/>
            <w:shd w:val="clear" w:color="auto" w:fill="FBD4B4" w:themeFill="accent6" w:themeFillTint="66"/>
          </w:tcPr>
          <w:p w:rsidR="00C17A46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60" w:type="dxa"/>
            <w:gridSpan w:val="2"/>
            <w:shd w:val="clear" w:color="auto" w:fill="FBD4B4" w:themeFill="accent6" w:themeFillTint="66"/>
          </w:tcPr>
          <w:p w:rsidR="00C17A46" w:rsidRPr="00B87069" w:rsidRDefault="00C17A4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CONGRESUL NAŢIONAL AL SOCIETĂŢII DE GEOGRAFIE DIN ROMÂNIA, BRAŞOV,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0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„Andrei Şaguna”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:rsidR="00C17A46" w:rsidRDefault="00C17A4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</w:p>
          <w:p w:rsidR="00C17A46" w:rsidRDefault="00C17A4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5040" w:type="dxa"/>
          </w:tcPr>
          <w:p w:rsidR="00D963AB" w:rsidRPr="00D963AB" w:rsidRDefault="000A4F2E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C.E. “Ion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ŞG.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Alecu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Russo”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>CT “</w:t>
            </w:r>
            <w:proofErr w:type="spellStart"/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>Gh</w:t>
            </w:r>
            <w:proofErr w:type="spellEnd"/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>Asachi</w:t>
            </w:r>
            <w:proofErr w:type="spellEnd"/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4E4961">
              <w:rPr>
                <w:rFonts w:ascii="Times New Roman" w:hAnsi="Times New Roman" w:cs="Times New Roman"/>
                <w:b/>
                <w:sz w:val="24"/>
                <w:szCs w:val="24"/>
              </w:rPr>
              <w:t>Oneşti</w:t>
            </w:r>
            <w:proofErr w:type="spellEnd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L.T.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Moineşti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LT “Al. </w:t>
            </w:r>
            <w:proofErr w:type="spellStart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Vlahuţă</w:t>
            </w:r>
            <w:proofErr w:type="spellEnd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Turcului</w:t>
            </w:r>
            <w:proofErr w:type="spellEnd"/>
          </w:p>
        </w:tc>
        <w:tc>
          <w:tcPr>
            <w:tcW w:w="216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– 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D963AB" w:rsidRPr="00D963AB" w:rsidRDefault="009D4F42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5040" w:type="dxa"/>
          </w:tcPr>
          <w:p w:rsidR="00D963AB" w:rsidRPr="00D963AB" w:rsidRDefault="008650E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Pr="00D963AB" w:rsidRDefault="00D93C3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1D98" w:rsidRPr="00D963AB" w:rsidTr="003A43EB">
        <w:tc>
          <w:tcPr>
            <w:tcW w:w="13338" w:type="dxa"/>
            <w:gridSpan w:val="4"/>
            <w:shd w:val="clear" w:color="auto" w:fill="D6E3BC" w:themeFill="accent3" w:themeFillTint="66"/>
          </w:tcPr>
          <w:p w:rsidR="00441D98" w:rsidRDefault="00441D98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VACANŢA DE IARNĂ 23 </w:t>
            </w:r>
            <w:proofErr w:type="spellStart"/>
            <w:r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decembrie</w:t>
            </w:r>
            <w:proofErr w:type="spellEnd"/>
            <w:r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2017 </w:t>
            </w:r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–</w:t>
            </w:r>
            <w:r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14 </w:t>
            </w:r>
            <w:proofErr w:type="spellStart"/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ianuarie</w:t>
            </w:r>
            <w:proofErr w:type="spellEnd"/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2018</w:t>
            </w:r>
          </w:p>
          <w:p w:rsidR="003B2397" w:rsidRPr="003B2397" w:rsidRDefault="003B2397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D963AB" w:rsidRPr="00D963AB" w:rsidRDefault="003B239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3B239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Pr="00D963AB" w:rsidRDefault="003B239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– 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AC4059" w:rsidRPr="00D963AB" w:rsidTr="00D963AB">
        <w:tc>
          <w:tcPr>
            <w:tcW w:w="918" w:type="dxa"/>
          </w:tcPr>
          <w:p w:rsidR="00AC4059" w:rsidRDefault="00AC405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AC4059" w:rsidRDefault="00AC405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 “ŞCOALA CU CEAS”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înscris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</w:t>
            </w:r>
          </w:p>
        </w:tc>
        <w:tc>
          <w:tcPr>
            <w:tcW w:w="5040" w:type="dxa"/>
          </w:tcPr>
          <w:p w:rsidR="00AC4059" w:rsidRDefault="00AC405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RĂMNICU – VĂLCEA </w:t>
            </w:r>
          </w:p>
        </w:tc>
        <w:tc>
          <w:tcPr>
            <w:tcW w:w="2160" w:type="dxa"/>
          </w:tcPr>
          <w:p w:rsidR="00AC4059" w:rsidRDefault="00AC405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IANUARIE </w:t>
            </w:r>
          </w:p>
          <w:p w:rsidR="00AC4059" w:rsidRDefault="00AC405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3B2397" w:rsidRPr="00D963AB" w:rsidTr="003A43EB">
        <w:tc>
          <w:tcPr>
            <w:tcW w:w="13338" w:type="dxa"/>
            <w:gridSpan w:val="4"/>
            <w:shd w:val="clear" w:color="auto" w:fill="D6E3BC" w:themeFill="accent3" w:themeFillTint="66"/>
          </w:tcPr>
          <w:p w:rsidR="003B2397" w:rsidRPr="002F5C71" w:rsidRDefault="003B2397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VACANŢA INTERSEMESTRIALĂ 3 – 11 </w:t>
            </w:r>
            <w:proofErr w:type="spellStart"/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februarie</w:t>
            </w:r>
            <w:proofErr w:type="spellEnd"/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2018</w:t>
            </w:r>
          </w:p>
          <w:p w:rsidR="003B2397" w:rsidRPr="00D963AB" w:rsidRDefault="003B239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6EF" w:rsidRPr="00D963AB" w:rsidTr="00D963AB">
        <w:tc>
          <w:tcPr>
            <w:tcW w:w="918" w:type="dxa"/>
          </w:tcPr>
          <w:p w:rsidR="004616EF" w:rsidRDefault="004616E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5220" w:type="dxa"/>
          </w:tcPr>
          <w:p w:rsidR="004616EF" w:rsidRDefault="004616E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interdisciplinar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Hepiteş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(MEN, Soc.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Meteorologică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IŞMB)</w:t>
            </w:r>
          </w:p>
          <w:p w:rsidR="004616EF" w:rsidRDefault="004616EF" w:rsidP="004616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616EF" w:rsidRPr="004616EF" w:rsidRDefault="004616EF" w:rsidP="004616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616EF" w:rsidRP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Bravu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 Bucureşti</w:t>
            </w:r>
          </w:p>
          <w:p w:rsidR="004616EF" w:rsidRPr="004616EF" w:rsidRDefault="004616E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4616EF" w:rsidRDefault="004616E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5C56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345B8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20" w:type="dxa"/>
          </w:tcPr>
          <w:p w:rsidR="00D963AB" w:rsidRPr="00D963AB" w:rsidRDefault="003A43E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comună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VIII-a)</w:t>
            </w:r>
          </w:p>
        </w:tc>
        <w:tc>
          <w:tcPr>
            <w:tcW w:w="5040" w:type="dxa"/>
          </w:tcPr>
          <w:p w:rsidR="000A4F2E" w:rsidRDefault="00762C1F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“Dr. Al.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Şafran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  <w:p w:rsidR="000A4F2E" w:rsidRDefault="000A4F2E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2E" w:rsidRPr="00D963AB" w:rsidRDefault="000A4F2E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81D3C" w:rsidRDefault="00A81D3C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3AB" w:rsidRPr="00D963AB" w:rsidRDefault="00A81D3C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D963AB" w:rsidRDefault="00A81D3C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NAŢIONAL DE GEOGRAFIE “TERRA”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V-VII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</w:p>
          <w:p w:rsidR="00D93C34" w:rsidRPr="00D963AB" w:rsidRDefault="00D93C3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D963AB" w:rsidRDefault="00A81D3C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  <w:p w:rsidR="0090097E" w:rsidRDefault="0090097E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9F" w:rsidRPr="00D963AB" w:rsidRDefault="00EC7D9F" w:rsidP="00EC7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“C-tin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Nr.2,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D963AB" w:rsidRDefault="00A81D3C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  <w:p w:rsidR="00EC7D9F" w:rsidRPr="00D963AB" w:rsidRDefault="00EC7D9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D963AB" w:rsidRPr="00D963AB" w:rsidRDefault="005A6250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5040" w:type="dxa"/>
          </w:tcPr>
          <w:p w:rsidR="00D963AB" w:rsidRDefault="000A4F2E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Ş.G. “George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Bacovia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C.T. “N.V.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Karpen”Bacău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CS “N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Comăneci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Oneşti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L.T.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Moineşti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L.T. “Al.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Vlahuţă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B1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B1C5E">
              <w:rPr>
                <w:rFonts w:ascii="Times New Roman" w:hAnsi="Times New Roman" w:cs="Times New Roman"/>
                <w:b/>
                <w:sz w:val="24"/>
                <w:szCs w:val="24"/>
              </w:rPr>
              <w:t>Podu</w:t>
            </w:r>
            <w:proofErr w:type="spellEnd"/>
            <w:r w:rsidR="000B1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B1C5E">
              <w:rPr>
                <w:rFonts w:ascii="Times New Roman" w:hAnsi="Times New Roman" w:cs="Times New Roman"/>
                <w:b/>
                <w:sz w:val="24"/>
                <w:szCs w:val="24"/>
              </w:rPr>
              <w:t>Turcului</w:t>
            </w:r>
            <w:proofErr w:type="spellEnd"/>
          </w:p>
          <w:p w:rsidR="00EC7D9F" w:rsidRPr="00D963AB" w:rsidRDefault="00EC7D9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Pr="00D963AB" w:rsidRDefault="005A6250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19-26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D963AB" w:rsidRP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411476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D963AB" w:rsidRP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D963AB" w:rsidRP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5040" w:type="dxa"/>
          </w:tcPr>
          <w:p w:rsidR="00D963AB" w:rsidRPr="00D963AB" w:rsidRDefault="00762C1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9009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Nr.11,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411476" w:rsidRPr="00D963AB" w:rsidRDefault="0041147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INTERDISCIPLINARĂ “ŞTIINŢELE PĂMÂNTULUI”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5040" w:type="dxa"/>
          </w:tcPr>
          <w:p w:rsidR="00D963AB" w:rsidRPr="00D963AB" w:rsidRDefault="00E9720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Rareş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B403C5" w:rsidRDefault="00B403C5" w:rsidP="00B40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10/24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3C5" w:rsidRPr="00D963AB" w:rsidRDefault="00B403C5" w:rsidP="00B40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26-30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B403C5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B403C5" w:rsidRPr="00D963AB" w:rsidTr="0098164B">
        <w:tc>
          <w:tcPr>
            <w:tcW w:w="13338" w:type="dxa"/>
            <w:gridSpan w:val="4"/>
            <w:shd w:val="clear" w:color="auto" w:fill="D6E3BC" w:themeFill="accent3" w:themeFillTint="66"/>
          </w:tcPr>
          <w:p w:rsidR="00B403C5" w:rsidRPr="0098164B" w:rsidRDefault="00B403C5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VACANŢA </w:t>
            </w:r>
            <w:r w:rsidR="0098164B" w:rsidRPr="00981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 PAŞTE 2 – 10 APRILIE 2018</w:t>
            </w:r>
          </w:p>
          <w:p w:rsidR="0098164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Brăila</w:t>
            </w:r>
            <w:proofErr w:type="spellEnd"/>
          </w:p>
        </w:tc>
        <w:tc>
          <w:tcPr>
            <w:tcW w:w="2160" w:type="dxa"/>
          </w:tcPr>
          <w:p w:rsid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</w:p>
          <w:p w:rsidR="00B403C5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D963AB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INTERDISCIPLINARĂ “ŞTIINŢELE PĂMÂNTULUI”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</w:p>
          <w:p w:rsidR="00B403C5" w:rsidRPr="00D963AB" w:rsidRDefault="00B403C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D963A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CONCURSUL DE COMUNICĂRI ŞTIINŢIFICE PENTRU ELEVI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XII-a</w:t>
            </w:r>
          </w:p>
        </w:tc>
        <w:tc>
          <w:tcPr>
            <w:tcW w:w="5040" w:type="dxa"/>
          </w:tcPr>
          <w:p w:rsidR="00D963AB" w:rsidRPr="00D963AB" w:rsidRDefault="0043276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Economic “Ion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  <w:p w:rsidR="0098164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345B8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20" w:type="dxa"/>
          </w:tcPr>
          <w:p w:rsidR="00D963A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CATEDĂ</w:t>
            </w:r>
          </w:p>
        </w:tc>
        <w:tc>
          <w:tcPr>
            <w:tcW w:w="5040" w:type="dxa"/>
          </w:tcPr>
          <w:p w:rsidR="00D963A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– 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  <w:p w:rsidR="0098164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D963A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NAŢIONAL DE GEOGRAFIE “TERRA”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V-VII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</w:tcPr>
          <w:p w:rsidR="00D963AB" w:rsidRPr="00432765" w:rsidRDefault="00432765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ţional „Ferdinand I” Bacău</w:t>
            </w:r>
          </w:p>
        </w:tc>
        <w:tc>
          <w:tcPr>
            <w:tcW w:w="2160" w:type="dxa"/>
          </w:tcPr>
          <w:p w:rsid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</w:p>
          <w:p w:rsidR="0098164B" w:rsidRPr="00D963AB" w:rsidRDefault="0098164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D963AB" w:rsidRDefault="009D4F42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INTERJUDEŢEAN DE GEOGRAFIE “IONIŢĂ ICHIM”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–VII</w:t>
            </w:r>
          </w:p>
          <w:p w:rsidR="009D4F42" w:rsidRDefault="009D4F42" w:rsidP="009D4F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</w:p>
          <w:p w:rsidR="009D4F42" w:rsidRDefault="009D4F42" w:rsidP="009D4F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municipală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  <w:p w:rsidR="009D4F42" w:rsidRDefault="009D4F42" w:rsidP="009D4F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D4F42" w:rsidRPr="009D4F42" w:rsidRDefault="009D4F42" w:rsidP="009D4F4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EC7BF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Domniţa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Maria”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  <w:p w:rsidR="00D93C34" w:rsidRPr="00D963AB" w:rsidRDefault="00D93C3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D963AB" w:rsidRPr="00D963AB" w:rsidRDefault="009D4F42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5040" w:type="dxa"/>
          </w:tcPr>
          <w:p w:rsidR="00D963AB" w:rsidRPr="00D963AB" w:rsidRDefault="000A4F2E" w:rsidP="000A4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Ş.G.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Gârleni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Lespezi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C.T. “Henri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Coandă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CN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Dimitrie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Cantemir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Oneşti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Ş.G.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Luchian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Moineşti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Şc</w:t>
            </w:r>
            <w:proofErr w:type="spellEnd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Glăvăneşti</w:t>
            </w:r>
            <w:proofErr w:type="spellEnd"/>
          </w:p>
        </w:tc>
        <w:tc>
          <w:tcPr>
            <w:tcW w:w="2160" w:type="dxa"/>
          </w:tcPr>
          <w:p w:rsidR="00D963AB" w:rsidRDefault="009D4F42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– 28 MAI</w:t>
            </w:r>
          </w:p>
          <w:p w:rsidR="009D4F42" w:rsidRPr="00D963AB" w:rsidRDefault="009D4F42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F10ADF" w:rsidRPr="00D963AB" w:rsidTr="00D963AB">
        <w:tc>
          <w:tcPr>
            <w:tcW w:w="918" w:type="dxa"/>
          </w:tcPr>
          <w:p w:rsidR="00F10ADF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:rsidR="00F10ADF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CONCURSUL NAŢIONAL “TERRA DE LA POVESTE LA REALITATE”</w:t>
            </w:r>
          </w:p>
          <w:p w:rsidR="00F10ADF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10ADF" w:rsidRPr="00D963AB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Muntenia</w:t>
            </w:r>
            <w:proofErr w:type="spellEnd"/>
          </w:p>
        </w:tc>
        <w:tc>
          <w:tcPr>
            <w:tcW w:w="2160" w:type="dxa"/>
          </w:tcPr>
          <w:p w:rsidR="00F10ADF" w:rsidRDefault="00F10ADF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C8" w:rsidRPr="00D963AB" w:rsidTr="00D963AB">
        <w:tc>
          <w:tcPr>
            <w:tcW w:w="918" w:type="dxa"/>
          </w:tcPr>
          <w:p w:rsidR="009149C8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9149C8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9C8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9149C8" w:rsidRPr="00D963AB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60" w:type="dxa"/>
          </w:tcPr>
          <w:p w:rsidR="009149C8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proofErr w:type="spellEnd"/>
          </w:p>
          <w:p w:rsidR="009149C8" w:rsidRDefault="009149C8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9D4F42" w:rsidRPr="00D963AB" w:rsidTr="00AD3926">
        <w:tc>
          <w:tcPr>
            <w:tcW w:w="13338" w:type="dxa"/>
            <w:gridSpan w:val="4"/>
            <w:shd w:val="clear" w:color="auto" w:fill="C6D9F1" w:themeFill="text2" w:themeFillTint="33"/>
          </w:tcPr>
          <w:p w:rsidR="009D4F42" w:rsidRDefault="009D4F42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ÎNCHEIEREA CURSURILOR PENTRU CLASA A XII-A </w:t>
            </w:r>
            <w:r w:rsidR="00AD3926"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MAI 2018</w:t>
            </w:r>
            <w:r w:rsid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ŞI</w:t>
            </w:r>
          </w:p>
          <w:p w:rsidR="002F5C71" w:rsidRPr="002F5C71" w:rsidRDefault="002F5C71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 A VIII-A 8 IUNIE</w:t>
            </w:r>
          </w:p>
          <w:p w:rsidR="00AD3926" w:rsidRPr="00D963AB" w:rsidRDefault="00AD3926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69" w:rsidRPr="00D963AB" w:rsidTr="002F5C71">
        <w:tc>
          <w:tcPr>
            <w:tcW w:w="13338" w:type="dxa"/>
            <w:gridSpan w:val="4"/>
            <w:shd w:val="clear" w:color="auto" w:fill="D6E3BC" w:themeFill="accent3" w:themeFillTint="66"/>
          </w:tcPr>
          <w:p w:rsidR="00B87069" w:rsidRPr="002F5C71" w:rsidRDefault="002F5C71" w:rsidP="005013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VACANŢA DE VARĂ 16 IUNIE – 9 SEPTEMBRIE 2018</w:t>
            </w:r>
          </w:p>
          <w:p w:rsidR="002F5C71" w:rsidRDefault="002F5C71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2F5C71">
        <w:tc>
          <w:tcPr>
            <w:tcW w:w="918" w:type="dxa"/>
            <w:shd w:val="clear" w:color="auto" w:fill="FBD4B4" w:themeFill="accent6" w:themeFillTint="66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20" w:type="dxa"/>
            <w:shd w:val="clear" w:color="auto" w:fill="FBD4B4" w:themeFill="accent6" w:themeFillTint="66"/>
          </w:tcPr>
          <w:p w:rsid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BALCANIADA DE GEOGRAFIE 2018</w:t>
            </w:r>
          </w:p>
          <w:p w:rsidR="00B87069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BD4B4" w:themeFill="accent6" w:themeFillTint="66"/>
          </w:tcPr>
          <w:p w:rsidR="00B87069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Iaşi</w:t>
            </w:r>
            <w:proofErr w:type="spellEnd"/>
          </w:p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Aplicaţii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practice: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Suceava</w:t>
            </w:r>
            <w:proofErr w:type="spellEnd"/>
          </w:p>
        </w:tc>
        <w:tc>
          <w:tcPr>
            <w:tcW w:w="2160" w:type="dxa"/>
            <w:shd w:val="clear" w:color="auto" w:fill="FBD4B4" w:themeFill="accent6" w:themeFillTint="66"/>
          </w:tcPr>
          <w:p w:rsid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– 29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proofErr w:type="spellEnd"/>
          </w:p>
          <w:p w:rsidR="00B87069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D963AB" w:rsidRPr="00D963AB" w:rsidRDefault="00B87069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</w:tcPr>
          <w:p w:rsidR="00D963AB" w:rsidRPr="00D963AB" w:rsidRDefault="008036E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CONSTANŢA</w:t>
            </w:r>
          </w:p>
        </w:tc>
        <w:tc>
          <w:tcPr>
            <w:tcW w:w="2160" w:type="dxa"/>
          </w:tcPr>
          <w:p w:rsidR="00D963AB" w:rsidRPr="00D963AB" w:rsidRDefault="008036E7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IULIE 2018</w:t>
            </w: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5B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345B84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22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D963AB">
        <w:tc>
          <w:tcPr>
            <w:tcW w:w="918" w:type="dxa"/>
          </w:tcPr>
          <w:p w:rsidR="00D963AB" w:rsidRPr="00D963AB" w:rsidRDefault="00D963AB" w:rsidP="0034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963AB" w:rsidRPr="00D963AB" w:rsidRDefault="00D963AB" w:rsidP="00501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3AB" w:rsidRPr="00D963AB" w:rsidRDefault="00D963AB" w:rsidP="00501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Default="00501363" w:rsidP="00501363">
      <w:pPr>
        <w:pStyle w:val="ListParagraph"/>
        <w:rPr>
          <w:b/>
        </w:rPr>
      </w:pPr>
    </w:p>
    <w:p w:rsidR="00501363" w:rsidRPr="00607C93" w:rsidRDefault="00501363" w:rsidP="00501363">
      <w:pPr>
        <w:pStyle w:val="ListParagraph"/>
        <w:rPr>
          <w:b/>
        </w:rPr>
      </w:pPr>
      <w:bookmarkStart w:id="0" w:name="_GoBack"/>
      <w:bookmarkEnd w:id="0"/>
    </w:p>
    <w:p w:rsidR="00501363" w:rsidRDefault="00501363" w:rsidP="00501363">
      <w:pPr>
        <w:jc w:val="both"/>
        <w:rPr>
          <w:b/>
        </w:rPr>
      </w:pPr>
    </w:p>
    <w:p w:rsidR="00501363" w:rsidRDefault="00501363" w:rsidP="00501363">
      <w:pPr>
        <w:jc w:val="both"/>
        <w:rPr>
          <w:b/>
        </w:rPr>
      </w:pPr>
      <w:r w:rsidRPr="00D773E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-553720</wp:posOffset>
            </wp:positionH>
            <wp:positionV relativeFrom="paragraph">
              <wp:posOffset>229235</wp:posOffset>
            </wp:positionV>
            <wp:extent cx="2584450" cy="890905"/>
            <wp:effectExtent l="0" t="0" r="6350" b="4445"/>
            <wp:wrapSquare wrapText="bothSides"/>
            <wp:docPr id="4" name="Imagine 4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3E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225425</wp:posOffset>
            </wp:positionV>
            <wp:extent cx="34442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504" y="20971"/>
                <wp:lineTo x="21504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363" w:rsidRDefault="00501363" w:rsidP="00501363">
      <w:pPr>
        <w:jc w:val="both"/>
        <w:rPr>
          <w:b/>
        </w:rPr>
      </w:pPr>
    </w:p>
    <w:p w:rsidR="00501363" w:rsidRDefault="00501363" w:rsidP="00501363">
      <w:pPr>
        <w:jc w:val="both"/>
        <w:rPr>
          <w:b/>
        </w:rPr>
      </w:pPr>
    </w:p>
    <w:p w:rsidR="00BA2EB9" w:rsidRDefault="00BA2EB9"/>
    <w:sectPr w:rsidR="00BA2EB9" w:rsidSect="00D963A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6A1" w:rsidRDefault="00EE76A1" w:rsidP="00501363">
      <w:pPr>
        <w:spacing w:after="0" w:line="240" w:lineRule="auto"/>
      </w:pPr>
      <w:r>
        <w:separator/>
      </w:r>
    </w:p>
  </w:endnote>
  <w:endnote w:type="continuationSeparator" w:id="0">
    <w:p w:rsidR="00EE76A1" w:rsidRDefault="00EE76A1" w:rsidP="0050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6A1" w:rsidRDefault="00EE76A1" w:rsidP="00501363">
      <w:pPr>
        <w:spacing w:after="0" w:line="240" w:lineRule="auto"/>
      </w:pPr>
      <w:r>
        <w:separator/>
      </w:r>
    </w:p>
  </w:footnote>
  <w:footnote w:type="continuationSeparator" w:id="0">
    <w:p w:rsidR="00EE76A1" w:rsidRDefault="00EE76A1" w:rsidP="0050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3" w:rsidRDefault="00501363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2957830</wp:posOffset>
          </wp:positionH>
          <wp:positionV relativeFrom="paragraph">
            <wp:posOffset>-176530</wp:posOffset>
          </wp:positionV>
          <wp:extent cx="3444240" cy="784860"/>
          <wp:effectExtent l="0" t="0" r="3810" b="0"/>
          <wp:wrapTight wrapText="bothSides">
            <wp:wrapPolygon edited="0">
              <wp:start x="0" y="0"/>
              <wp:lineTo x="0" y="20971"/>
              <wp:lineTo x="21504" y="20971"/>
              <wp:lineTo x="21504" y="0"/>
              <wp:lineTo x="0" y="0"/>
            </wp:wrapPolygon>
          </wp:wrapTight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-549275</wp:posOffset>
          </wp:positionH>
          <wp:positionV relativeFrom="paragraph">
            <wp:posOffset>-292100</wp:posOffset>
          </wp:positionV>
          <wp:extent cx="2584450" cy="890905"/>
          <wp:effectExtent l="0" t="0" r="6350" b="444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01363" w:rsidRDefault="00501363">
    <w:pPr>
      <w:pStyle w:val="Header"/>
    </w:pPr>
  </w:p>
  <w:p w:rsidR="00501363" w:rsidRDefault="00501363">
    <w:pPr>
      <w:pStyle w:val="Header"/>
    </w:pPr>
  </w:p>
  <w:p w:rsidR="00501363" w:rsidRDefault="00501363">
    <w:pPr>
      <w:pStyle w:val="Header"/>
    </w:pPr>
  </w:p>
  <w:p w:rsidR="00501363" w:rsidRDefault="005013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433"/>
    <w:multiLevelType w:val="hybridMultilevel"/>
    <w:tmpl w:val="9042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8469D"/>
    <w:multiLevelType w:val="hybridMultilevel"/>
    <w:tmpl w:val="6BA0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7D2D"/>
    <w:multiLevelType w:val="hybridMultilevel"/>
    <w:tmpl w:val="A5C2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F0E54"/>
    <w:multiLevelType w:val="hybridMultilevel"/>
    <w:tmpl w:val="A5C2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363"/>
    <w:rsid w:val="000158C7"/>
    <w:rsid w:val="000A4F2E"/>
    <w:rsid w:val="000B1C5E"/>
    <w:rsid w:val="001A478E"/>
    <w:rsid w:val="00231A35"/>
    <w:rsid w:val="00261B05"/>
    <w:rsid w:val="00291B5A"/>
    <w:rsid w:val="002C568A"/>
    <w:rsid w:val="002E3E92"/>
    <w:rsid w:val="002F5C71"/>
    <w:rsid w:val="003117B1"/>
    <w:rsid w:val="00345B84"/>
    <w:rsid w:val="003A0EDC"/>
    <w:rsid w:val="003A43EB"/>
    <w:rsid w:val="003B2397"/>
    <w:rsid w:val="00411476"/>
    <w:rsid w:val="00432765"/>
    <w:rsid w:val="00441D98"/>
    <w:rsid w:val="004616EF"/>
    <w:rsid w:val="004E4961"/>
    <w:rsid w:val="00501363"/>
    <w:rsid w:val="005431C8"/>
    <w:rsid w:val="005A6250"/>
    <w:rsid w:val="005C5688"/>
    <w:rsid w:val="00612031"/>
    <w:rsid w:val="00731A32"/>
    <w:rsid w:val="00762C1F"/>
    <w:rsid w:val="0076463E"/>
    <w:rsid w:val="007A3527"/>
    <w:rsid w:val="008036E7"/>
    <w:rsid w:val="008650E6"/>
    <w:rsid w:val="0090097E"/>
    <w:rsid w:val="009149C8"/>
    <w:rsid w:val="0098164B"/>
    <w:rsid w:val="009D4F42"/>
    <w:rsid w:val="009E23E8"/>
    <w:rsid w:val="00A13938"/>
    <w:rsid w:val="00A81D3C"/>
    <w:rsid w:val="00AA1BD1"/>
    <w:rsid w:val="00AC4059"/>
    <w:rsid w:val="00AD3926"/>
    <w:rsid w:val="00B403C5"/>
    <w:rsid w:val="00B87069"/>
    <w:rsid w:val="00BA2EB9"/>
    <w:rsid w:val="00BD1898"/>
    <w:rsid w:val="00C17A46"/>
    <w:rsid w:val="00D93C34"/>
    <w:rsid w:val="00D963AB"/>
    <w:rsid w:val="00DB3B9E"/>
    <w:rsid w:val="00DC4507"/>
    <w:rsid w:val="00E94104"/>
    <w:rsid w:val="00E97205"/>
    <w:rsid w:val="00EC7BF4"/>
    <w:rsid w:val="00EC7D9F"/>
    <w:rsid w:val="00EE76A1"/>
    <w:rsid w:val="00F1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6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6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9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136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136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1363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3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19</cp:revision>
  <cp:lastPrinted>2017-09-13T10:28:00Z</cp:lastPrinted>
  <dcterms:created xsi:type="dcterms:W3CDTF">2017-09-13T10:27:00Z</dcterms:created>
  <dcterms:modified xsi:type="dcterms:W3CDTF">2017-10-30T09:53:00Z</dcterms:modified>
</cp:coreProperties>
</file>