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50"/>
        <w:tblW w:w="0" w:type="auto"/>
        <w:tblLook w:val="04A0" w:firstRow="1" w:lastRow="0" w:firstColumn="1" w:lastColumn="0" w:noHBand="0" w:noVBand="1"/>
      </w:tblPr>
      <w:tblGrid>
        <w:gridCol w:w="2373"/>
        <w:gridCol w:w="2870"/>
        <w:gridCol w:w="2525"/>
        <w:gridCol w:w="1895"/>
        <w:gridCol w:w="3513"/>
      </w:tblGrid>
      <w:tr w:rsidR="00AB041D" w:rsidRPr="00AB041D" w:rsidTr="005A7FAB">
        <w:trPr>
          <w:trHeight w:val="300"/>
        </w:trPr>
        <w:tc>
          <w:tcPr>
            <w:tcW w:w="2373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0" w:name="_GoBack"/>
            <w:bookmarkEnd w:id="0"/>
            <w:r w:rsidRPr="00AB041D">
              <w:rPr>
                <w:rFonts w:ascii="Calibri" w:eastAsia="Calibri" w:hAnsi="Calibri" w:cs="Times New Roman"/>
                <w:b/>
                <w:bCs/>
              </w:rPr>
              <w:t>Numele și prenumele candidat</w:t>
            </w:r>
          </w:p>
        </w:tc>
        <w:tc>
          <w:tcPr>
            <w:tcW w:w="2870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B041D">
              <w:rPr>
                <w:rFonts w:ascii="Calibri" w:eastAsia="Calibri" w:hAnsi="Calibri" w:cs="Times New Roman"/>
                <w:b/>
                <w:bCs/>
              </w:rPr>
              <w:t>Unitatea de învățământ</w:t>
            </w:r>
          </w:p>
        </w:tc>
        <w:tc>
          <w:tcPr>
            <w:tcW w:w="2525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lang w:val="fr-FR"/>
              </w:rPr>
              <w:t xml:space="preserve">GRADUL </w:t>
            </w:r>
          </w:p>
        </w:tc>
        <w:tc>
          <w:tcPr>
            <w:tcW w:w="1895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B041D">
              <w:rPr>
                <w:rFonts w:ascii="Calibri" w:eastAsia="Calibri" w:hAnsi="Calibri" w:cs="Times New Roman"/>
                <w:b/>
                <w:bCs/>
              </w:rPr>
              <w:t>Metodist</w:t>
            </w:r>
          </w:p>
        </w:tc>
        <w:tc>
          <w:tcPr>
            <w:tcW w:w="3513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B041D">
              <w:rPr>
                <w:rFonts w:ascii="Calibri" w:eastAsia="Calibri" w:hAnsi="Calibri" w:cs="Times New Roman"/>
                <w:b/>
              </w:rPr>
              <w:t>Unitatea de învățământ</w:t>
            </w:r>
          </w:p>
        </w:tc>
      </w:tr>
      <w:tr w:rsidR="00AB041D" w:rsidRPr="00AB041D" w:rsidTr="005A7FAB">
        <w:trPr>
          <w:trHeight w:val="315"/>
        </w:trPr>
        <w:tc>
          <w:tcPr>
            <w:tcW w:w="2373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FRENȚOEI ADELINA</w:t>
            </w:r>
          </w:p>
        </w:tc>
        <w:tc>
          <w:tcPr>
            <w:tcW w:w="2870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 w:rsidRPr="00AB041D">
              <w:rPr>
                <w:rFonts w:ascii="Calibri" w:eastAsia="Calibri" w:hAnsi="Calibri" w:cs="Times New Roman"/>
              </w:rPr>
              <w:t>ȘCOALA GIMNAZIALĂ „</w:t>
            </w:r>
            <w:r>
              <w:rPr>
                <w:rFonts w:ascii="Calibri" w:eastAsia="Calibri" w:hAnsi="Calibri" w:cs="Times New Roman"/>
              </w:rPr>
              <w:t>IO</w:t>
            </w:r>
            <w:r w:rsidRPr="00AB041D">
              <w:rPr>
                <w:rFonts w:ascii="Calibri" w:eastAsia="Calibri" w:hAnsi="Calibri" w:cs="Times New Roman"/>
              </w:rPr>
              <w:t xml:space="preserve">N </w:t>
            </w:r>
            <w:r>
              <w:rPr>
                <w:rFonts w:ascii="Calibri" w:eastAsia="Calibri" w:hAnsi="Calibri" w:cs="Times New Roman"/>
              </w:rPr>
              <w:t>ROTARU</w:t>
            </w:r>
            <w:r w:rsidRPr="00AB041D">
              <w:rPr>
                <w:rFonts w:ascii="Calibri" w:eastAsia="Calibri" w:hAnsi="Calibri" w:cs="Times New Roman"/>
              </w:rPr>
              <w:t xml:space="preserve">” </w:t>
            </w:r>
            <w:r>
              <w:rPr>
                <w:rFonts w:ascii="Calibri" w:eastAsia="Calibri" w:hAnsi="Calibri" w:cs="Times New Roman"/>
              </w:rPr>
              <w:t>VALEA LUI ION</w:t>
            </w:r>
          </w:p>
        </w:tc>
        <w:tc>
          <w:tcPr>
            <w:tcW w:w="2525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GRADUL DIDACTIC II – INSPECȚIE CURENTĂ 1</w:t>
            </w:r>
          </w:p>
        </w:tc>
        <w:tc>
          <w:tcPr>
            <w:tcW w:w="1895" w:type="dxa"/>
            <w:noWrap/>
            <w:hideMark/>
          </w:tcPr>
          <w:p w:rsidR="00AB041D" w:rsidRPr="00AB041D" w:rsidRDefault="00003F5C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TAPALAGĂ ANDRA</w:t>
            </w:r>
          </w:p>
        </w:tc>
        <w:tc>
          <w:tcPr>
            <w:tcW w:w="3513" w:type="dxa"/>
            <w:noWrap/>
            <w:hideMark/>
          </w:tcPr>
          <w:p w:rsidR="00AB041D" w:rsidRPr="00AB041D" w:rsidRDefault="00003F5C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COLEGIUL ,,N.V. KARPEN” BACĂU</w:t>
            </w:r>
          </w:p>
        </w:tc>
      </w:tr>
      <w:tr w:rsidR="00AB041D" w:rsidRPr="00AF0C18" w:rsidTr="005A7FAB">
        <w:trPr>
          <w:trHeight w:val="551"/>
        </w:trPr>
        <w:tc>
          <w:tcPr>
            <w:tcW w:w="2373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CRUPA V. SABINA BIANCA</w:t>
            </w:r>
          </w:p>
        </w:tc>
        <w:tc>
          <w:tcPr>
            <w:tcW w:w="2870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 w:rsidRPr="00AB041D">
              <w:rPr>
                <w:rFonts w:ascii="Calibri" w:eastAsia="Calibri" w:hAnsi="Calibri" w:cs="Times New Roman"/>
              </w:rPr>
              <w:t xml:space="preserve">ȘCOALA GIMNAZIALĂ </w:t>
            </w:r>
            <w:r>
              <w:rPr>
                <w:rFonts w:ascii="Calibri" w:eastAsia="Calibri" w:hAnsi="Calibri" w:cs="Times New Roman"/>
              </w:rPr>
              <w:t>CHETRIȘ</w:t>
            </w:r>
          </w:p>
        </w:tc>
        <w:tc>
          <w:tcPr>
            <w:tcW w:w="2525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GRADUL DIDACTIC II – INSPECȚIE CURENTĂ 2</w:t>
            </w:r>
          </w:p>
        </w:tc>
        <w:tc>
          <w:tcPr>
            <w:tcW w:w="1895" w:type="dxa"/>
            <w:noWrap/>
            <w:hideMark/>
          </w:tcPr>
          <w:p w:rsidR="00AB041D" w:rsidRPr="00AB041D" w:rsidRDefault="005A66EE" w:rsidP="005A7FAB">
            <w:pPr>
              <w:rPr>
                <w:rFonts w:ascii="Calibri" w:eastAsia="Calibri" w:hAnsi="Calibri" w:cs="Times New Roman"/>
              </w:rPr>
            </w:pPr>
            <w:r w:rsidRPr="005A66EE">
              <w:rPr>
                <w:rFonts w:ascii="Calibri" w:eastAsia="Calibri" w:hAnsi="Calibri" w:cs="Times New Roman"/>
              </w:rPr>
              <w:t>PALADE LIVIA PETRONELA</w:t>
            </w:r>
          </w:p>
        </w:tc>
        <w:tc>
          <w:tcPr>
            <w:tcW w:w="3513" w:type="dxa"/>
            <w:noWrap/>
            <w:hideMark/>
          </w:tcPr>
          <w:p w:rsidR="00AB041D" w:rsidRPr="00AB041D" w:rsidRDefault="005A66EE" w:rsidP="005A7FAB">
            <w:pPr>
              <w:rPr>
                <w:rFonts w:ascii="Calibri" w:eastAsia="Calibri" w:hAnsi="Calibri" w:cs="Times New Roman"/>
              </w:rPr>
            </w:pPr>
            <w:r w:rsidRPr="005A66EE">
              <w:rPr>
                <w:rFonts w:ascii="Calibri" w:eastAsia="Calibri" w:hAnsi="Calibri" w:cs="Times New Roman"/>
              </w:rPr>
              <w:t>ȘCOALA GIMNAZIALĂ „MIHAIL SADOVEANU” BACĂU</w:t>
            </w:r>
          </w:p>
        </w:tc>
      </w:tr>
      <w:tr w:rsidR="00AB041D" w:rsidRPr="00AF0C18" w:rsidTr="005A7FAB">
        <w:trPr>
          <w:trHeight w:val="315"/>
        </w:trPr>
        <w:tc>
          <w:tcPr>
            <w:tcW w:w="2373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MOTOC RAMONA</w:t>
            </w:r>
          </w:p>
        </w:tc>
        <w:tc>
          <w:tcPr>
            <w:tcW w:w="2870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LICEUL CU PROGRAM SPORTIV „NADIA COMĂNECI” ONEȘTI</w:t>
            </w:r>
            <w:r w:rsidRPr="00AB041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25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GRADUL DIDACTIC II – INSPECȚIE SPECIALĂ</w:t>
            </w:r>
          </w:p>
        </w:tc>
        <w:tc>
          <w:tcPr>
            <w:tcW w:w="1895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NISTOR NELY-CORNELIA</w:t>
            </w:r>
          </w:p>
        </w:tc>
        <w:tc>
          <w:tcPr>
            <w:tcW w:w="3513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 w:rsidRPr="00AB041D">
              <w:rPr>
                <w:rFonts w:ascii="Calibri" w:eastAsia="Calibri" w:hAnsi="Calibri" w:cs="Times New Roman"/>
              </w:rPr>
              <w:t xml:space="preserve">ŞCOALA GIMNAZIALĂ </w:t>
            </w:r>
            <w:r>
              <w:rPr>
                <w:rFonts w:ascii="Calibri" w:eastAsia="Calibri" w:hAnsi="Calibri" w:cs="Times New Roman"/>
              </w:rPr>
              <w:t>NR. 1 TG. OCNA</w:t>
            </w:r>
          </w:p>
        </w:tc>
      </w:tr>
      <w:tr w:rsidR="00AB041D" w:rsidRPr="00AF0C18" w:rsidTr="005A7FAB">
        <w:trPr>
          <w:trHeight w:val="315"/>
        </w:trPr>
        <w:tc>
          <w:tcPr>
            <w:tcW w:w="2373" w:type="dxa"/>
            <w:noWrap/>
          </w:tcPr>
          <w:p w:rsidR="00AB041D" w:rsidRPr="00AB041D" w:rsidRDefault="005A7FAB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PĂDURARU MIHA</w:t>
            </w:r>
            <w:r w:rsidR="00003F5C">
              <w:rPr>
                <w:rFonts w:ascii="Calibri" w:eastAsia="Calibri" w:hAnsi="Calibri" w:cs="Times New Roman"/>
              </w:rPr>
              <w:t xml:space="preserve">ELA </w:t>
            </w:r>
          </w:p>
        </w:tc>
        <w:tc>
          <w:tcPr>
            <w:tcW w:w="2870" w:type="dxa"/>
            <w:noWrap/>
          </w:tcPr>
          <w:p w:rsidR="00AB041D" w:rsidRPr="00AB041D" w:rsidRDefault="00003F5C" w:rsidP="005A7FAB">
            <w:pPr>
              <w:rPr>
                <w:rFonts w:ascii="Calibri" w:eastAsia="Calibri" w:hAnsi="Calibri" w:cs="Times New Roman"/>
              </w:rPr>
            </w:pPr>
            <w:r w:rsidRPr="00395CEB">
              <w:rPr>
                <w:sz w:val="20"/>
                <w:szCs w:val="20"/>
                <w:lang w:val="fr-FR"/>
              </w:rPr>
              <w:t>ȘCOALA GIMNAZIALĂ "ION STRAT" GIOSENI</w:t>
            </w:r>
          </w:p>
        </w:tc>
        <w:tc>
          <w:tcPr>
            <w:tcW w:w="2525" w:type="dxa"/>
            <w:noWrap/>
          </w:tcPr>
          <w:p w:rsidR="00AB041D" w:rsidRPr="00AB041D" w:rsidRDefault="00003F5C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GRADUL DIDACTIC II – INSPECȚIE SPECIALĂ</w:t>
            </w:r>
          </w:p>
        </w:tc>
        <w:tc>
          <w:tcPr>
            <w:tcW w:w="1895" w:type="dxa"/>
            <w:noWrap/>
          </w:tcPr>
          <w:p w:rsidR="00003F5C" w:rsidRPr="00003F5C" w:rsidRDefault="00003F5C" w:rsidP="005A7FAB">
            <w:pPr>
              <w:rPr>
                <w:rFonts w:ascii="Calibri" w:eastAsia="Calibri" w:hAnsi="Calibri" w:cs="Times New Roman"/>
              </w:rPr>
            </w:pPr>
            <w:r w:rsidRPr="00003F5C">
              <w:rPr>
                <w:rFonts w:ascii="Calibri" w:eastAsia="Calibri" w:hAnsi="Calibri" w:cs="Times New Roman"/>
              </w:rPr>
              <w:t xml:space="preserve">DOROFTEI  ELENA </w:t>
            </w:r>
          </w:p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13" w:type="dxa"/>
            <w:noWrap/>
          </w:tcPr>
          <w:p w:rsidR="00AB041D" w:rsidRPr="00AB041D" w:rsidRDefault="00003F5C" w:rsidP="005A7FAB">
            <w:pPr>
              <w:rPr>
                <w:rFonts w:ascii="Calibri" w:eastAsia="Calibri" w:hAnsi="Calibri" w:cs="Times New Roman"/>
              </w:rPr>
            </w:pPr>
            <w:r w:rsidRPr="00395CEB">
              <w:t>ȘCOALA GIMNAZIALĂ „ALEXANDRU PIRU” MĂRGINENI</w:t>
            </w:r>
          </w:p>
        </w:tc>
      </w:tr>
      <w:tr w:rsidR="00AF0C18" w:rsidRPr="00AF0C18" w:rsidTr="005A7FAB">
        <w:trPr>
          <w:trHeight w:val="315"/>
        </w:trPr>
        <w:tc>
          <w:tcPr>
            <w:tcW w:w="2373" w:type="dxa"/>
            <w:noWrap/>
          </w:tcPr>
          <w:p w:rsidR="00AF0C18" w:rsidRDefault="00AF0C18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SANDU MARIA OANA </w:t>
            </w:r>
          </w:p>
        </w:tc>
        <w:tc>
          <w:tcPr>
            <w:tcW w:w="2870" w:type="dxa"/>
            <w:noWrap/>
          </w:tcPr>
          <w:p w:rsidR="00AF0C18" w:rsidRPr="00395CEB" w:rsidRDefault="00AF0C18" w:rsidP="005A7FAB">
            <w:pPr>
              <w:rPr>
                <w:sz w:val="20"/>
                <w:szCs w:val="20"/>
                <w:lang w:val="fr-FR"/>
              </w:rPr>
            </w:pPr>
            <w:r w:rsidRPr="00AB041D">
              <w:rPr>
                <w:rFonts w:ascii="Calibri" w:eastAsia="Calibri" w:hAnsi="Calibri" w:cs="Times New Roman"/>
              </w:rPr>
              <w:t>ȘCOALA GIMNAZIALĂ „</w:t>
            </w:r>
            <w:r>
              <w:rPr>
                <w:rFonts w:ascii="Calibri" w:eastAsia="Calibri" w:hAnsi="Calibri" w:cs="Times New Roman"/>
              </w:rPr>
              <w:t>IO</w:t>
            </w:r>
            <w:r w:rsidRPr="00AB041D">
              <w:rPr>
                <w:rFonts w:ascii="Calibri" w:eastAsia="Calibri" w:hAnsi="Calibri" w:cs="Times New Roman"/>
              </w:rPr>
              <w:t xml:space="preserve">N </w:t>
            </w:r>
            <w:r>
              <w:rPr>
                <w:rFonts w:ascii="Calibri" w:eastAsia="Calibri" w:hAnsi="Calibri" w:cs="Times New Roman"/>
              </w:rPr>
              <w:t>ROTARU</w:t>
            </w:r>
            <w:r w:rsidRPr="00AB041D">
              <w:rPr>
                <w:rFonts w:ascii="Calibri" w:eastAsia="Calibri" w:hAnsi="Calibri" w:cs="Times New Roman"/>
              </w:rPr>
              <w:t xml:space="preserve">” </w:t>
            </w:r>
            <w:r>
              <w:rPr>
                <w:rFonts w:ascii="Calibri" w:eastAsia="Calibri" w:hAnsi="Calibri" w:cs="Times New Roman"/>
              </w:rPr>
              <w:t>VALEA LUI ION</w:t>
            </w:r>
          </w:p>
        </w:tc>
        <w:tc>
          <w:tcPr>
            <w:tcW w:w="2525" w:type="dxa"/>
            <w:noWrap/>
          </w:tcPr>
          <w:p w:rsidR="00AF0C18" w:rsidRDefault="00AF0C18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GRADUL DIDACTIC II – INSPECȚIE CURENTĂ 1</w:t>
            </w:r>
          </w:p>
        </w:tc>
        <w:tc>
          <w:tcPr>
            <w:tcW w:w="1895" w:type="dxa"/>
            <w:noWrap/>
          </w:tcPr>
          <w:p w:rsidR="00AF0C18" w:rsidRPr="00003F5C" w:rsidRDefault="00AF0C18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ROTARU MARINELA</w:t>
            </w:r>
          </w:p>
        </w:tc>
        <w:tc>
          <w:tcPr>
            <w:tcW w:w="3513" w:type="dxa"/>
            <w:noWrap/>
          </w:tcPr>
          <w:p w:rsidR="00AF0C18" w:rsidRPr="00395CEB" w:rsidRDefault="00AF0C18" w:rsidP="005A7FAB">
            <w:r>
              <w:t>ȘCOALA GIMNAZIALĂ „NICOLAE IORGA” BACĂU</w:t>
            </w:r>
          </w:p>
        </w:tc>
      </w:tr>
    </w:tbl>
    <w:p w:rsidR="00141450" w:rsidRPr="00AB041D" w:rsidRDefault="005A7FAB" w:rsidP="005A7FAB">
      <w:pPr>
        <w:tabs>
          <w:tab w:val="left" w:pos="1665"/>
        </w:tabs>
        <w:rPr>
          <w:lang w:val="ro-RO"/>
        </w:rPr>
      </w:pPr>
      <w:r>
        <w:rPr>
          <w:lang w:val="ro-RO"/>
        </w:rPr>
        <w:tab/>
      </w:r>
    </w:p>
    <w:sectPr w:rsidR="00141450" w:rsidRPr="00AB041D" w:rsidSect="00AB041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CD"/>
    <w:rsid w:val="00003F5C"/>
    <w:rsid w:val="00141450"/>
    <w:rsid w:val="005A66EE"/>
    <w:rsid w:val="005A7FAB"/>
    <w:rsid w:val="00713ECD"/>
    <w:rsid w:val="009A7EF4"/>
    <w:rsid w:val="00AB041D"/>
    <w:rsid w:val="00AF0C18"/>
    <w:rsid w:val="00F000D7"/>
    <w:rsid w:val="00F3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3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41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03F5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3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41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03F5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2024-01-09T13:12:00Z</dcterms:created>
  <dcterms:modified xsi:type="dcterms:W3CDTF">2024-01-10T12:59:00Z</dcterms:modified>
</cp:coreProperties>
</file>