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4CD86">
      <w:pPr>
        <w:spacing w:after="0" w:line="360" w:lineRule="auto"/>
        <w:contextualSpacing/>
        <w:jc w:val="center"/>
        <w:rPr>
          <w:b/>
          <w:lang w:val="ro-RO"/>
        </w:rPr>
      </w:pPr>
      <w:r>
        <w:rPr>
          <w:rFonts w:ascii="Palatino Linotype" w:hAnsi="Palatino Linotype"/>
          <w:color w:val="0F243E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2811145</wp:posOffset>
            </wp:positionH>
            <wp:positionV relativeFrom="paragraph">
              <wp:posOffset>-778510</wp:posOffset>
            </wp:positionV>
            <wp:extent cx="3285490" cy="709930"/>
            <wp:effectExtent l="0" t="0" r="635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F80F05">
      <w:pPr>
        <w:spacing w:after="0" w:line="360" w:lineRule="auto"/>
        <w:contextualSpacing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Nr. </w:t>
      </w:r>
      <w:r>
        <w:rPr>
          <w:rFonts w:hint="default" w:ascii="Times New Roman" w:hAnsi="Times New Roman"/>
          <w:sz w:val="24"/>
          <w:szCs w:val="24"/>
          <w:lang w:val="ro-RO"/>
        </w:rPr>
        <w:t>8778</w:t>
      </w:r>
      <w:r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hint="default" w:ascii="Times New Roman" w:hAnsi="Times New Roman"/>
          <w:sz w:val="24"/>
          <w:szCs w:val="24"/>
          <w:lang w:val="ro-RO"/>
        </w:rPr>
        <w:t>16</w:t>
      </w:r>
      <w:r>
        <w:rPr>
          <w:rFonts w:ascii="Times New Roman" w:hAnsi="Times New Roman"/>
          <w:sz w:val="24"/>
          <w:szCs w:val="24"/>
          <w:lang w:val="ro-RO"/>
        </w:rPr>
        <w:t>.09.202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</w:p>
    <w:p w14:paraId="63C835FB">
      <w:pPr>
        <w:spacing w:after="0" w:line="360" w:lineRule="auto"/>
        <w:contextualSpacing/>
        <w:rPr>
          <w:rFonts w:ascii="Times New Roman" w:hAnsi="Times New Roman"/>
          <w:b/>
          <w:lang w:val="ro-RO"/>
        </w:rPr>
      </w:pPr>
    </w:p>
    <w:p w14:paraId="718A816C">
      <w:pPr>
        <w:spacing w:after="0" w:line="360" w:lineRule="auto"/>
        <w:contextualSpacing/>
        <w:rPr>
          <w:rFonts w:ascii="Times New Roman" w:hAnsi="Times New Roman"/>
          <w:b/>
          <w:lang w:val="ro-RO"/>
        </w:rPr>
      </w:pPr>
    </w:p>
    <w:p w14:paraId="6D09AE0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TABEL NOMINAL CU RESPONSABILII DE CERC PEDAGOGIC LA</w:t>
      </w:r>
    </w:p>
    <w:p w14:paraId="1B6A66C4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LIMBA ȘI LITERATURA ROMÂNĂ ȘI ȘCOLILE ARONDATE</w:t>
      </w:r>
    </w:p>
    <w:p w14:paraId="1BD42CE0">
      <w:pPr>
        <w:spacing w:after="0" w:line="360" w:lineRule="auto"/>
        <w:contextualSpacing/>
        <w:jc w:val="center"/>
        <w:rPr>
          <w:rFonts w:hint="default"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AN ȘCOLAR 202</w:t>
      </w:r>
      <w:r>
        <w:rPr>
          <w:rFonts w:hint="default"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sz w:val="24"/>
          <w:szCs w:val="24"/>
          <w:lang w:val="ro-RO"/>
        </w:rPr>
        <w:t>-202</w:t>
      </w:r>
      <w:r>
        <w:rPr>
          <w:rFonts w:hint="default" w:ascii="Times New Roman" w:hAnsi="Times New Roman"/>
          <w:b/>
          <w:sz w:val="24"/>
          <w:szCs w:val="24"/>
          <w:lang w:val="ro-RO"/>
        </w:rPr>
        <w:t>6</w:t>
      </w:r>
    </w:p>
    <w:p w14:paraId="431FE9AE">
      <w:pPr>
        <w:spacing w:after="0" w:line="360" w:lineRule="auto"/>
        <w:contextualSpacing/>
        <w:jc w:val="center"/>
        <w:rPr>
          <w:rFonts w:hint="default" w:ascii="Times New Roman" w:hAnsi="Times New Roman"/>
          <w:b/>
          <w:sz w:val="24"/>
          <w:szCs w:val="24"/>
          <w:lang w:val="ro-RO"/>
        </w:rPr>
      </w:pPr>
    </w:p>
    <w:p w14:paraId="27941A79">
      <w:pPr>
        <w:spacing w:after="0" w:line="360" w:lineRule="auto"/>
        <w:contextualSpacing/>
        <w:jc w:val="center"/>
        <w:rPr>
          <w:rFonts w:hint="default" w:ascii="Times New Roman" w:hAnsi="Times New Roman"/>
          <w:b/>
          <w:sz w:val="24"/>
          <w:szCs w:val="24"/>
          <w:lang w:val="ro-RO"/>
        </w:rPr>
      </w:pPr>
    </w:p>
    <w:tbl>
      <w:tblPr>
        <w:tblStyle w:val="3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6401"/>
      </w:tblGrid>
      <w:tr w14:paraId="010D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61A128C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Cerc/Responsabili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16008A9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Școli arondate</w:t>
            </w:r>
          </w:p>
        </w:tc>
      </w:tr>
      <w:tr w14:paraId="2C20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59F84C23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bidi="ro-RO"/>
              </w:rPr>
              <w:t>Cercul Nr. 1 Bacău (Bacău Nord)</w:t>
            </w:r>
          </w:p>
          <w:p w14:paraId="273F3B75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6BD22F12">
            <w:pPr>
              <w:numPr>
                <w:ilvl w:val="0"/>
                <w:numId w:val="1"/>
              </w:numPr>
              <w:spacing w:after="0" w:line="360" w:lineRule="auto"/>
              <w:ind w:right="1244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Țăranu Otilia</w:t>
            </w:r>
          </w:p>
          <w:p w14:paraId="1D4C965B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Manolachi Ionela-Mioara</w:t>
            </w:r>
          </w:p>
          <w:p w14:paraId="1F9EF736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Soțu Vasilica-Roxana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14A1DD5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Colegiul Național „Ferdinand I” (gimnaziu) Bacău</w:t>
            </w:r>
          </w:p>
          <w:p w14:paraId="3B697BC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,,Ion Creangă” Bacău</w:t>
            </w:r>
          </w:p>
          <w:p w14:paraId="5D81CDA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,,Mihail Sadoveanu” Bacău</w:t>
            </w:r>
          </w:p>
          <w:p w14:paraId="0BE6924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,,Mihai Drăgan” Bacău</w:t>
            </w:r>
          </w:p>
          <w:p w14:paraId="30ED09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Școala Gimnazială ,,Constantin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Platon” Bacău</w:t>
            </w:r>
          </w:p>
          <w:p w14:paraId="3D1476D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,,Alexandru cel Bun” Bacău</w:t>
            </w:r>
          </w:p>
          <w:p w14:paraId="2DF097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„Alexandru Ioan Cuza” Bacău</w:t>
            </w:r>
          </w:p>
          <w:p w14:paraId="5924C3D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,,Spiru Haret” Bacău</w:t>
            </w:r>
          </w:p>
          <w:p w14:paraId="5363539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„Nicu Enea” Bacău</w:t>
            </w:r>
          </w:p>
          <w:p w14:paraId="6580F994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toate școlile gimnaziale (PJ și structuri) din localitățile:  Mărgineni, Hemeiuș, Itesti, Filipesti, Dămienesti, Negri, Prăjeşti,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Traian, Secuieni, Odobesti, Roşiori, Buhoci, Izvoru Berheciului, Plopana, Lipova, Ungureni, Ardeoani, Scorţeni, </w:t>
            </w: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Beresti Bistriţa, Colonesti, Filipeni, Săucesti, Livezi, Lespezi,  Gîrleni.</w:t>
            </w:r>
          </w:p>
        </w:tc>
      </w:tr>
      <w:tr w14:paraId="0F34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2D98608C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bidi="ro-RO"/>
              </w:rPr>
              <w:t>Cercul Nr. 2 Bacău (Bacău Sud)</w:t>
            </w:r>
          </w:p>
          <w:p w14:paraId="64D101BC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</w:p>
          <w:p w14:paraId="661BC956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bidi="ro-RO"/>
              </w:rPr>
              <w:t>Bostănescu Irina</w:t>
            </w:r>
          </w:p>
          <w:p w14:paraId="29B183C9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Palade Jitaru Ramona-Mirela</w:t>
            </w:r>
          </w:p>
          <w:p w14:paraId="5A227686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/>
                <w:sz w:val="24"/>
                <w:szCs w:val="24"/>
                <w:shd w:val="clear" w:fill="FFFFFF" w:themeFill="background1"/>
                <w:lang w:val="ro-RO"/>
              </w:rPr>
              <w:t>Bărbuț Oana-Andreea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78F649A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Colegiul Național Pedagogic „Ștefan cel Mare” (gimnaziu) </w:t>
            </w:r>
          </w:p>
          <w:p w14:paraId="0BE3686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Colegiul Național „Vasile Alecsandri” (gimnaziu) </w:t>
            </w:r>
          </w:p>
          <w:p w14:paraId="69AC6C3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 ,,Miron Costin“ Bacău</w:t>
            </w:r>
          </w:p>
          <w:p w14:paraId="40F88FEE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 Nr. 10 Bacău</w:t>
            </w:r>
          </w:p>
          <w:p w14:paraId="2765E2A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,,Nicolae Iorga” Bacău</w:t>
            </w:r>
          </w:p>
          <w:p w14:paraId="076F57B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Școala Gimnazială „Domniţa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Maria” Bacău</w:t>
            </w:r>
          </w:p>
          <w:p w14:paraId="7357C97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,,Octavian Voicu” Bacău</w:t>
            </w:r>
          </w:p>
          <w:p w14:paraId="57C5C3F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 ,,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Dr. Alexandru Șafran” Bacău</w:t>
            </w:r>
          </w:p>
          <w:p w14:paraId="4F59EC5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 Școala Gimnazială ,,Ion Luca” Bacău</w:t>
            </w:r>
          </w:p>
          <w:p w14:paraId="31BCB4C9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Școala Gimnazială ,,Alecu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Russo” Bacău</w:t>
            </w:r>
          </w:p>
          <w:p w14:paraId="16468419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Școala Gimnazială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,,George Bacovia” Bacău</w:t>
            </w:r>
          </w:p>
          <w:p w14:paraId="0B475BF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toate școlile gimnaziale (PJ și structuri) din localitățile: Măgura,  Luizi Călugăra, Sărata, Letea Veche, Tamasi, Nicolae Bălcescu, Faraoani, Cleja, Valea Seacă,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Corbasca, Pîncesti, Horgesti, </w:t>
            </w: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Parincea, Gioseni</w:t>
            </w:r>
          </w:p>
        </w:tc>
      </w:tr>
      <w:tr w14:paraId="2580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5EF326D5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bidi="ro-RO"/>
              </w:rPr>
              <w:t>Cercul Nr. 3 Sascut</w:t>
            </w:r>
          </w:p>
          <w:p w14:paraId="707E6BE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Cerbu Mariana-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de-DE"/>
              </w:rPr>
              <w:t xml:space="preserve">Gabriela </w:t>
            </w:r>
          </w:p>
          <w:p w14:paraId="6599D04B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Sandu Mihaela</w:t>
            </w:r>
          </w:p>
          <w:p w14:paraId="1B27B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Vitoreanu Cremona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2E45FA0B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toate școlile gimnaziale (PJ și structuri) din localitățile : Sascut, Tătărăști, Huruiesti, Dealu-Morii, Podu Turcului, Glăvănesti,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Motoşeni, Vultureni, Stănişeşti,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Răchitoasa, Onceşti, Parava,  Răcăciuni, Găiceana, Orbeni.</w:t>
            </w:r>
          </w:p>
        </w:tc>
      </w:tr>
      <w:tr w14:paraId="74AC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0B36CFBD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  <w:t xml:space="preserve">Cercul Nr. 4 Buhuşi </w:t>
            </w:r>
          </w:p>
          <w:p w14:paraId="2688B5D6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Găină Lăcrămioara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59CC1430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toate școlile gimnaziale (PJ și structuri) din localitățile: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Buhuşi, Blăgeşti, Racova, Valea lui Ion</w:t>
            </w:r>
          </w:p>
        </w:tc>
      </w:tr>
      <w:tr w14:paraId="3004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77D20914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  <w:t>Cercul Nr. 5 Oneşti -Tg. Ocna</w:t>
            </w:r>
          </w:p>
          <w:p w14:paraId="3C30223A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bidi="ro-RO"/>
              </w:rPr>
              <w:t>Vrânceanu Marinela</w:t>
            </w:r>
          </w:p>
          <w:p w14:paraId="0A8B5CA0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o-RO"/>
              </w:rPr>
              <w:t>Rusu Ioana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74420F7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toate școlile gimnaziale (PJ și structuri) din localitățile: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Oneşti,  Gura Văii, Caşin, Mănăstirea Caşin, Buciumeni, Ștefan cel Mare, Căiuţi, Coţofăneşti, Urecheşti, Oituz, Bîrsăneşti, Berzunţi, Helegiu, Sănduleni, Bogdăneşti.</w:t>
            </w:r>
          </w:p>
        </w:tc>
      </w:tr>
      <w:tr w14:paraId="1BF5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09F9F459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  <w:t>Cercul Nr. 6 Tg. Ocna</w:t>
            </w:r>
          </w:p>
          <w:p w14:paraId="3B1C33B7">
            <w:pPr>
              <w:spacing w:after="0" w:line="360" w:lineRule="auto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</w:p>
          <w:p w14:paraId="6612F996">
            <w:pPr>
              <w:spacing w:after="0"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Cristea Carmen Elena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33AEEA0C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toate școlile gimnaziale (PJ și structuri) din localitățile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Târgu Ocna,  Dofteana, Slănic Moldova, Trotuş, Pîrgăreşti</w:t>
            </w:r>
          </w:p>
        </w:tc>
      </w:tr>
      <w:tr w14:paraId="1D3F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2EA8B91C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  <w:t xml:space="preserve">Cercul Nr. 7 Moineşti </w:t>
            </w:r>
          </w:p>
          <w:p w14:paraId="010BCEF4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Drăgan Cristina</w:t>
            </w:r>
          </w:p>
          <w:p w14:paraId="384C5985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o-RO"/>
              </w:rPr>
              <w:t>Mărian Dana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0036A122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toate școlile gimnaziale (PJ și structuri) din localitățile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 : Moineşti, Zemeş, Măgireşti, Poduri, Balcani, Solonţ, Pîrjol, Strugari, Bereşti Tazlău</w:t>
            </w:r>
          </w:p>
        </w:tc>
      </w:tr>
      <w:tr w14:paraId="13EE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pct"/>
            <w:shd w:val="clear" w:color="auto" w:fill="auto"/>
            <w:noWrap w:val="0"/>
            <w:vAlign w:val="top"/>
          </w:tcPr>
          <w:p w14:paraId="3F3272D9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bidi="ro-RO"/>
              </w:rPr>
              <w:t>Cercul Nr. 8 Comăneşti</w:t>
            </w:r>
          </w:p>
          <w:p w14:paraId="2AB3959B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Ciobanu Andreea </w:t>
            </w:r>
          </w:p>
        </w:tc>
        <w:tc>
          <w:tcPr>
            <w:tcW w:w="3011" w:type="pct"/>
            <w:shd w:val="clear" w:color="auto" w:fill="auto"/>
            <w:noWrap w:val="0"/>
            <w:vAlign w:val="top"/>
          </w:tcPr>
          <w:p w14:paraId="61FA4904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 xml:space="preserve">toate școlile gimnaziale (PJ și structuri) din localitățile: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Comăneşti, Ghimeş Făget, Palanca, Brusturoasa, Agăş, Asău, Dărmăneşti</w:t>
            </w:r>
          </w:p>
        </w:tc>
      </w:tr>
    </w:tbl>
    <w:p w14:paraId="4B2392BC">
      <w:pPr>
        <w:spacing w:after="0" w:line="360" w:lineRule="auto"/>
        <w:contextualSpacing/>
        <w:rPr>
          <w:lang w:val="ro-RO"/>
        </w:rPr>
      </w:pPr>
    </w:p>
    <w:p w14:paraId="5DE8D76C">
      <w:pPr>
        <w:spacing w:after="0" w:line="360" w:lineRule="auto"/>
        <w:contextualSpacing/>
        <w:rPr>
          <w:lang w:val="ro-RO"/>
        </w:rPr>
      </w:pPr>
    </w:p>
    <w:p w14:paraId="074FB7C4">
      <w:pPr>
        <w:spacing w:after="0" w:line="360" w:lineRule="auto"/>
        <w:contextualSpacing/>
        <w:rPr>
          <w:lang w:val="ro-RO"/>
        </w:rPr>
      </w:pPr>
    </w:p>
    <w:p w14:paraId="71799CF2">
      <w:pPr>
        <w:spacing w:after="0" w:line="360" w:lineRule="auto"/>
        <w:contextualSpacing/>
        <w:rPr>
          <w:lang w:val="ro-RO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8"/>
        <w:gridCol w:w="6008"/>
      </w:tblGrid>
      <w:tr w14:paraId="1315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pct"/>
            <w:shd w:val="clear" w:color="auto" w:fill="auto"/>
            <w:noWrap w:val="0"/>
            <w:vAlign w:val="top"/>
          </w:tcPr>
          <w:p w14:paraId="5AFB84F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CERC/RESPONSABILI</w:t>
            </w:r>
          </w:p>
        </w:tc>
        <w:tc>
          <w:tcPr>
            <w:tcW w:w="3137" w:type="pct"/>
            <w:shd w:val="clear" w:color="auto" w:fill="auto"/>
            <w:noWrap w:val="0"/>
            <w:vAlign w:val="top"/>
          </w:tcPr>
          <w:p w14:paraId="545827A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ȘCOLI ARONDATE</w:t>
            </w:r>
          </w:p>
        </w:tc>
      </w:tr>
      <w:tr w14:paraId="2711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pct"/>
            <w:shd w:val="clear" w:color="auto" w:fill="auto"/>
            <w:noWrap w:val="0"/>
            <w:vAlign w:val="top"/>
          </w:tcPr>
          <w:p w14:paraId="6525A3E4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bidi="ro-RO"/>
              </w:rPr>
              <w:t xml:space="preserve">Cercul Nr. 1 Bacău </w:t>
            </w:r>
          </w:p>
          <w:p w14:paraId="1428A4E9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Zota Mihaela-Maria</w:t>
            </w:r>
          </w:p>
          <w:p w14:paraId="3328CF7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Coşescu Adina</w:t>
            </w:r>
          </w:p>
          <w:p w14:paraId="36C6D51F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Gavriliu Laura</w:t>
            </w:r>
          </w:p>
        </w:tc>
        <w:tc>
          <w:tcPr>
            <w:tcW w:w="3137" w:type="pct"/>
            <w:shd w:val="clear" w:color="auto" w:fill="auto"/>
            <w:noWrap w:val="0"/>
            <w:vAlign w:val="top"/>
          </w:tcPr>
          <w:p w14:paraId="57A64C6E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1562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Colegiul Naţional ,,Gh. Vrănceanu” Bacău</w:t>
            </w:r>
          </w:p>
          <w:p w14:paraId="177851C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Colegiul Economic ,,Ion Ghica” Bacău</w:t>
            </w:r>
          </w:p>
          <w:p w14:paraId="0D65995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Liceul Teoretic „Henri Coandă” Bacău</w:t>
            </w:r>
          </w:p>
          <w:p w14:paraId="4DFC56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bidi="ro-RO"/>
              </w:rPr>
              <w:t>Colegiul Naţional Teologic ,,Sf. Iosif”</w:t>
            </w:r>
          </w:p>
          <w:p w14:paraId="56AD92A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o-RO"/>
              </w:rPr>
              <w:t>Colegiul „N. V. Karpen” Bacău</w:t>
            </w:r>
          </w:p>
          <w:p w14:paraId="05C2E9D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Colegiul Naţional Pedagogic „Ştefan cel Mare” </w:t>
            </w:r>
          </w:p>
          <w:p w14:paraId="2B3A2EE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Colegiul Naţional de Artă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de-DE"/>
              </w:rPr>
              <w:t xml:space="preserve">„George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Apostu” </w:t>
            </w:r>
          </w:p>
          <w:p w14:paraId="794BE1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Liceul Tehnologic ,,J.M.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fr-FR"/>
              </w:rPr>
              <w:t>Elias” Sascut</w:t>
            </w:r>
          </w:p>
        </w:tc>
      </w:tr>
      <w:tr w14:paraId="0CD9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pct"/>
            <w:shd w:val="clear" w:color="auto" w:fill="auto"/>
            <w:noWrap w:val="0"/>
            <w:vAlign w:val="top"/>
          </w:tcPr>
          <w:p w14:paraId="0348FC92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Cercul Nr. 2 Bacău </w:t>
            </w:r>
          </w:p>
          <w:p w14:paraId="5889C0EF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</w:p>
          <w:p w14:paraId="6DF1EAD3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Enea Daniela </w:t>
            </w:r>
          </w:p>
          <w:p w14:paraId="5DAFB525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bidi="ro-RO"/>
              </w:rPr>
              <w:t>Ceunaș Gigliola</w:t>
            </w:r>
          </w:p>
          <w:p w14:paraId="29337E25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Lupu Oana</w:t>
            </w:r>
          </w:p>
        </w:tc>
        <w:tc>
          <w:tcPr>
            <w:tcW w:w="3137" w:type="pct"/>
            <w:shd w:val="clear" w:color="auto" w:fill="auto"/>
            <w:noWrap w:val="0"/>
            <w:vAlign w:val="top"/>
          </w:tcPr>
          <w:p w14:paraId="1C117AD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fr-FR"/>
              </w:rPr>
              <w:t xml:space="preserve">Colegiul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Naţional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de-DE"/>
              </w:rPr>
              <w:t xml:space="preserve">„Ferdinand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I” Bacău</w:t>
            </w:r>
          </w:p>
          <w:p w14:paraId="6124844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Colegiul Naţional ,,Vasile Alecsandri” Bacău</w:t>
            </w:r>
          </w:p>
          <w:p w14:paraId="3C3D19C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Colegiul ,,M. Eminescu” Bacău</w:t>
            </w:r>
          </w:p>
          <w:p w14:paraId="6CB0F34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 Teoretic ,,Ion Borcea” Buhuşi</w:t>
            </w:r>
          </w:p>
          <w:p w14:paraId="4250D40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 cu Program Sportiv Bacău</w:t>
            </w:r>
          </w:p>
          <w:p w14:paraId="46B835C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 Tehnologic „Anghel Saligny” Bacău</w:t>
            </w:r>
          </w:p>
          <w:p w14:paraId="177306E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 Tehnologic ,,Grigore Antipa” Bacău</w:t>
            </w:r>
          </w:p>
          <w:p w14:paraId="484D584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Tehnologic „Dumitru Mangeron” Bacău</w:t>
            </w:r>
          </w:p>
          <w:p w14:paraId="15712BC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Liceul Tehnologic ,,Petru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fr-FR"/>
              </w:rPr>
              <w:t xml:space="preserve">Rareș”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Bacău</w:t>
            </w:r>
          </w:p>
        </w:tc>
      </w:tr>
      <w:tr w14:paraId="1172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pct"/>
            <w:shd w:val="clear" w:color="auto" w:fill="auto"/>
            <w:noWrap w:val="0"/>
            <w:vAlign w:val="top"/>
          </w:tcPr>
          <w:p w14:paraId="444C8D13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Cercul Nr. 3 Oneşti, Tg. Ocna </w:t>
            </w:r>
          </w:p>
          <w:p w14:paraId="75E86000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color w:val="222A35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color w:val="222A35"/>
                <w:sz w:val="24"/>
                <w:szCs w:val="24"/>
                <w:lang w:val="ro-RO" w:bidi="ro-RO"/>
              </w:rPr>
              <w:t>Anghel Gabriela</w:t>
            </w:r>
          </w:p>
          <w:p w14:paraId="19CC14D9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Antohe Carmen</w:t>
            </w:r>
          </w:p>
          <w:p w14:paraId="655B33E3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Cosma Alina</w:t>
            </w:r>
          </w:p>
        </w:tc>
        <w:tc>
          <w:tcPr>
            <w:tcW w:w="3137" w:type="pct"/>
            <w:shd w:val="clear" w:color="auto" w:fill="auto"/>
            <w:noWrap w:val="0"/>
            <w:vAlign w:val="top"/>
          </w:tcPr>
          <w:p w14:paraId="2D976EF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Colegiul Naţional „Dimitrie Cantemir” Oneşti</w:t>
            </w:r>
          </w:p>
          <w:p w14:paraId="199FC63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Colegiul Naţional ,,Grigore Moisil” Oneşti</w:t>
            </w:r>
          </w:p>
          <w:p w14:paraId="68F2B76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Colegiul Tehnic ,,Petru Poni” Oneşti</w:t>
            </w:r>
          </w:p>
          <w:p w14:paraId="78B1A7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 cu Program Sportiv ,,Nadia Comăneci” Oneşti</w:t>
            </w:r>
          </w:p>
          <w:p w14:paraId="7B5D325D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Colegiul Tehnic ,,Gheorghe Asachi” Oneşti</w:t>
            </w:r>
          </w:p>
          <w:p w14:paraId="1BC3C06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 Tehnologic Oneşti</w:t>
            </w:r>
          </w:p>
          <w:p w14:paraId="671E07C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Liceul Teologic „Fericitul Ieremia” Oneşti</w:t>
            </w:r>
          </w:p>
          <w:p w14:paraId="773060E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Colegiul Național ,,Costache Negri” Târgu Ocna</w:t>
            </w:r>
          </w:p>
          <w:p w14:paraId="7FC7BBA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 Liceul Tehnologic Târgu Ocna</w:t>
            </w:r>
          </w:p>
        </w:tc>
      </w:tr>
      <w:tr w14:paraId="5BAB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pct"/>
            <w:shd w:val="clear" w:color="auto" w:fill="auto"/>
            <w:noWrap w:val="0"/>
            <w:vAlign w:val="top"/>
          </w:tcPr>
          <w:p w14:paraId="263D3515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 xml:space="preserve">Cercul Nr. 4 Moineşti, Comăneşti, Dărmăneşti </w:t>
            </w:r>
          </w:p>
          <w:p w14:paraId="224D6D3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bidi="ro-RO"/>
              </w:rPr>
              <w:t>Munteanu Silvia Maria</w:t>
            </w:r>
          </w:p>
          <w:p w14:paraId="735B8EE6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o-RO"/>
              </w:rPr>
              <w:t>Belciu Simona</w:t>
            </w:r>
          </w:p>
        </w:tc>
        <w:tc>
          <w:tcPr>
            <w:tcW w:w="3137" w:type="pct"/>
            <w:shd w:val="clear" w:color="auto" w:fill="auto"/>
            <w:noWrap w:val="0"/>
            <w:vAlign w:val="top"/>
          </w:tcPr>
          <w:p w14:paraId="1314978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bidi="ro-RO"/>
              </w:rPr>
              <w:t xml:space="preserve">Liceul Teoretic ,,Spiru Haret” Moineşti </w:t>
            </w:r>
          </w:p>
          <w:p w14:paraId="1EB9DC5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bidi="ro-RO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bidi="ro-RO"/>
              </w:rPr>
              <w:t>Colegiul Tehnic ,,Grigore Cobălcescu” Moineşti</w:t>
            </w:r>
          </w:p>
          <w:p w14:paraId="03F6F018">
            <w:pPr>
              <w:spacing w:after="0" w:line="360" w:lineRule="auto"/>
              <w:contextualSpacing/>
              <w:jc w:val="both"/>
              <w:rPr>
                <w:rStyle w:val="5"/>
                <w:rFonts w:ascii="Times New Roman" w:hAnsi="Times New Roman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bCs/>
                <w:i w:val="0"/>
                <w:iCs w:val="0"/>
                <w:color w:val="000000"/>
                <w:sz w:val="24"/>
                <w:szCs w:val="24"/>
              </w:rPr>
              <w:t>Colegiul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Tehnic „Dimitrie </w:t>
            </w:r>
            <w:r>
              <w:rPr>
                <w:rStyle w:val="5"/>
                <w:rFonts w:ascii="Times New Roman" w:hAnsi="Times New Roman"/>
                <w:bCs/>
                <w:i w:val="0"/>
                <w:iCs w:val="0"/>
                <w:color w:val="000000"/>
                <w:sz w:val="24"/>
                <w:szCs w:val="24"/>
              </w:rPr>
              <w:t>Ghika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” </w:t>
            </w:r>
            <w:r>
              <w:rPr>
                <w:rStyle w:val="5"/>
                <w:rFonts w:ascii="Times New Roman" w:hAnsi="Times New Roman"/>
                <w:bCs/>
                <w:i w:val="0"/>
                <w:iCs w:val="0"/>
                <w:color w:val="000000"/>
                <w:sz w:val="24"/>
                <w:szCs w:val="24"/>
              </w:rPr>
              <w:t>Comănești</w:t>
            </w:r>
          </w:p>
          <w:p w14:paraId="2683C19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Style w:val="5"/>
                <w:rFonts w:ascii="Times New Roman" w:hAnsi="Times New Roman"/>
                <w:bCs/>
                <w:i w:val="0"/>
                <w:iCs w:val="0"/>
                <w:color w:val="000000"/>
                <w:sz w:val="24"/>
                <w:szCs w:val="24"/>
              </w:rPr>
              <w:t>Liceul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Tehnologic </w:t>
            </w:r>
            <w:r>
              <w:rPr>
                <w:rStyle w:val="5"/>
                <w:rFonts w:ascii="Times New Roman" w:hAnsi="Times New Roman"/>
                <w:bCs/>
                <w:i w:val="0"/>
                <w:iCs w:val="0"/>
                <w:color w:val="000000"/>
                <w:sz w:val="24"/>
                <w:szCs w:val="24"/>
              </w:rPr>
              <w:t>Dărmănesti</w:t>
            </w:r>
          </w:p>
        </w:tc>
      </w:tr>
    </w:tbl>
    <w:p w14:paraId="577E2336">
      <w:pPr>
        <w:spacing w:after="0" w:line="360" w:lineRule="auto"/>
        <w:contextualSpacing/>
        <w:rPr>
          <w:lang w:val="ro-RO"/>
        </w:rPr>
      </w:pPr>
    </w:p>
    <w:p w14:paraId="670C8B22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14:paraId="1971E59E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Ana-Maria EGARMIN</w:t>
      </w:r>
    </w:p>
    <w:p w14:paraId="197A3889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7AEAF7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6A101E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 general adjunct,</w:t>
      </w:r>
    </w:p>
    <w:p w14:paraId="6AAB23BE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Ida VLAD</w:t>
      </w:r>
      <w:bookmarkStart w:id="0" w:name="_GoBack"/>
      <w:bookmarkEnd w:id="0"/>
    </w:p>
    <w:p w14:paraId="6D8543B8">
      <w:pPr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Inspectori școlari de specialitate,</w:t>
      </w:r>
    </w:p>
    <w:p w14:paraId="6E14892C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prof. Ana-Ioana VORNICU</w:t>
      </w:r>
    </w:p>
    <w:p w14:paraId="5C79578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prof. dr. Dorel NISTOR                                                                            </w:t>
      </w:r>
    </w:p>
    <w:p w14:paraId="4DDCF8F7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40A74F1">
      <w:pPr>
        <w:spacing w:after="0" w:line="360" w:lineRule="auto"/>
        <w:contextualSpacing/>
        <w:rPr>
          <w:lang w:val="ro-RO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B4B8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-342900</wp:posOffset>
          </wp:positionV>
          <wp:extent cx="2584450" cy="800100"/>
          <wp:effectExtent l="0" t="0" r="6350" b="762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B1FF3"/>
    <w:multiLevelType w:val="multilevel"/>
    <w:tmpl w:val="0A8B1F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DC20C9"/>
    <w:multiLevelType w:val="multilevel"/>
    <w:tmpl w:val="1ADC20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B1C7B4F"/>
    <w:multiLevelType w:val="multilevel"/>
    <w:tmpl w:val="2B1C7B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6960CD"/>
    <w:multiLevelType w:val="multilevel"/>
    <w:tmpl w:val="346960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5621FAB"/>
    <w:multiLevelType w:val="multilevel"/>
    <w:tmpl w:val="35621FA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77002D"/>
    <w:multiLevelType w:val="multilevel"/>
    <w:tmpl w:val="3F77002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1E828C7"/>
    <w:multiLevelType w:val="multilevel"/>
    <w:tmpl w:val="41E828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AAD017F"/>
    <w:multiLevelType w:val="multilevel"/>
    <w:tmpl w:val="4AAD017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A471D49"/>
    <w:multiLevelType w:val="multilevel"/>
    <w:tmpl w:val="5A471D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32F111E"/>
    <w:multiLevelType w:val="multilevel"/>
    <w:tmpl w:val="732F111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64743C7"/>
    <w:multiLevelType w:val="multilevel"/>
    <w:tmpl w:val="764743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BD8718D"/>
    <w:multiLevelType w:val="multilevel"/>
    <w:tmpl w:val="7BD871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4A"/>
    <w:rsid w:val="00050E34"/>
    <w:rsid w:val="00050E77"/>
    <w:rsid w:val="00097061"/>
    <w:rsid w:val="000C139B"/>
    <w:rsid w:val="000D4400"/>
    <w:rsid w:val="000E5B33"/>
    <w:rsid w:val="001142BA"/>
    <w:rsid w:val="00120C89"/>
    <w:rsid w:val="00193D0C"/>
    <w:rsid w:val="001A6B4A"/>
    <w:rsid w:val="00220E82"/>
    <w:rsid w:val="00255B19"/>
    <w:rsid w:val="00272A57"/>
    <w:rsid w:val="002A0549"/>
    <w:rsid w:val="00303163"/>
    <w:rsid w:val="00305D05"/>
    <w:rsid w:val="003151F4"/>
    <w:rsid w:val="00475F8D"/>
    <w:rsid w:val="00490B96"/>
    <w:rsid w:val="005B012F"/>
    <w:rsid w:val="005B02FE"/>
    <w:rsid w:val="005E1F10"/>
    <w:rsid w:val="0064196E"/>
    <w:rsid w:val="007449F2"/>
    <w:rsid w:val="007B39B8"/>
    <w:rsid w:val="007C062C"/>
    <w:rsid w:val="008059CD"/>
    <w:rsid w:val="00856976"/>
    <w:rsid w:val="009819B4"/>
    <w:rsid w:val="009940BA"/>
    <w:rsid w:val="00994637"/>
    <w:rsid w:val="009C7BC2"/>
    <w:rsid w:val="009D7BEB"/>
    <w:rsid w:val="009F5183"/>
    <w:rsid w:val="00A2014A"/>
    <w:rsid w:val="00A3311A"/>
    <w:rsid w:val="00A76CC0"/>
    <w:rsid w:val="00A94FB0"/>
    <w:rsid w:val="00B06AB8"/>
    <w:rsid w:val="00C83F3B"/>
    <w:rsid w:val="00D91FD8"/>
    <w:rsid w:val="00DB6C38"/>
    <w:rsid w:val="00DB6F25"/>
    <w:rsid w:val="00DD1374"/>
    <w:rsid w:val="00E05C83"/>
    <w:rsid w:val="00E15B36"/>
    <w:rsid w:val="00E26984"/>
    <w:rsid w:val="00E46A06"/>
    <w:rsid w:val="00E811FE"/>
    <w:rsid w:val="00E867DA"/>
    <w:rsid w:val="00E92A00"/>
    <w:rsid w:val="00EC207E"/>
    <w:rsid w:val="00F23212"/>
    <w:rsid w:val="00F90083"/>
    <w:rsid w:val="084859A3"/>
    <w:rsid w:val="1F94485C"/>
    <w:rsid w:val="352A7547"/>
    <w:rsid w:val="3B6B11F4"/>
    <w:rsid w:val="515B4604"/>
    <w:rsid w:val="6A942CE9"/>
    <w:rsid w:val="6B326A34"/>
    <w:rsid w:val="6E415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8">
    <w:name w:val="Body text (2)_"/>
    <w:link w:val="9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9">
    <w:name w:val="Body text (2)"/>
    <w:basedOn w:val="1"/>
    <w:link w:val="8"/>
    <w:uiPriority w:val="0"/>
    <w:pPr>
      <w:widowControl w:val="0"/>
      <w:shd w:val="clear" w:color="auto" w:fill="FFFFFF"/>
      <w:spacing w:before="840" w:after="0" w:line="317" w:lineRule="exact"/>
    </w:pPr>
    <w:rPr>
      <w:rFonts w:ascii="Times New Roman" w:hAnsi="Times New Roman" w:eastAsia="Times New Roman" w:cs="Times New Roman"/>
      <w:b/>
      <w:bCs/>
    </w:rPr>
  </w:style>
  <w:style w:type="character" w:customStyle="1" w:styleId="10">
    <w:name w:val="Body text (2) + 10 pt;Not Bold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11">
    <w:name w:val="Header Char"/>
    <w:basedOn w:val="2"/>
    <w:link w:val="7"/>
    <w:qFormat/>
    <w:uiPriority w:val="99"/>
  </w:style>
  <w:style w:type="character" w:customStyle="1" w:styleId="12">
    <w:name w:val="Footer Char"/>
    <w:basedOn w:val="2"/>
    <w:link w:val="6"/>
    <w:qFormat/>
    <w:uiPriority w:val="99"/>
  </w:style>
  <w:style w:type="character" w:customStyle="1" w:styleId="13">
    <w:name w:val="Balloon Text Char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736</Words>
  <Characters>4198</Characters>
  <Lines>34</Lines>
  <Paragraphs>9</Paragraphs>
  <TotalTime>2</TotalTime>
  <ScaleCrop>false</ScaleCrop>
  <LinksUpToDate>false</LinksUpToDate>
  <CharactersWithSpaces>4925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2024-09-24T12:43:00Z</dcterms:created>
  <dc:creator>Ana-Ioana Vornicu</dc:creator>
  <cp:lastModifiedBy>User</cp:lastModifiedBy>
  <cp:lastPrinted>2025-09-17T10:05:22Z</cp:lastPrinted>
  <dcterms:modified xsi:type="dcterms:W3CDTF">2025-09-17T10:06:57Z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09CF10E573B04ABD9C6E072157B37A38_13</vt:lpwstr>
  </property>
</Properties>
</file>