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6108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D2228"/>
          <w:sz w:val="20"/>
          <w:szCs w:val="20"/>
          <w:lang w:val="fr-FR"/>
        </w:rPr>
        <w:t>Mesdames les Représentantes,</w:t>
      </w:r>
    </w:p>
    <w:p w14:paraId="2FA877D4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D2228"/>
          <w:sz w:val="20"/>
          <w:szCs w:val="20"/>
          <w:lang w:val="fr-FR"/>
        </w:rPr>
        <w:t>Chères collègues,</w:t>
      </w:r>
    </w:p>
    <w:p w14:paraId="6D09C6AC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D2228"/>
          <w:sz w:val="20"/>
          <w:szCs w:val="20"/>
          <w:lang w:val="fr-FR"/>
        </w:rPr>
        <w:t> </w:t>
      </w:r>
    </w:p>
    <w:p w14:paraId="2B179957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D2228"/>
          <w:sz w:val="20"/>
          <w:szCs w:val="20"/>
          <w:lang w:val="fr-FR"/>
        </w:rPr>
        <w:t>J’ai le plaisir de vous informer du lancement de l’appel à candidatures de la </w:t>
      </w:r>
      <w:r w:rsidRPr="00CC460C">
        <w:rPr>
          <w:rFonts w:ascii="Arial" w:hAnsi="Arial" w:cs="Arial"/>
          <w:b/>
          <w:bCs/>
          <w:color w:val="1D2228"/>
          <w:sz w:val="20"/>
          <w:szCs w:val="20"/>
          <w:lang w:val="fr-FR"/>
        </w:rPr>
        <w:t>2</w:t>
      </w:r>
      <w:r w:rsidRPr="00CC460C">
        <w:rPr>
          <w:rFonts w:ascii="Arial" w:hAnsi="Arial" w:cs="Arial"/>
          <w:b/>
          <w:bCs/>
          <w:color w:val="1D2228"/>
          <w:sz w:val="20"/>
          <w:szCs w:val="20"/>
          <w:vertAlign w:val="superscript"/>
          <w:lang w:val="fr-FR"/>
        </w:rPr>
        <w:t>ème</w:t>
      </w:r>
      <w:r w:rsidRPr="00CC460C">
        <w:rPr>
          <w:rFonts w:ascii="Arial" w:hAnsi="Arial" w:cs="Arial"/>
          <w:b/>
          <w:bCs/>
          <w:color w:val="1D2228"/>
          <w:sz w:val="20"/>
          <w:szCs w:val="20"/>
          <w:lang w:val="fr-FR"/>
        </w:rPr>
        <w:t> édition du Forum régional des futurs et jeunes enseignants de français qui se déroulera à Sofia du 22 au 26 août.</w:t>
      </w:r>
    </w:p>
    <w:p w14:paraId="436264F7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D2228"/>
          <w:sz w:val="20"/>
          <w:szCs w:val="20"/>
          <w:lang w:val="fr-FR"/>
        </w:rPr>
        <w:t> </w:t>
      </w:r>
    </w:p>
    <w:p w14:paraId="30C820B6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D2228"/>
          <w:sz w:val="20"/>
          <w:szCs w:val="20"/>
          <w:lang w:val="fr-FR"/>
        </w:rPr>
        <w:t>Nous espérons pouvoir accueillir 28 participant(e)s de vos différents pays, </w:t>
      </w:r>
      <w:r w:rsidRPr="00CC460C">
        <w:rPr>
          <w:rFonts w:ascii="Arial" w:hAnsi="Arial" w:cs="Arial"/>
          <w:b/>
          <w:bCs/>
          <w:color w:val="1D2228"/>
          <w:sz w:val="20"/>
          <w:szCs w:val="20"/>
          <w:lang w:val="fr-FR"/>
        </w:rPr>
        <w:t>étudiant(e)s ou professeurs, âgé(e)s de moins de 34 ans, et porteurs d’un projet pour la langue française et la francophonie dans son établissement, sa localité ou sa région</w:t>
      </w:r>
      <w:r w:rsidRPr="00CC460C">
        <w:rPr>
          <w:rFonts w:ascii="Arial" w:hAnsi="Arial" w:cs="Arial"/>
          <w:color w:val="1D2228"/>
          <w:sz w:val="20"/>
          <w:szCs w:val="20"/>
          <w:lang w:val="fr-FR"/>
        </w:rPr>
        <w:t>.</w:t>
      </w:r>
    </w:p>
    <w:p w14:paraId="089BBCD0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D2228"/>
          <w:sz w:val="20"/>
          <w:szCs w:val="20"/>
          <w:lang w:val="fr-FR"/>
        </w:rPr>
        <w:t> </w:t>
      </w:r>
    </w:p>
    <w:p w14:paraId="59A7311B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b/>
          <w:bCs/>
          <w:color w:val="1D2228"/>
          <w:sz w:val="20"/>
          <w:szCs w:val="20"/>
          <w:lang w:val="fr-FR"/>
        </w:rPr>
        <w:t>Vous trouverez au lien suivant l’annonce à diffuser auprès de vos communautés respectives : </w:t>
      </w:r>
      <w:r>
        <w:rPr>
          <w:rFonts w:ascii="Arial" w:hAnsi="Arial" w:cs="Arial"/>
          <w:b/>
          <w:bCs/>
          <w:color w:val="1D2228"/>
          <w:sz w:val="20"/>
          <w:szCs w:val="20"/>
        </w:rPr>
        <w:fldChar w:fldCharType="begin"/>
      </w:r>
      <w:r w:rsidRPr="00CC460C">
        <w:rPr>
          <w:rFonts w:ascii="Arial" w:hAnsi="Arial" w:cs="Arial"/>
          <w:b/>
          <w:bCs/>
          <w:color w:val="1D2228"/>
          <w:sz w:val="20"/>
          <w:szCs w:val="20"/>
          <w:lang w:val="fr-FR"/>
        </w:rPr>
        <w:instrText xml:space="preserve"> HYPERLINK "https://mailchi.mp/francophonie.org/forumsofia2022" \t "_blank" </w:instrText>
      </w:r>
      <w:r>
        <w:rPr>
          <w:rFonts w:ascii="Arial" w:hAnsi="Arial" w:cs="Arial"/>
          <w:b/>
          <w:bCs/>
          <w:color w:val="1D2228"/>
          <w:sz w:val="20"/>
          <w:szCs w:val="20"/>
        </w:rPr>
        <w:fldChar w:fldCharType="separate"/>
      </w:r>
      <w:r w:rsidRPr="00CC460C">
        <w:rPr>
          <w:rStyle w:val="Hyperlink"/>
          <w:rFonts w:ascii="Arial" w:hAnsi="Arial" w:cs="Arial"/>
          <w:b/>
          <w:bCs/>
          <w:color w:val="196AD4"/>
          <w:sz w:val="20"/>
          <w:szCs w:val="20"/>
          <w:lang w:val="fr-FR"/>
        </w:rPr>
        <w:t>https://mailchi.mp/francophonie.org/forumsofia2022</w:t>
      </w:r>
      <w:r>
        <w:rPr>
          <w:rFonts w:ascii="Arial" w:hAnsi="Arial" w:cs="Arial"/>
          <w:b/>
          <w:bCs/>
          <w:color w:val="1D2228"/>
          <w:sz w:val="20"/>
          <w:szCs w:val="20"/>
        </w:rPr>
        <w:fldChar w:fldCharType="end"/>
      </w:r>
    </w:p>
    <w:p w14:paraId="7E13C5D3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b/>
          <w:bCs/>
          <w:color w:val="1D2228"/>
          <w:sz w:val="20"/>
          <w:szCs w:val="20"/>
          <w:lang w:val="fr-FR"/>
        </w:rPr>
        <w:t>L’appel à candidatures est ouvert jusqu’au 27 mai.</w:t>
      </w:r>
    </w:p>
    <w:p w14:paraId="57993ADE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D2228"/>
          <w:sz w:val="20"/>
          <w:szCs w:val="20"/>
          <w:lang w:val="fr-FR"/>
        </w:rPr>
        <w:t> </w:t>
      </w:r>
    </w:p>
    <w:p w14:paraId="2C74435F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D2228"/>
          <w:sz w:val="20"/>
          <w:szCs w:val="20"/>
          <w:lang w:val="fr-FR"/>
        </w:rPr>
        <w:t>Vous remerciant d’avance pour votre habituelle coopération,</w:t>
      </w:r>
    </w:p>
    <w:p w14:paraId="03495C7F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D2228"/>
          <w:sz w:val="20"/>
          <w:szCs w:val="20"/>
          <w:lang w:val="fr-FR"/>
        </w:rPr>
        <w:t> </w:t>
      </w:r>
    </w:p>
    <w:p w14:paraId="306E2477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D2228"/>
          <w:sz w:val="20"/>
          <w:szCs w:val="20"/>
          <w:lang w:val="fr-FR"/>
        </w:rPr>
        <w:t>Bien à vous toutes.</w:t>
      </w:r>
    </w:p>
    <w:p w14:paraId="0C79C925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D2228"/>
          <w:sz w:val="20"/>
          <w:szCs w:val="20"/>
          <w:lang w:val="fr-FR"/>
        </w:rPr>
        <w:t> </w:t>
      </w:r>
    </w:p>
    <w:p w14:paraId="372647BD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F497D"/>
          <w:sz w:val="20"/>
          <w:szCs w:val="20"/>
          <w:lang w:val="fr-FR"/>
        </w:rPr>
        <w:t>Emmanuel SAMSON</w:t>
      </w:r>
    </w:p>
    <w:p w14:paraId="529AF972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F497D"/>
          <w:sz w:val="20"/>
          <w:szCs w:val="20"/>
          <w:lang w:val="fr-FR"/>
        </w:rPr>
        <w:t> </w:t>
      </w:r>
    </w:p>
    <w:p w14:paraId="1E6077D0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F497D"/>
          <w:sz w:val="20"/>
          <w:szCs w:val="20"/>
          <w:lang w:val="fr-FR"/>
        </w:rPr>
        <w:t>Responsable du Centre régional francophone pour l’Europe centrale et orientale (CREFECO)</w:t>
      </w:r>
    </w:p>
    <w:p w14:paraId="75E12187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F497D"/>
          <w:sz w:val="20"/>
          <w:szCs w:val="20"/>
          <w:lang w:val="fr-FR"/>
        </w:rPr>
        <w:t>Représentation de l’Organisation internationale de la Francophonie en Europe centrale et orientale</w:t>
      </w:r>
    </w:p>
    <w:p w14:paraId="58D0365F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i/>
          <w:iCs/>
          <w:color w:val="1F497D"/>
          <w:sz w:val="20"/>
          <w:szCs w:val="20"/>
          <w:lang w:val="fr-FR"/>
        </w:rPr>
        <w:t> </w:t>
      </w:r>
    </w:p>
    <w:p w14:paraId="46C2BDF1" w14:textId="77777777" w:rsidR="00CC460C" w:rsidRP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  <w:lang w:val="fr-FR"/>
        </w:rPr>
      </w:pPr>
      <w:r w:rsidRPr="00CC460C">
        <w:rPr>
          <w:rFonts w:ascii="Arial" w:hAnsi="Arial" w:cs="Arial"/>
          <w:color w:val="1F497D"/>
          <w:sz w:val="16"/>
          <w:szCs w:val="16"/>
          <w:lang w:val="fr-FR"/>
        </w:rPr>
        <w:t>1, Léopold Sédar Senghor, 3</w:t>
      </w:r>
      <w:r w:rsidRPr="00CC460C">
        <w:rPr>
          <w:rFonts w:ascii="Arial" w:hAnsi="Arial" w:cs="Arial"/>
          <w:color w:val="1F497D"/>
          <w:sz w:val="16"/>
          <w:szCs w:val="16"/>
          <w:vertAlign w:val="superscript"/>
          <w:lang w:val="fr-FR"/>
        </w:rPr>
        <w:t>ème</w:t>
      </w:r>
      <w:r w:rsidRPr="00CC460C">
        <w:rPr>
          <w:rFonts w:ascii="Arial" w:hAnsi="Arial" w:cs="Arial"/>
          <w:color w:val="1F497D"/>
          <w:sz w:val="16"/>
          <w:szCs w:val="16"/>
          <w:lang w:val="fr-FR"/>
        </w:rPr>
        <w:t> étage, Sofia 1618, Bulgarie</w:t>
      </w:r>
      <w:r w:rsidRPr="00CC460C">
        <w:rPr>
          <w:rFonts w:ascii="Arial" w:hAnsi="Arial" w:cs="Arial"/>
          <w:color w:val="1F497D"/>
          <w:sz w:val="16"/>
          <w:szCs w:val="16"/>
          <w:lang w:val="fr-FR"/>
        </w:rPr>
        <w:br/>
        <w:t>Téléphone : +359 (2) 9555971 / +359 (0) 88 9250880</w:t>
      </w:r>
    </w:p>
    <w:p w14:paraId="37FDA1D0" w14:textId="77777777" w:rsid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proofErr w:type="spellStart"/>
      <w:r>
        <w:rPr>
          <w:rFonts w:ascii="Arial" w:hAnsi="Arial" w:cs="Arial"/>
          <w:color w:val="1F497D"/>
          <w:sz w:val="16"/>
          <w:szCs w:val="16"/>
        </w:rPr>
        <w:t>Courriel</w:t>
      </w:r>
      <w:proofErr w:type="spellEnd"/>
      <w:r>
        <w:rPr>
          <w:rFonts w:ascii="Arial" w:hAnsi="Arial" w:cs="Arial"/>
          <w:color w:val="1F497D"/>
          <w:sz w:val="16"/>
          <w:szCs w:val="16"/>
        </w:rPr>
        <w:t>: </w:t>
      </w:r>
      <w:hyperlink r:id="rId4" w:tgtFrame="_blank" w:history="1">
        <w:r>
          <w:rPr>
            <w:rStyle w:val="Hyperlink"/>
            <w:rFonts w:ascii="Arial" w:hAnsi="Arial" w:cs="Arial"/>
            <w:sz w:val="16"/>
            <w:szCs w:val="16"/>
          </w:rPr>
          <w:t>emmanuel.samson@francophonie.org</w:t>
        </w:r>
      </w:hyperlink>
    </w:p>
    <w:p w14:paraId="18358B8C" w14:textId="77777777" w:rsidR="00CC460C" w:rsidRDefault="00CC460C" w:rsidP="00CC460C">
      <w:pPr>
        <w:pStyle w:val="yiv8958488111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F497D"/>
          <w:sz w:val="20"/>
          <w:szCs w:val="20"/>
        </w:rPr>
        <w:t> </w:t>
      </w:r>
    </w:p>
    <w:p w14:paraId="33E34F0B" w14:textId="77777777" w:rsidR="00487DA6" w:rsidRDefault="00487DA6"/>
    <w:sectPr w:rsidR="00487D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0C"/>
    <w:rsid w:val="00487DA6"/>
    <w:rsid w:val="00CC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9951"/>
  <w15:chartTrackingRefBased/>
  <w15:docId w15:val="{3836A00C-9BD3-4A86-9E42-824D28DC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958488111msonormal">
    <w:name w:val="yiv8958488111msonormal"/>
    <w:basedOn w:val="Normal"/>
    <w:rsid w:val="00CC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C4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anuel.samson@francophoni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Sterpu</dc:creator>
  <cp:keywords/>
  <dc:description/>
  <cp:lastModifiedBy>Angela Sterpu</cp:lastModifiedBy>
  <cp:revision>1</cp:revision>
  <dcterms:created xsi:type="dcterms:W3CDTF">2022-05-04T10:10:00Z</dcterms:created>
  <dcterms:modified xsi:type="dcterms:W3CDTF">2022-05-04T10:11:00Z</dcterms:modified>
</cp:coreProperties>
</file>