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30" w:rsidRPr="00511830" w:rsidRDefault="00511830" w:rsidP="00511830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</w:pPr>
      <w:r w:rsidRPr="00511830"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 xml:space="preserve">                   </w:t>
      </w:r>
      <w:r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 xml:space="preserve">  </w:t>
      </w:r>
      <w:bookmarkStart w:id="0" w:name="_GoBack"/>
      <w:bookmarkEnd w:id="0"/>
      <w:r w:rsidRPr="00511830"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>Ziua</w:t>
      </w:r>
      <w:proofErr w:type="spellEnd"/>
      <w:r w:rsidRPr="00511830"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>Europeana</w:t>
      </w:r>
      <w:proofErr w:type="spellEnd"/>
      <w:r w:rsidRPr="00511830"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 xml:space="preserve"> a </w:t>
      </w:r>
      <w:proofErr w:type="spellStart"/>
      <w:r w:rsidRPr="00511830"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>limbilor</w:t>
      </w:r>
      <w:proofErr w:type="spellEnd"/>
      <w:r w:rsidRPr="00511830">
        <w:rPr>
          <w:rFonts w:ascii="Helvetica" w:eastAsia="Times New Roman" w:hAnsi="Helvetica" w:cs="Helvetica"/>
          <w:b/>
          <w:color w:val="222222"/>
          <w:sz w:val="32"/>
          <w:szCs w:val="32"/>
          <w:lang w:val="fr-FR" w:eastAsia="ro-RO"/>
        </w:rPr>
        <w:t xml:space="preserve"> </w:t>
      </w:r>
    </w:p>
    <w:p w:rsidR="00511830" w:rsidRDefault="00511830" w:rsidP="00511830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</w:pPr>
    </w:p>
    <w:p w:rsidR="00511830" w:rsidRPr="00511830" w:rsidRDefault="00511830" w:rsidP="00511830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Pe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site-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ul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dedicat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Zilei</w:t>
      </w:r>
      <w:proofErr w:type="spellEnd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Europene</w:t>
      </w:r>
      <w:proofErr w:type="spellEnd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 xml:space="preserve"> a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Limbilor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(</w:t>
      </w:r>
      <w:hyperlink r:id="rId5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fr-FR" w:eastAsia="ro-RO"/>
          </w:rPr>
          <w:t>www.ecml.at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), se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află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: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left="585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-</w:t>
      </w:r>
      <w:r w:rsidRPr="00511830">
        <w:rPr>
          <w:rFonts w:ascii="Helvetica" w:eastAsia="Times New Roman" w:hAnsi="Helvetica" w:cs="Helvetica"/>
          <w:color w:val="222222"/>
          <w:sz w:val="14"/>
          <w:szCs w:val="14"/>
          <w:lang w:eastAsia="ro-RO"/>
        </w:rPr>
        <w:t>         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informaţii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privind modul de participare și de promovare a evenimentelor organizate;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left="585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-</w:t>
      </w:r>
      <w:r w:rsidRPr="00511830">
        <w:rPr>
          <w:rFonts w:ascii="Helvetica" w:eastAsia="Times New Roman" w:hAnsi="Helvetica" w:cs="Helvetica"/>
          <w:color w:val="222222"/>
          <w:sz w:val="14"/>
          <w:szCs w:val="14"/>
          <w:lang w:eastAsia="ro-RO"/>
        </w:rPr>
        <w:t>         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baza de date 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a evenimentelor Zilei Europene a Limbilor; cu ajutorul hărţii, pot fi vizualizate evenimentele înscrise, din Europa și din lume: </w:t>
      </w:r>
      <w:hyperlink r:id="rId6" w:tgtFrame="_blank" w:history="1">
        <w:r w:rsidRPr="00511830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ro-RO"/>
          </w:rPr>
          <w:t>https://edl.ecml.at/Events/EventsDatabase/tabid/1772/language/ro-RO/Default.aspx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ro-RO"/>
        </w:rPr>
        <w:t>;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left="585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-</w:t>
      </w:r>
      <w:r w:rsidRPr="00511830">
        <w:rPr>
          <w:rFonts w:ascii="Helvetica" w:eastAsia="Times New Roman" w:hAnsi="Helvetica" w:cs="Helvetica"/>
          <w:color w:val="222222"/>
          <w:sz w:val="14"/>
          <w:szCs w:val="14"/>
          <w:lang w:eastAsia="ro-RO"/>
        </w:rPr>
        <w:t>         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activităţi și jocuri: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 xml:space="preserve"> informaţii referitoare la limbi, curiozităţi lingvistice, limbajul semnelor, posibilitatea de autoevaluare a competenţelor lingvistice, concurs despre limbi, jocuri, proverbe și zicători din lumea întreagă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etc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 xml:space="preserve"> (</w:t>
      </w:r>
      <w:hyperlink r:id="rId7" w:tgtFrame="_blank" w:history="1">
        <w:r w:rsidRPr="00511830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ro-RO"/>
          </w:rPr>
          <w:t>https://edl.ecml.at/</w:t>
        </w:r>
      </w:hyperlink>
      <w:r w:rsidRPr="00511830">
        <w:rPr>
          <w:rFonts w:ascii="Helvetica" w:eastAsia="Times New Roman" w:hAnsi="Helvetica" w:cs="Helvetica"/>
          <w:color w:val="430098"/>
          <w:sz w:val="20"/>
          <w:szCs w:val="20"/>
          <w:lang w:eastAsia="ro-RO"/>
        </w:rPr>
        <w:t>,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în secţiunea dedicată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Zilei Europene a Limbilor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);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left="585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-</w:t>
      </w:r>
      <w:r w:rsidRPr="00511830">
        <w:rPr>
          <w:rFonts w:ascii="Helvetica" w:eastAsia="Times New Roman" w:hAnsi="Helvetica" w:cs="Helvetica"/>
          <w:i/>
          <w:iCs/>
          <w:color w:val="222222"/>
          <w:sz w:val="14"/>
          <w:szCs w:val="14"/>
          <w:lang w:eastAsia="ro-RO"/>
        </w:rPr>
        <w:t>         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informaţii și materiale 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utile pentru profesori, resurse noi,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 care pot fi descărcate, din secţiunile actualizate ale site-ului </w:t>
      </w:r>
      <w:hyperlink r:id="rId8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www.ecml.at</w:t>
        </w:r>
      </w:hyperlink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:</w:t>
      </w:r>
    </w:p>
    <w:p w:rsidR="00511830" w:rsidRPr="00511830" w:rsidRDefault="00511830" w:rsidP="00511830">
      <w:pPr>
        <w:shd w:val="clear" w:color="auto" w:fill="FFFFFF"/>
        <w:spacing w:before="120" w:line="240" w:lineRule="auto"/>
        <w:ind w:left="585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-</w:t>
      </w:r>
      <w:r w:rsidRPr="00511830">
        <w:rPr>
          <w:rFonts w:ascii="Helvetica" w:eastAsia="Times New Roman" w:hAnsi="Helvetica" w:cs="Helvetica"/>
          <w:color w:val="222222"/>
          <w:sz w:val="14"/>
          <w:szCs w:val="14"/>
          <w:lang w:val="fr-FR" w:eastAsia="ro-RO"/>
        </w:rPr>
        <w:t>          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Concursuri</w:t>
      </w:r>
      <w:proofErr w:type="spellEnd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 xml:space="preserve">/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competiții</w:t>
      </w:r>
      <w:proofErr w:type="spellEnd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 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etc.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Noutăţile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pentru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anul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2020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sunt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: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1. 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Aplicaţia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și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Manualul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privind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provocările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lingvistice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: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Noua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aplicație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Language</w:t>
      </w:r>
      <w:proofErr w:type="spellEnd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 xml:space="preserve"> challenges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(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Défis linguistiques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) a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fost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lansată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pe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platformele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Apple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și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Google : </w:t>
      </w:r>
      <w:hyperlink r:id="rId9" w:anchor="app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fr-FR" w:eastAsia="ro-RO"/>
          </w:rPr>
          <w:t>https://edl.ecml.at/#app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Manualul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 xml:space="preserve"> (în format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pdf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) va fi disponibil în curând în 28 de limbi (versiunile spaniolă, finlandeză, malteză, norvegiană și cehă sunt noi): </w:t>
      </w:r>
      <w:hyperlink r:id="rId10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https://edl.ecml.at/Activities/Languagechallenge/tabid/3207/Default.aspx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2.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Idei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pentru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organizarea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gram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de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evenimente</w:t>
      </w:r>
      <w:proofErr w:type="spellEnd"/>
      <w:proofErr w:type="gram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respectând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regulile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distanțării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sociale: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hyperlink r:id="rId11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https://edl.ecml.at/Events/7eventsuggestionsinvolvingsocialdistancing/tabid/3222/Default.aspx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 </w:t>
      </w:r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3.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Sondajul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„</w:t>
      </w:r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De ce ai ales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să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înveți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o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limbă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?” :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vizitatorii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de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pagina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principală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a site-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ului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ZEL pot fi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încurajaţi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să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indice ce i-a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motivat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cel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mai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mult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să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învețe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o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nouă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limbă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: </w:t>
      </w:r>
      <w:hyperlink r:id="rId12" w:anchor="poll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fr-FR" w:eastAsia="ro-RO"/>
          </w:rPr>
          <w:t>https://edl.ecml.at/#poll</w:t>
        </w:r>
      </w:hyperlink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.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Rezultatele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sondajului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vor fi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anunțate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vineri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, 25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septembrie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2020.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4. Quiz-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ul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„</w:t>
      </w:r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Mit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sau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realitate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”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privind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învățarea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limbilor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străine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,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disponibil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și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pagina de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pornire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: </w:t>
      </w:r>
      <w:hyperlink r:id="rId13" w:anchor="mythorfact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fr-FR" w:eastAsia="ro-RO"/>
          </w:rPr>
          <w:t>https://edl.ecml.at/#mythorfact</w:t>
        </w:r>
      </w:hyperlink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 5.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Ghidul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„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Și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tu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poți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învăța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limbi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! »,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alcătuit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de Frank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Heyworth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,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oferă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sfaturi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cu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privire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la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motivele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și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cele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mai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bune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modalități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de a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învăța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limbi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moderne: </w:t>
      </w:r>
      <w:hyperlink r:id="rId14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fr-FR" w:eastAsia="ro-RO"/>
          </w:rPr>
          <w:t>https://edl.ecml.at/Portals/33/documents/learn-languages/hoe-FR..pdf</w:t>
        </w:r>
      </w:hyperlink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 6.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Jocul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„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 xml:space="preserve">Ce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limbă</w:t>
      </w:r>
      <w:proofErr w:type="spellEnd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 xml:space="preserve"> este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val="fr-FR" w:eastAsia="ro-RO"/>
        </w:rPr>
        <w:t>aceasta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?” a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fost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actualizat: </w:t>
      </w:r>
      <w:hyperlink r:id="rId15" w:tgtFrame="_blank" w:history="1">
        <w:r w:rsidRPr="00511830">
          <w:rPr>
            <w:rFonts w:ascii="Helvetica" w:eastAsia="Times New Roman" w:hAnsi="Helvetica" w:cs="Helvetica"/>
            <w:color w:val="196AD4"/>
            <w:sz w:val="18"/>
            <w:szCs w:val="18"/>
            <w:u w:val="single"/>
            <w:lang w:val="fr-FR" w:eastAsia="ro-RO"/>
          </w:rPr>
          <w:t>https://edl.ecml.at/Games/Whichlanguageisit/tabid/3202/Default.aspx</w:t>
        </w:r>
      </w:hyperlink>
      <w:proofErr w:type="gramStart"/>
      <w:r w:rsidRPr="00511830">
        <w:rPr>
          <w:rFonts w:ascii="Helvetica" w:eastAsia="Times New Roman" w:hAnsi="Helvetica" w:cs="Helvetica"/>
          <w:color w:val="222222"/>
          <w:sz w:val="18"/>
          <w:szCs w:val="18"/>
          <w:lang w:val="fr-FR" w:eastAsia="ro-RO"/>
        </w:rPr>
        <w:t>..</w:t>
      </w:r>
      <w:proofErr w:type="gramEnd"/>
      <w:r w:rsidRPr="00511830">
        <w:rPr>
          <w:rFonts w:ascii="Helvetica" w:eastAsia="Times New Roman" w:hAnsi="Helvetica" w:cs="Helvetica"/>
          <w:color w:val="222222"/>
          <w:sz w:val="18"/>
          <w:szCs w:val="18"/>
          <w:lang w:val="fr-FR" w:eastAsia="ro-RO"/>
        </w:rPr>
        <w:t> 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7. 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Calendarul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 xml:space="preserve">JEL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Events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oferă acum posibilitatea de a genera certificate pentru persoanele care organizează și înregistrează evenimente în baza de date (după data finalizării unui eveniment):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hyperlink r:id="rId16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https://edl.ecml.at/Events/EventsDatabase/tabid/1772/Default.aspx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8. „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Instrumentul lingvistic TIC al săptămânii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”, prezentat pe pagina de pornire a site-ului web, prezintă unele dintre cele mai bune aplicații disponibile care pot fi utilizate pentru predarea și învățarea limbilor străine : </w:t>
      </w:r>
      <w:hyperlink r:id="rId17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https://edl.ecml.at/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 xml:space="preserve">9. Menţionăm faptul că Reţeaua pentru promovarea diversităţii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linvistice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</w:t>
      </w:r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(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Network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to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Promote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 xml:space="preserve"> Linguistic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Diversity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 xml:space="preserve"> – NPLD) a contribuit la actualizarea secţiunii site-ului 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Language</w:t>
      </w:r>
      <w:proofErr w:type="spellEnd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trivia</w:t>
      </w:r>
      <w:proofErr w:type="spellEnd"/>
      <w:r w:rsidRPr="00511830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o-RO"/>
        </w:rPr>
        <w:t>/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 xml:space="preserve">Le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saviez-vous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, consacrată aspectelor lingvistice</w:t>
      </w:r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: </w:t>
      </w:r>
      <w:hyperlink r:id="rId18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https://edl.ecml.at/LanguageFun/LanguageTrivia/tabid/3129/Default.aspx</w:t>
        </w:r>
      </w:hyperlink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firstLine="720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Concursuri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în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2020: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lastRenderedPageBreak/>
        <w:t xml:space="preserve">•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Concursul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de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creare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a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tricourilor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 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Ziua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Europeană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gram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a</w:t>
      </w:r>
      <w:proofErr w:type="gram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Limbilor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din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2021</w:t>
      </w:r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 este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deschis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până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la 31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decembrie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2020: </w:t>
      </w:r>
      <w:hyperlink r:id="rId19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fr-FR" w:eastAsia="ro-RO"/>
          </w:rPr>
          <w:t>https://edl.ecml.at/T-shirts/EDLT-ShirtContest/tabid/3147/Default.aspx</w:t>
        </w:r>
      </w:hyperlink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•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Votarea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celui mai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inovator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eveniment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 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Ziua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europeană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a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limbilor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>din</w:t>
      </w:r>
      <w:proofErr w:type="spellEnd"/>
      <w:r w:rsidRPr="00511830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fr-FR" w:eastAsia="ro-RO"/>
        </w:rPr>
        <w:t xml:space="preserve"> 2020</w:t>
      </w:r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 va fi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deschisă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în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perioada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20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septembrie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- 20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octombrie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2020,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cu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un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mic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premiu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pentru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evenimentul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care va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primi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cele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mai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multe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voturi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: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 </w:t>
      </w:r>
      <w:hyperlink r:id="rId20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val="fr-FR" w:eastAsia="ro-RO"/>
          </w:rPr>
          <w:t>https://edl.ecml.at/Events/EventsDatabase/tabid/1772/Default.aspx</w:t>
        </w:r>
      </w:hyperlink>
      <w:r w:rsidRPr="00511830">
        <w:rPr>
          <w:rFonts w:ascii="Helvetica" w:eastAsia="Times New Roman" w:hAnsi="Helvetica" w:cs="Helvetica"/>
          <w:color w:val="000000"/>
          <w:sz w:val="20"/>
          <w:szCs w:val="20"/>
          <w:lang w:val="fr-FR"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firstLine="720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Alte informaţii: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• O serie de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resurse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(postere, cărți poștale, imagini, bannere, pliante, logo-uri pentru social media și tipărire) au fost adăugate la secțiunea web „Descărcări”: </w:t>
      </w:r>
      <w:hyperlink r:id="rId21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https://edl.ecml.at/Participate/Downloads/tabid/3156/Default.aspx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Este posibil să achiziționați tricouri cu sigla JEL 2020 de la un furnizor extern: </w:t>
      </w:r>
      <w:hyperlink r:id="rId22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https://edl.ecml.at/T-shirts/tabid/3146/Default.aspx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• Rețele sociale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 xml:space="preserve">: o serie de mesaje sunt publicate pentru a promova  ZEL până pe 26 septembrie pe pagina dedicată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Facebook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 xml:space="preserve">  pentru ZEL: </w:t>
      </w:r>
      <w:hyperlink r:id="rId23" w:tgtFrame="_blank" w:history="1">
        <w:r w:rsidRPr="00511830">
          <w:rPr>
            <w:rFonts w:ascii="Helvetica" w:eastAsia="Times New Roman" w:hAnsi="Helvetica" w:cs="Helvetica"/>
            <w:color w:val="338FE9"/>
            <w:sz w:val="20"/>
            <w:szCs w:val="20"/>
            <w:u w:val="single"/>
            <w:lang w:eastAsia="ro-RO"/>
          </w:rPr>
          <w:t>https://www.facebook.com/EuropeanDayofLanguages/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 xml:space="preserve"> și pe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Twitter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 xml:space="preserve"> –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hashtag-ul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#</w:t>
      </w:r>
      <w:proofErr w:type="spellStart"/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coeEDL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 ajută să atragă atenția asupra activităților care au loc în timpul evenimentului: </w:t>
      </w:r>
      <w:hyperlink r:id="rId24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https://twitter.com/ECMLCELV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• Declarația 2020 cu ocazia Zilei Europene a Limbilor: 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Secretarul general al Consiliului Europei, 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Marija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Pejčinović</w:t>
      </w:r>
      <w:proofErr w:type="spellEnd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000000"/>
          <w:sz w:val="20"/>
          <w:szCs w:val="20"/>
          <w:lang w:eastAsia="ro-RO"/>
        </w:rPr>
        <w:t>Burić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, va face o declarație pentru a marca </w:t>
      </w:r>
      <w:r w:rsidRPr="00511830">
        <w:rPr>
          <w:rFonts w:ascii="Helvetica" w:eastAsia="Times New Roman" w:hAnsi="Helvetica" w:cs="Helvetica"/>
          <w:i/>
          <w:iCs/>
          <w:color w:val="222222"/>
          <w:sz w:val="20"/>
          <w:szCs w:val="20"/>
          <w:lang w:eastAsia="ro-RO"/>
        </w:rPr>
        <w:t>ZEL 2020. </w:t>
      </w: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Textul va fi transmis imediat ce va fi aprobată versiunea finală.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 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firstLine="225"/>
        <w:jc w:val="both"/>
        <w:textAlignment w:val="baseline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ro-RO"/>
        </w:rPr>
        <w:t>Cadrele didactice care organizează activităţi cu prilejul ZEL sunt rugate să își promoveze iniţiativele la nivel european, înregistrându-le direct în calendarul evenimentelor </w:t>
      </w:r>
      <w:r w:rsidRPr="00511830">
        <w:rPr>
          <w:rFonts w:ascii="Helvetica" w:eastAsia="Times New Roman" w:hAnsi="Helvetica" w:cs="Helvetica"/>
          <w:b/>
          <w:bCs/>
          <w:i/>
          <w:iCs/>
          <w:color w:val="222222"/>
          <w:sz w:val="20"/>
          <w:szCs w:val="20"/>
          <w:lang w:eastAsia="ro-RO"/>
        </w:rPr>
        <w:t>pe site-ul dedicat Zilei Europene a Limbilor</w:t>
      </w:r>
      <w:r w:rsidRPr="00511830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ro-RO"/>
        </w:rPr>
        <w:t>: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ind w:firstLine="360"/>
        <w:jc w:val="both"/>
        <w:textAlignment w:val="baseline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hyperlink r:id="rId25" w:tgtFrame="_blank" w:history="1">
        <w:r w:rsidRPr="00511830">
          <w:rPr>
            <w:rFonts w:ascii="Helvetica" w:eastAsia="Times New Roman" w:hAnsi="Helvetica" w:cs="Helvetica"/>
            <w:b/>
            <w:bCs/>
            <w:color w:val="196AD4"/>
            <w:sz w:val="20"/>
            <w:szCs w:val="20"/>
            <w:u w:val="single"/>
            <w:lang w:eastAsia="ro-RO"/>
          </w:rPr>
          <w:t>https://edl.ecml.at/Events/EventsDatabase/tabid/1772/language/ro-RO/Default.aspx</w:t>
        </w:r>
      </w:hyperlink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firstLine="360"/>
        <w:jc w:val="both"/>
        <w:textAlignment w:val="baseline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ro-RO"/>
        </w:rPr>
        <w:t>În vederea centralizării activităţilor propuse și derulate, se poate răspunde la întrebările din formularul inclus în e-mail.</w:t>
      </w:r>
    </w:p>
    <w:p w:rsidR="00511830" w:rsidRPr="00511830" w:rsidRDefault="00511830" w:rsidP="00511830">
      <w:pPr>
        <w:shd w:val="clear" w:color="auto" w:fill="FFFFFF"/>
        <w:spacing w:before="120" w:after="0" w:line="240" w:lineRule="auto"/>
        <w:ind w:firstLine="360"/>
        <w:jc w:val="both"/>
        <w:textAlignment w:val="baseline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Mai multe informații despre Ziua Europeană a Limbilor: </w:t>
      </w:r>
      <w:hyperlink r:id="rId26" w:tgtFrame="_blank" w:history="1">
        <w:r w:rsidRPr="0051183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ro-RO"/>
          </w:rPr>
          <w:t>www.ecml.at</w:t>
        </w:r>
      </w:hyperlink>
      <w:r w:rsidRPr="00511830">
        <w:rPr>
          <w:rFonts w:ascii="Helvetica" w:eastAsia="Times New Roman" w:hAnsi="Helvetica" w:cs="Helvetica"/>
          <w:color w:val="222222"/>
          <w:sz w:val="20"/>
          <w:szCs w:val="20"/>
          <w:lang w:eastAsia="ro-RO"/>
        </w:rPr>
        <w:t>.</w:t>
      </w:r>
    </w:p>
    <w:p w:rsidR="00511830" w:rsidRPr="00511830" w:rsidRDefault="00511830" w:rsidP="00511830">
      <w:pPr>
        <w:shd w:val="clear" w:color="auto" w:fill="FFFFFF"/>
        <w:spacing w:before="120" w:after="100" w:afterAutospacing="1" w:line="240" w:lineRule="auto"/>
        <w:ind w:firstLine="360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Vă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mulțumim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pentru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 xml:space="preserve"> </w:t>
      </w:r>
      <w:proofErr w:type="spellStart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colaborare</w:t>
      </w:r>
      <w:proofErr w:type="spellEnd"/>
      <w:r w:rsidRPr="00511830">
        <w:rPr>
          <w:rFonts w:ascii="Helvetica" w:eastAsia="Times New Roman" w:hAnsi="Helvetica" w:cs="Helvetica"/>
          <w:color w:val="222222"/>
          <w:sz w:val="20"/>
          <w:szCs w:val="20"/>
          <w:lang w:val="fr-FR" w:eastAsia="ro-RO"/>
        </w:rPr>
        <w:t>.</w:t>
      </w:r>
    </w:p>
    <w:p w:rsidR="004C1195" w:rsidRDefault="004C1195"/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30"/>
    <w:rsid w:val="004C1195"/>
    <w:rsid w:val="00511830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ml.at/" TargetMode="External"/><Relationship Id="rId13" Type="http://schemas.openxmlformats.org/officeDocument/2006/relationships/hyperlink" Target="https://edl.ecml.at/" TargetMode="External"/><Relationship Id="rId18" Type="http://schemas.openxmlformats.org/officeDocument/2006/relationships/hyperlink" Target="https://edl.ecml.at/LanguageFun/LanguageTrivia/tabid/3129/Default.aspx" TargetMode="External"/><Relationship Id="rId26" Type="http://schemas.openxmlformats.org/officeDocument/2006/relationships/hyperlink" Target="http://www.ecml.a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l.ecml.at/Participate/Downloads/tabid/3156/Default.aspx" TargetMode="External"/><Relationship Id="rId7" Type="http://schemas.openxmlformats.org/officeDocument/2006/relationships/hyperlink" Target="https://edl.ecml.at/" TargetMode="External"/><Relationship Id="rId12" Type="http://schemas.openxmlformats.org/officeDocument/2006/relationships/hyperlink" Target="https://edl.ecml.at/" TargetMode="External"/><Relationship Id="rId17" Type="http://schemas.openxmlformats.org/officeDocument/2006/relationships/hyperlink" Target="https://edl.ecml.at/" TargetMode="External"/><Relationship Id="rId25" Type="http://schemas.openxmlformats.org/officeDocument/2006/relationships/hyperlink" Target="https://edl.ecml.at/Events/EventsDatabase/tabid/1772/language/ro-RO/Default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dl.ecml.at/Events/EventsDatabase/tabid/1772/Default.aspx" TargetMode="External"/><Relationship Id="rId20" Type="http://schemas.openxmlformats.org/officeDocument/2006/relationships/hyperlink" Target="https://edl.ecml.at/Events/EventsDatabase/tabid/1772/Default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edl.ecml.at/Events/EventsDatabase/tabid/1772/language/ro-RO/Default.aspx" TargetMode="External"/><Relationship Id="rId11" Type="http://schemas.openxmlformats.org/officeDocument/2006/relationships/hyperlink" Target="https://edl.ecml.at/Events/7eventsuggestionsinvolvingsocialdistancing/tabid/3222/Default.aspx" TargetMode="External"/><Relationship Id="rId24" Type="http://schemas.openxmlformats.org/officeDocument/2006/relationships/hyperlink" Target="https://twitter.com/ECMLCELV" TargetMode="External"/><Relationship Id="rId5" Type="http://schemas.openxmlformats.org/officeDocument/2006/relationships/hyperlink" Target="http://www.ecml.at/" TargetMode="External"/><Relationship Id="rId15" Type="http://schemas.openxmlformats.org/officeDocument/2006/relationships/hyperlink" Target="https://edl.ecml.at/Games/Whichlanguageisit/tabid/3202/Default.aspx" TargetMode="External"/><Relationship Id="rId23" Type="http://schemas.openxmlformats.org/officeDocument/2006/relationships/hyperlink" Target="https://www.facebook.com/EuropeanDayofLanguage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dl.ecml.at/Activities/Languagechallenge/tabid/3207/Default.aspx" TargetMode="External"/><Relationship Id="rId19" Type="http://schemas.openxmlformats.org/officeDocument/2006/relationships/hyperlink" Target="https://edl.ecml.at/T-shirts/EDLT-ShirtContest/tabid/3147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l.ecml.at/" TargetMode="External"/><Relationship Id="rId14" Type="http://schemas.openxmlformats.org/officeDocument/2006/relationships/hyperlink" Target="https://edl.ecml.at/Portals/33/documents/learn-languages/hoe-FR.pdf" TargetMode="External"/><Relationship Id="rId22" Type="http://schemas.openxmlformats.org/officeDocument/2006/relationships/hyperlink" Target="https://edl.ecml.at/T-shirts/tabid/3146/Default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2020-09-24T12:04:00Z</dcterms:created>
  <dcterms:modified xsi:type="dcterms:W3CDTF">2020-09-24T12:05:00Z</dcterms:modified>
</cp:coreProperties>
</file>