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06292" w14:textId="7E324331" w:rsidR="00A30E89" w:rsidRDefault="009702F2" w:rsidP="00A30E8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ANUNȚ- CONTESTAȚII</w:t>
      </w:r>
    </w:p>
    <w:p w14:paraId="38BCF89F" w14:textId="6948ABEE" w:rsidR="009702F2" w:rsidRPr="00A30E89" w:rsidRDefault="009702F2" w:rsidP="00A30E8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</w:pPr>
      <w:proofErr w:type="spellStart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Olimpiada</w:t>
      </w:r>
      <w:proofErr w:type="spellEnd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limba</w:t>
      </w:r>
      <w:proofErr w:type="spellEnd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germană</w:t>
      </w:r>
      <w:proofErr w:type="spellEnd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modernă</w:t>
      </w:r>
      <w:proofErr w:type="spellEnd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 xml:space="preserve">- </w:t>
      </w:r>
      <w:proofErr w:type="spellStart"/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liceu</w:t>
      </w:r>
      <w:proofErr w:type="spellEnd"/>
    </w:p>
    <w:p w14:paraId="1B92976D" w14:textId="21758BAE" w:rsidR="009702F2" w:rsidRPr="00A30E89" w:rsidRDefault="009702F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</w:pPr>
    </w:p>
    <w:p w14:paraId="443A0FF4" w14:textId="75EA6D04" w:rsidR="009702F2" w:rsidRPr="009702F2" w:rsidRDefault="009702F2" w:rsidP="009702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>Contestaţiile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privind  punctajele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>obţinute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etapa județeană a Olimpiadei de  limba </w:t>
      </w:r>
      <w:r w:rsidR="00A30E8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germană </w:t>
      </w:r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modernă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 w:rsidRPr="009702F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liceu </w:t>
      </w:r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data de 16 martie  2024 se depun  la secretariatul  Școlii Gimnaziale ,,Al. I. Cuza’’ Bacău,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joi, 21 </w:t>
      </w:r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>martie 2024, între orele 1</w:t>
      </w:r>
      <w:r w:rsidR="00A30E89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>.00 -1</w:t>
      </w:r>
      <w:r w:rsidR="00A30E89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.00 sau  </w:t>
      </w:r>
      <w:r w:rsidRPr="009702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online pe </w:t>
      </w:r>
      <w:proofErr w:type="spellStart"/>
      <w:r w:rsidRPr="009702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>mailul</w:t>
      </w:r>
      <w:proofErr w:type="spellEnd"/>
      <w:r w:rsidRPr="009702F2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o-RO"/>
        </w:rPr>
        <w:t xml:space="preserve"> școlii</w:t>
      </w:r>
      <w:r w:rsidRPr="009702F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val="ro-RO"/>
        </w:rPr>
        <w:t xml:space="preserve"> </w:t>
      </w:r>
      <w:hyperlink r:id="rId4" w:history="1">
        <w:r w:rsidRPr="009702F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ro-RO"/>
          </w:rPr>
          <w:t>scoalacuzabc@yahoo.com</w:t>
        </w:r>
      </w:hyperlink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în același interval orar.</w:t>
      </w:r>
    </w:p>
    <w:p w14:paraId="0282E128" w14:textId="77777777" w:rsidR="009702F2" w:rsidRPr="009702F2" w:rsidRDefault="009702F2" w:rsidP="009702F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Cererea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contestație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se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completează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către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 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val="fr-FR"/>
        </w:rPr>
        <w:t>elev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.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Acesta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va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prezenta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depunerea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contestației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cartea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identitate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sau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carnetul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elev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cu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fotografie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și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>avizat</w:t>
      </w:r>
      <w:proofErr w:type="spellEnd"/>
      <w:r w:rsidRPr="009702F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fr-FR"/>
        </w:rPr>
        <w:t xml:space="preserve">. </w:t>
      </w:r>
      <w:r w:rsidRPr="009702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Prezența elevului este obligatorie. În condițiile în care contestația se depune online, aceasta va fi însoțită de o copie a CI a elevului. </w:t>
      </w:r>
    </w:p>
    <w:p w14:paraId="646D67B6" w14:textId="77777777" w:rsidR="00A30E89" w:rsidRDefault="00A30E89" w:rsidP="00A30E8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CONTESTAȚIILE POT FI DEPUSE NUMAI LA CRITERIILE SP2 ȘI SP3.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Precizări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conform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Regulamentului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specific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privind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organizarea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și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desfășurarea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Olimpiadei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limba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germană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modernă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nr. 25390 /15.02.2023: </w:t>
      </w:r>
    </w:p>
    <w:p w14:paraId="69F89501" w14:textId="77777777" w:rsidR="00A30E89" w:rsidRDefault="00A30E89" w:rsidP="00A30E8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Art.24.(1) La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fiecare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etapă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olimpiadei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,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dreptul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contestație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se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referă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numai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la propria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lucrare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și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itemii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subiectivi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la proba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redactare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text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</w:p>
    <w:p w14:paraId="44545E89" w14:textId="77777777" w:rsidR="00A30E89" w:rsidRDefault="00A30E89" w:rsidP="00A30E8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(2)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Elevii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au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dreptul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să-și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vizualizeze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propria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lucrare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prezența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profesorului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îndrumător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înainte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decide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dacă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depun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contestație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.</w:t>
      </w:r>
    </w:p>
    <w:p w14:paraId="79A50774" w14:textId="77777777" w:rsidR="00A30E89" w:rsidRDefault="00A30E89" w:rsidP="00A30E8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(3)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Profesorii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îndrumători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sau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părinții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elevilor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fără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profesor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îndrumător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,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respectiv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elevii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majori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fără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profesor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îndrumător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pot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depune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sesizare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cu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privire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greșeli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calcul al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punctajului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. </w:t>
      </w:r>
    </w:p>
    <w:p w14:paraId="0AD18AAF" w14:textId="77777777" w:rsidR="00A30E89" w:rsidRDefault="00A30E89" w:rsidP="00A30E8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(6)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Sunt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luate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considerare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numai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contestațiile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care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elevul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precizează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la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evaluarea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căror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criterii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la proba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redactare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text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se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referă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contestația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sa. </w:t>
      </w:r>
    </w:p>
    <w:p w14:paraId="781DDFA5" w14:textId="4B1BF6A2" w:rsidR="000C6E7C" w:rsidRPr="009702F2" w:rsidRDefault="00A30E89" w:rsidP="00A30E89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</w:pPr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(8)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Dacă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urma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reevaluării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lucrărilor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contestate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, se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constată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o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diferență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mai mare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cu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peste 10% (3,80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puncte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)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din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punctajul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maxim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al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probei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respective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față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punctajul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acordat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prima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echipă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evaluatori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,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lucrarea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respectivă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primește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punctajul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acordat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echipa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evaluatori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 la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contestații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.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În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caz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contrar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,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punctajul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inițial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este </w:t>
      </w:r>
      <w:proofErr w:type="spellStart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>cel</w:t>
      </w:r>
      <w:proofErr w:type="spellEnd"/>
      <w:r w:rsidRPr="00A30E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fr-FR"/>
        </w:rPr>
        <w:t xml:space="preserve"> definitiv</w:t>
      </w:r>
      <w:r w:rsidRPr="00A30E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fr-FR"/>
        </w:rPr>
        <w:t>.</w:t>
      </w:r>
      <w:bookmarkStart w:id="0" w:name="_GoBack"/>
      <w:bookmarkEnd w:id="0"/>
    </w:p>
    <w:sectPr w:rsidR="000C6E7C" w:rsidRPr="00970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B5"/>
    <w:rsid w:val="000C6E7C"/>
    <w:rsid w:val="00194EB5"/>
    <w:rsid w:val="009702F2"/>
    <w:rsid w:val="00A3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A044"/>
  <w15:chartTrackingRefBased/>
  <w15:docId w15:val="{DC3A912C-10C4-4820-AF7D-7A84609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alacuzab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2024-03-21T11:56:00Z</dcterms:created>
  <dcterms:modified xsi:type="dcterms:W3CDTF">2024-03-21T12:52:00Z</dcterms:modified>
</cp:coreProperties>
</file>