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A2" w:rsidRPr="00D74DA2" w:rsidRDefault="00D74DA2" w:rsidP="00D74D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Dragi colege și colegi,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 Dată fiind cererea foarte mare, organizăm o a treia grupă de formare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în vederea susținerii examenelor de titularizare și definitivat pentru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limba germană modernă și maternă.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Activitatea acestei grupe (modulul I) începe săptămâna viitoare,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miercuri la ora 17:30. Având în vedere vacanța prelungită, în funcție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de posibilități, este posibil să se țină mai mult de un seminar pe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săptămână.  Ulterior se va continua cu un modul de simulare și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exersare pe subiecte din anii anteriori.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Pentru membrii Asociației Profesorilor de Limba Germană din România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cursurile sunt gratuite. Pentru participanții care nu sunt membri,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taxa de participare este de 150 lei pe modul.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Vă rugăm să transmiteți aceste informații și celorlalți colegi din județe!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Aici este link-ul pentru înscriere, valabil pentru un număr limitat de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locuri și numai până vineri, 2 aprilie 2021: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hyperlink r:id="rId5" w:tgtFrame="_blank" w:history="1">
        <w:r w:rsidRPr="00D74DA2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shd w:val="clear" w:color="auto" w:fill="FFFFFF"/>
            <w:lang w:eastAsia="ro-RO"/>
          </w:rPr>
          <w:t>https://docs.google.com/forms/d/e/1FAIpQLSdmz5nNS2yTvUHpQFz61ECGzIGEJuFz4gZPPIbSiIHKZrXJNQ/viewform</w:t>
        </w:r>
      </w:hyperlink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Toate cele bune,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bookmarkStart w:id="0" w:name="_GoBack"/>
      <w:bookmarkEnd w:id="0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PS: Cotizația anuală pentru APLGR este de 150 lei! Informații aici: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hyperlink r:id="rId6" w:tgtFrame="_blank" w:history="1">
        <w:r w:rsidRPr="00D74DA2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shd w:val="clear" w:color="auto" w:fill="FFFFFF"/>
            <w:lang w:eastAsia="ro-RO"/>
          </w:rPr>
          <w:t>http://www.deutschlehrerverband.ro/wp-content/uploads/2019/02/Cotiza%C8%9Bii-taxe-membri-activi-etc.pdf</w:t>
        </w:r>
      </w:hyperlink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eastAsia="ro-RO"/>
        </w:rPr>
        <w:t>...iar plata aici: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/>
      </w:r>
      <w:hyperlink r:id="rId7" w:tgtFrame="_blank" w:history="1">
        <w:r w:rsidRPr="00D74DA2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shd w:val="clear" w:color="auto" w:fill="FFFFFF"/>
            <w:lang w:eastAsia="ro-RO"/>
          </w:rPr>
          <w:t>http://www.deutschlehrerverband.ro/plati-pentru-aplgr/</w:t>
        </w:r>
      </w:hyperlink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br w:type="textWrapping" w:clear="all"/>
      </w:r>
    </w:p>
    <w:p w:rsidR="00D74DA2" w:rsidRPr="00D74DA2" w:rsidRDefault="00D74DA2" w:rsidP="00D74D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Sorin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Giurumescu</w:t>
      </w:r>
      <w:proofErr w:type="spellEnd"/>
    </w:p>
    <w:p w:rsidR="00D74DA2" w:rsidRPr="00D74DA2" w:rsidRDefault="00D74DA2" w:rsidP="00D74D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</w:p>
    <w:p w:rsidR="00D74DA2" w:rsidRPr="00D74DA2" w:rsidRDefault="00D74DA2" w:rsidP="00D74D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Ministerul Educației Naționale /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Bildungsministerium</w:t>
      </w:r>
      <w:proofErr w:type="spellEnd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Rumänien</w:t>
      </w:r>
      <w:proofErr w:type="spellEnd"/>
    </w:p>
    <w:p w:rsidR="00D74DA2" w:rsidRPr="00D74DA2" w:rsidRDefault="00D74DA2" w:rsidP="00D74D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Inspector general pentru limba germană modernă  și limba rusă modernă / Referent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für</w:t>
      </w:r>
      <w:proofErr w:type="spellEnd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 Deutsch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und</w:t>
      </w:r>
      <w:proofErr w:type="spellEnd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Russisch</w:t>
      </w:r>
      <w:proofErr w:type="spellEnd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als</w:t>
      </w:r>
      <w:proofErr w:type="spellEnd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Fremdsprachen</w:t>
      </w:r>
      <w:proofErr w:type="spellEnd"/>
    </w:p>
    <w:p w:rsidR="00D74DA2" w:rsidRPr="00D74DA2" w:rsidRDefault="00D74DA2" w:rsidP="00D74D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D74DA2">
        <w:rPr>
          <w:rFonts w:ascii="Helvetica" w:eastAsia="Times New Roman" w:hAnsi="Helvetica" w:cs="Helvetica"/>
          <w:color w:val="26282A"/>
          <w:sz w:val="19"/>
          <w:szCs w:val="19"/>
          <w:lang w:eastAsia="ro-RO"/>
        </w:rPr>
        <w:t>Inspector pentru </w:t>
      </w:r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ciclul secundar în cadrul delegației României pe lângă Școlile Europene /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Inspektor</w:t>
      </w:r>
      <w:proofErr w:type="spellEnd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für</w:t>
      </w:r>
      <w:proofErr w:type="spellEnd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den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Sekundarbereich</w:t>
      </w:r>
      <w:proofErr w:type="spellEnd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der</w:t>
      </w:r>
      <w:proofErr w:type="spellEnd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Europäischen</w:t>
      </w:r>
      <w:proofErr w:type="spellEnd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D74DA2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Schulen</w:t>
      </w:r>
      <w:proofErr w:type="spellEnd"/>
    </w:p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A2"/>
    <w:rsid w:val="004C1195"/>
    <w:rsid w:val="00D74DA2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9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39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2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44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utschlehrerverband.ro/plati-pentru-apl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utschlehrerverband.ro/wp-content/uploads/2019/02/Cotiza%C8%9Bii-taxe-membri-activi-etc.pdf" TargetMode="External"/><Relationship Id="rId5" Type="http://schemas.openxmlformats.org/officeDocument/2006/relationships/hyperlink" Target="https://docs.google.com/forms/d/e/1FAIpQLSdmz5nNS2yTvUHpQFz61ECGzIGEJuFz4gZPPIbSiIHKZrXJNQ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2021-03-31T09:48:00Z</dcterms:created>
  <dcterms:modified xsi:type="dcterms:W3CDTF">2021-03-31T09:49:00Z</dcterms:modified>
</cp:coreProperties>
</file>