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DB6" w:rsidRDefault="00AC5DB6" w:rsidP="00AC5DB6">
      <w:pPr>
        <w:jc w:val="center"/>
        <w:rPr>
          <w:rFonts w:ascii="Tahoma" w:eastAsia="+mj-ea" w:hAnsi="Tahoma" w:cs="+mj-cs"/>
          <w:b/>
          <w:bCs/>
          <w:color w:val="000000"/>
          <w:kern w:val="24"/>
          <w:sz w:val="24"/>
          <w:szCs w:val="24"/>
          <w:lang w:val="it-IT"/>
        </w:rPr>
      </w:pPr>
      <w:r>
        <w:rPr>
          <w:rFonts w:ascii="Tahoma" w:eastAsia="+mj-ea" w:hAnsi="Tahoma" w:cs="+mj-cs"/>
          <w:b/>
          <w:bCs/>
          <w:color w:val="000000"/>
          <w:kern w:val="24"/>
          <w:sz w:val="24"/>
          <w:szCs w:val="24"/>
          <w:lang w:val="it-IT"/>
        </w:rPr>
        <w:t>Portofoliul cadrului didactic</w:t>
      </w:r>
    </w:p>
    <w:p w:rsidR="00C82699" w:rsidRPr="00AC5DB6" w:rsidRDefault="00AC5DB6" w:rsidP="00AC5DB6">
      <w:pPr>
        <w:rPr>
          <w:rFonts w:ascii="Tahoma" w:eastAsia="+mj-ea" w:hAnsi="Tahoma" w:cs="+mj-cs"/>
          <w:b/>
          <w:bCs/>
          <w:color w:val="000000"/>
          <w:kern w:val="24"/>
          <w:sz w:val="24"/>
          <w:szCs w:val="24"/>
          <w:lang w:val="it-IT"/>
        </w:rPr>
      </w:pPr>
      <w:r w:rsidRPr="00AC5DB6">
        <w:rPr>
          <w:rFonts w:ascii="Tahoma" w:eastAsia="+mj-ea" w:hAnsi="Tahoma" w:cs="+mj-cs"/>
          <w:color w:val="000000"/>
          <w:kern w:val="24"/>
          <w:sz w:val="24"/>
          <w:szCs w:val="24"/>
          <w14:shadow w14:blurRad="38100" w14:dist="38100" w14:dir="2700000" w14:sx="100000" w14:sy="100000" w14:kx="0" w14:ky="0" w14:algn="tl">
            <w14:srgbClr w14:val="C0C0C0"/>
          </w14:shadow>
        </w:rPr>
        <w:t>A.</w:t>
      </w:r>
      <w:r w:rsidRPr="00AC5DB6">
        <w:rPr>
          <w:rFonts w:ascii="Tahoma" w:eastAsia="+mj-ea" w:hAnsi="Tahoma" w:cs="+mj-cs"/>
          <w:color w:val="000000"/>
          <w:kern w:val="24"/>
          <w:sz w:val="24"/>
          <w:szCs w:val="24"/>
          <w:lang w:val="it-IT"/>
          <w14:shadow w14:blurRad="38100" w14:dist="38100" w14:dir="2700000" w14:sx="100000" w14:sy="100000" w14:kx="0" w14:ky="0" w14:algn="tl">
            <w14:srgbClr w14:val="C0C0C0"/>
          </w14:shadow>
        </w:rPr>
        <w:t xml:space="preserve"> </w:t>
      </w:r>
      <w:r w:rsidRPr="00AC5DB6">
        <w:rPr>
          <w:rFonts w:ascii="Tahoma" w:eastAsia="+mj-ea" w:hAnsi="Tahoma" w:cs="+mj-cs"/>
          <w:b/>
          <w:bCs/>
          <w:color w:val="000000"/>
          <w:kern w:val="24"/>
          <w:sz w:val="24"/>
          <w:szCs w:val="24"/>
          <w:lang w:val="it-IT"/>
        </w:rPr>
        <w:t>Proiectare / evidenţă/ evaluare</w:t>
      </w:r>
    </w:p>
    <w:p w:rsidR="00AC5DB6" w:rsidRPr="00AC5DB6" w:rsidRDefault="00AC5DB6" w:rsidP="00AC5DB6">
      <w:pPr>
        <w:pStyle w:val="NormalWeb"/>
        <w:spacing w:before="115" w:beforeAutospacing="0" w:after="0" w:afterAutospacing="0" w:line="276" w:lineRule="auto"/>
        <w:ind w:left="547" w:hanging="547"/>
        <w:jc w:val="both"/>
        <w:textAlignment w:val="baseline"/>
      </w:pPr>
      <w:r w:rsidRPr="00AC5DB6">
        <w:rPr>
          <w:rFonts w:ascii="Tahoma" w:eastAsia="+mn-ea" w:hAnsi="Tahoma" w:cs="+mn-cs"/>
          <w:color w:val="000000"/>
          <w:kern w:val="24"/>
          <w:u w:val="single"/>
        </w:rPr>
        <w:t xml:space="preserve">A.1.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u w:val="single"/>
          <w:lang w:val="en-US"/>
        </w:rPr>
        <w:t>Proiectare</w:t>
      </w:r>
      <w:proofErr w:type="spellEnd"/>
      <w:r w:rsidRPr="00AC5DB6">
        <w:rPr>
          <w:rFonts w:ascii="Tahoma" w:eastAsia="+mn-ea" w:hAnsi="Tahoma" w:cs="+mn-cs"/>
          <w:color w:val="000000"/>
          <w:kern w:val="24"/>
          <w:u w:val="single"/>
        </w:rPr>
        <w:t>:</w:t>
      </w:r>
    </w:p>
    <w:p w:rsidR="00AC5DB6" w:rsidRPr="00AC5DB6" w:rsidRDefault="00AC5DB6" w:rsidP="00AC5DB6">
      <w:pPr>
        <w:pStyle w:val="NormalWeb"/>
        <w:spacing w:before="115" w:beforeAutospacing="0" w:after="0" w:afterAutospacing="0" w:line="276" w:lineRule="auto"/>
        <w:ind w:left="547" w:hanging="547"/>
        <w:jc w:val="both"/>
        <w:textAlignment w:val="baseline"/>
      </w:pPr>
      <w:r w:rsidRPr="00AC5DB6">
        <w:rPr>
          <w:rFonts w:ascii="Tahoma" w:eastAsia="+mn-ea" w:hAnsi="Tahoma" w:cs="+mn-cs"/>
          <w:color w:val="000000"/>
          <w:kern w:val="24"/>
          <w:lang w:val="en-US"/>
        </w:rPr>
        <w:t>•</w:t>
      </w:r>
      <w:r w:rsidRPr="00AC5DB6">
        <w:rPr>
          <w:rFonts w:ascii="Tahoma" w:eastAsia="+mn-ea" w:hAnsi="Tahoma" w:cs="+mn-cs"/>
          <w:color w:val="000000"/>
          <w:kern w:val="24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Planificare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anuală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>;</w:t>
      </w:r>
    </w:p>
    <w:p w:rsidR="00AC5DB6" w:rsidRPr="00AC5DB6" w:rsidRDefault="00AC5DB6" w:rsidP="00AC5DB6">
      <w:pPr>
        <w:pStyle w:val="NormalWeb"/>
        <w:spacing w:before="115" w:beforeAutospacing="0" w:after="0" w:afterAutospacing="0" w:line="276" w:lineRule="auto"/>
        <w:ind w:left="547" w:hanging="547"/>
        <w:jc w:val="both"/>
        <w:textAlignment w:val="baseline"/>
      </w:pPr>
      <w:r w:rsidRPr="00AC5DB6">
        <w:rPr>
          <w:rFonts w:ascii="Tahoma" w:eastAsia="+mn-ea" w:hAnsi="Tahoma" w:cs="+mn-cs"/>
          <w:color w:val="000000"/>
          <w:kern w:val="24"/>
          <w:lang w:val="en-US"/>
        </w:rPr>
        <w:t>•</w:t>
      </w:r>
      <w:r w:rsidRPr="00AC5DB6">
        <w:rPr>
          <w:rFonts w:ascii="Tahoma" w:eastAsia="+mn-ea" w:hAnsi="Tahoma" w:cs="+mn-cs"/>
          <w:color w:val="000000"/>
          <w:kern w:val="24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Proiectarea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unităţilor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de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învăţare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>;</w:t>
      </w:r>
    </w:p>
    <w:p w:rsidR="00AC5DB6" w:rsidRPr="00AC5DB6" w:rsidRDefault="00AC5DB6" w:rsidP="00AC5DB6">
      <w:pPr>
        <w:pStyle w:val="NormalWeb"/>
        <w:spacing w:before="115" w:beforeAutospacing="0" w:after="0" w:afterAutospacing="0" w:line="276" w:lineRule="auto"/>
        <w:ind w:left="547" w:hanging="547"/>
        <w:jc w:val="both"/>
        <w:textAlignment w:val="baseline"/>
      </w:pPr>
      <w:r w:rsidRPr="00AC5DB6">
        <w:rPr>
          <w:rFonts w:ascii="Tahoma" w:eastAsia="+mn-ea" w:hAnsi="Tahoma" w:cs="+mn-cs"/>
          <w:color w:val="000000"/>
          <w:kern w:val="24"/>
          <w:lang w:val="en-US"/>
        </w:rPr>
        <w:t>•</w:t>
      </w:r>
      <w:r w:rsidRPr="00AC5DB6">
        <w:rPr>
          <w:rFonts w:ascii="Tahoma" w:eastAsia="+mn-ea" w:hAnsi="Tahoma" w:cs="+mn-cs"/>
          <w:color w:val="000000"/>
          <w:kern w:val="24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Programe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şcolare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pentru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discipline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opţionale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>;</w:t>
      </w:r>
    </w:p>
    <w:p w:rsidR="00AC5DB6" w:rsidRPr="00AC5DB6" w:rsidRDefault="00AC5DB6" w:rsidP="00AC5DB6">
      <w:pPr>
        <w:pStyle w:val="NormalWeb"/>
        <w:spacing w:before="115" w:beforeAutospacing="0" w:after="0" w:afterAutospacing="0" w:line="276" w:lineRule="auto"/>
        <w:ind w:left="547" w:hanging="547"/>
        <w:jc w:val="both"/>
        <w:textAlignment w:val="baseline"/>
      </w:pPr>
      <w:r w:rsidRPr="00AC5DB6">
        <w:rPr>
          <w:rFonts w:ascii="Tahoma" w:eastAsia="+mn-ea" w:hAnsi="Tahoma" w:cs="+mn-cs"/>
          <w:color w:val="000000"/>
          <w:kern w:val="24"/>
          <w:lang w:val="en-US"/>
        </w:rPr>
        <w:t>•</w:t>
      </w:r>
      <w:r w:rsidRPr="00AC5DB6">
        <w:rPr>
          <w:rFonts w:ascii="Tahoma" w:eastAsia="+mn-ea" w:hAnsi="Tahoma" w:cs="+mn-cs"/>
          <w:color w:val="000000"/>
          <w:kern w:val="24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Proiectarea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pregătirii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suplimentare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a</w:t>
      </w:r>
      <w:r w:rsidRPr="00AC5DB6">
        <w:rPr>
          <w:rFonts w:ascii="Tahoma" w:eastAsia="+mn-ea" w:hAnsi="Tahoma" w:cs="+mn-cs"/>
          <w:color w:val="000000"/>
          <w:kern w:val="24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elevilor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capabili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gramStart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de 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performanţă</w:t>
      </w:r>
      <w:proofErr w:type="spellEnd"/>
      <w:proofErr w:type="gramEnd"/>
      <w:r w:rsidRPr="00AC5DB6">
        <w:rPr>
          <w:rFonts w:ascii="Tahoma" w:eastAsia="+mn-ea" w:hAnsi="Tahoma" w:cs="+mn-cs"/>
          <w:color w:val="000000"/>
          <w:kern w:val="24"/>
          <w:lang w:val="en-US"/>
        </w:rPr>
        <w:t>;</w:t>
      </w:r>
    </w:p>
    <w:p w:rsidR="00AC5DB6" w:rsidRPr="00AC5DB6" w:rsidRDefault="00AC5DB6" w:rsidP="00AC5DB6">
      <w:pPr>
        <w:pStyle w:val="NormalWeb"/>
        <w:spacing w:before="115" w:beforeAutospacing="0" w:after="0" w:afterAutospacing="0" w:line="276" w:lineRule="auto"/>
        <w:ind w:left="547" w:hanging="547"/>
        <w:jc w:val="both"/>
        <w:textAlignment w:val="baseline"/>
      </w:pPr>
      <w:r w:rsidRPr="00AC5DB6">
        <w:rPr>
          <w:rFonts w:ascii="Tahoma" w:eastAsia="+mn-ea" w:hAnsi="Tahoma" w:cs="+mn-cs"/>
          <w:color w:val="000000"/>
          <w:kern w:val="24"/>
          <w:lang w:val="en-US"/>
        </w:rPr>
        <w:t>•</w:t>
      </w:r>
      <w:r w:rsidRPr="00AC5DB6">
        <w:rPr>
          <w:rFonts w:ascii="Tahoma" w:eastAsia="+mn-ea" w:hAnsi="Tahoma" w:cs="+mn-cs"/>
          <w:color w:val="000000"/>
          <w:kern w:val="24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Proiectarea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pregătirii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elevilor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proofErr w:type="gramStart"/>
      <w:r w:rsidRPr="00AC5DB6">
        <w:rPr>
          <w:rFonts w:ascii="Tahoma" w:eastAsia="+mn-ea" w:hAnsi="Tahoma" w:cs="+mn-cs"/>
          <w:color w:val="000000"/>
          <w:kern w:val="24"/>
          <w:lang w:val="en-US"/>
        </w:rPr>
        <w:t>ce</w:t>
      </w:r>
      <w:proofErr w:type="spellEnd"/>
      <w:proofErr w:type="gram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prezintă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dificultăţi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în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învăţare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; </w:t>
      </w:r>
    </w:p>
    <w:p w:rsidR="00AC5DB6" w:rsidRPr="00AC5DB6" w:rsidRDefault="00AC5DB6" w:rsidP="00AC5DB6">
      <w:pPr>
        <w:pStyle w:val="NormalWeb"/>
        <w:spacing w:before="115" w:beforeAutospacing="0" w:after="0" w:afterAutospacing="0" w:line="276" w:lineRule="auto"/>
        <w:ind w:left="547" w:hanging="547"/>
        <w:jc w:val="both"/>
        <w:textAlignment w:val="baseline"/>
      </w:pPr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•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Crearea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de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softuri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educaţionale</w:t>
      </w:r>
      <w:proofErr w:type="spellEnd"/>
      <w:r w:rsidRPr="00AC5DB6">
        <w:rPr>
          <w:rFonts w:ascii="Tahoma" w:eastAsia="+mn-ea" w:hAnsi="Tahoma" w:cs="+mn-cs"/>
          <w:color w:val="000000"/>
          <w:kern w:val="24"/>
        </w:rPr>
        <w:t>/mijloace de învățământ</w:t>
      </w:r>
      <w:r w:rsidRPr="00AC5DB6">
        <w:rPr>
          <w:rFonts w:ascii="Tahoma" w:eastAsia="+mn-ea" w:hAnsi="Tahoma" w:cs="+mn-cs"/>
          <w:color w:val="000000"/>
          <w:kern w:val="24"/>
          <w:lang w:val="en-US"/>
        </w:rPr>
        <w:t>.</w:t>
      </w:r>
    </w:p>
    <w:p w:rsidR="00AC5DB6" w:rsidRPr="00AC5DB6" w:rsidRDefault="00AC5DB6" w:rsidP="00AC5DB6">
      <w:pPr>
        <w:pStyle w:val="NormalWeb"/>
        <w:spacing w:before="120" w:beforeAutospacing="0" w:after="0" w:afterAutospacing="0" w:line="276" w:lineRule="auto"/>
        <w:ind w:left="547" w:hanging="547"/>
        <w:jc w:val="both"/>
        <w:textAlignment w:val="baseline"/>
      </w:pPr>
      <w:r w:rsidRPr="00AC5DB6">
        <w:rPr>
          <w:rFonts w:ascii="Tahoma" w:eastAsia="+mn-ea" w:hAnsi="Tahoma" w:cs="+mn-cs"/>
          <w:color w:val="000000"/>
          <w:kern w:val="24"/>
          <w:u w:val="single"/>
        </w:rPr>
        <w:t xml:space="preserve">A.2.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u w:val="single"/>
          <w:lang w:val="en-US"/>
        </w:rPr>
        <w:t>Evidenţă</w:t>
      </w:r>
      <w:proofErr w:type="spellEnd"/>
      <w:r w:rsidRPr="00AC5DB6">
        <w:rPr>
          <w:rFonts w:ascii="Tahoma" w:eastAsia="+mn-ea" w:hAnsi="Tahoma" w:cs="+mn-cs"/>
          <w:color w:val="000000"/>
          <w:kern w:val="24"/>
          <w:u w:val="single"/>
        </w:rPr>
        <w:t>:</w:t>
      </w:r>
    </w:p>
    <w:p w:rsidR="00AC5DB6" w:rsidRPr="00AC5DB6" w:rsidRDefault="00AC5DB6" w:rsidP="00AC5DB6">
      <w:pPr>
        <w:pStyle w:val="NormalWeb"/>
        <w:spacing w:before="96" w:beforeAutospacing="0" w:after="0" w:afterAutospacing="0" w:line="276" w:lineRule="auto"/>
        <w:ind w:left="547" w:hanging="547"/>
        <w:jc w:val="both"/>
        <w:textAlignment w:val="baseline"/>
      </w:pPr>
      <w:r w:rsidRPr="00AC5DB6">
        <w:rPr>
          <w:rFonts w:ascii="Tahoma" w:eastAsia="+mn-ea" w:hAnsi="Tahoma" w:cs="+mn-cs"/>
          <w:color w:val="000000"/>
          <w:kern w:val="24"/>
          <w:lang w:val="en-US"/>
        </w:rPr>
        <w:t>•</w:t>
      </w:r>
      <w:r w:rsidRPr="00AC5DB6">
        <w:rPr>
          <w:rFonts w:ascii="Tahoma" w:eastAsia="+mn-ea" w:hAnsi="Tahoma" w:cs="+mn-cs"/>
          <w:color w:val="000000"/>
          <w:kern w:val="24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Rezultate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deosebite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obţinute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în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pregătirea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elevilor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în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proofErr w:type="gramStart"/>
      <w:r w:rsidRPr="00AC5DB6">
        <w:rPr>
          <w:rFonts w:ascii="Tahoma" w:eastAsia="+mn-ea" w:hAnsi="Tahoma" w:cs="+mn-cs"/>
          <w:color w:val="000000"/>
          <w:kern w:val="24"/>
          <w:lang w:val="en-US"/>
        </w:rPr>
        <w:t>raport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 cu</w:t>
      </w:r>
      <w:proofErr w:type="gram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standardele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curriculare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de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performanţă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>;</w:t>
      </w:r>
    </w:p>
    <w:p w:rsidR="00AC5DB6" w:rsidRPr="00AC5DB6" w:rsidRDefault="00AC5DB6" w:rsidP="00AC5DB6">
      <w:pPr>
        <w:pStyle w:val="NormalWeb"/>
        <w:spacing w:before="96" w:beforeAutospacing="0" w:after="0" w:afterAutospacing="0" w:line="276" w:lineRule="auto"/>
        <w:ind w:left="547" w:hanging="547"/>
        <w:jc w:val="both"/>
        <w:textAlignment w:val="baseline"/>
      </w:pPr>
      <w:r w:rsidRPr="00AC5DB6">
        <w:rPr>
          <w:rFonts w:ascii="Tahoma" w:eastAsia="+mn-ea" w:hAnsi="Tahoma" w:cs="+mn-cs"/>
          <w:color w:val="000000"/>
          <w:kern w:val="24"/>
          <w:lang w:val="en-US"/>
        </w:rPr>
        <w:t>•</w:t>
      </w:r>
      <w:r w:rsidRPr="00AC5DB6">
        <w:rPr>
          <w:rFonts w:ascii="Tahoma" w:eastAsia="+mn-ea" w:hAnsi="Tahoma" w:cs="+mn-cs"/>
          <w:color w:val="000000"/>
          <w:kern w:val="24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Performanţe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în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pregătirea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elevilor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la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concursurile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de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profil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>/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olimpiade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,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alte</w:t>
      </w:r>
      <w:proofErr w:type="spellEnd"/>
      <w:r w:rsidRPr="00AC5DB6">
        <w:rPr>
          <w:rFonts w:ascii="Tahoma" w:eastAsia="+mn-ea" w:hAnsi="Tahoma" w:cs="+mn-cs"/>
          <w:color w:val="000000"/>
          <w:kern w:val="24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concursuri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>;</w:t>
      </w:r>
    </w:p>
    <w:p w:rsidR="00AC5DB6" w:rsidRPr="00AC5DB6" w:rsidRDefault="00AC5DB6" w:rsidP="00AC5DB6">
      <w:pPr>
        <w:pStyle w:val="NormalWeb"/>
        <w:spacing w:before="96" w:beforeAutospacing="0" w:after="0" w:afterAutospacing="0" w:line="276" w:lineRule="auto"/>
        <w:ind w:left="547" w:hanging="547"/>
        <w:jc w:val="both"/>
        <w:textAlignment w:val="baseline"/>
      </w:pPr>
      <w:r w:rsidRPr="00AC5DB6">
        <w:rPr>
          <w:rFonts w:ascii="Tahoma" w:eastAsia="+mn-ea" w:hAnsi="Tahoma" w:cs="+mn-cs"/>
          <w:color w:val="000000"/>
          <w:kern w:val="24"/>
          <w:lang w:val="en-US"/>
        </w:rPr>
        <w:t>•</w:t>
      </w:r>
      <w:r w:rsidRPr="00AC5DB6">
        <w:rPr>
          <w:rFonts w:ascii="Tahoma" w:eastAsia="+mn-ea" w:hAnsi="Tahoma" w:cs="+mn-cs"/>
          <w:color w:val="000000"/>
          <w:kern w:val="24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Rezultate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la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examene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naţionale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>;</w:t>
      </w:r>
    </w:p>
    <w:p w:rsidR="00AC5DB6" w:rsidRPr="00AC5DB6" w:rsidRDefault="00AC5DB6" w:rsidP="00AC5DB6">
      <w:pPr>
        <w:pStyle w:val="NormalWeb"/>
        <w:spacing w:before="96" w:beforeAutospacing="0" w:after="0" w:afterAutospacing="0" w:line="276" w:lineRule="auto"/>
        <w:ind w:left="547" w:hanging="547"/>
        <w:jc w:val="both"/>
        <w:textAlignment w:val="baseline"/>
      </w:pPr>
      <w:r w:rsidRPr="00AC5DB6">
        <w:rPr>
          <w:rFonts w:ascii="Tahoma" w:eastAsia="+mn-ea" w:hAnsi="Tahoma" w:cs="+mn-cs"/>
          <w:color w:val="000000"/>
          <w:kern w:val="24"/>
          <w:lang w:val="en-US"/>
        </w:rPr>
        <w:t>•</w:t>
      </w:r>
      <w:r w:rsidRPr="00AC5DB6">
        <w:rPr>
          <w:rFonts w:ascii="Tahoma" w:eastAsia="+mn-ea" w:hAnsi="Tahoma" w:cs="+mn-cs"/>
          <w:color w:val="000000"/>
          <w:kern w:val="24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Rezultatele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evaluării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predictive; </w:t>
      </w:r>
    </w:p>
    <w:p w:rsidR="00AC5DB6" w:rsidRPr="00AC5DB6" w:rsidRDefault="00AC5DB6" w:rsidP="00AC5DB6">
      <w:pPr>
        <w:pStyle w:val="NormalWeb"/>
        <w:spacing w:before="96" w:beforeAutospacing="0" w:after="0" w:afterAutospacing="0" w:line="276" w:lineRule="auto"/>
        <w:ind w:left="547" w:hanging="547"/>
        <w:jc w:val="both"/>
        <w:textAlignment w:val="baseline"/>
      </w:pPr>
      <w:r w:rsidRPr="00AC5DB6">
        <w:rPr>
          <w:rFonts w:ascii="Tahoma" w:eastAsia="+mn-ea" w:hAnsi="Tahoma" w:cs="+mn-cs"/>
          <w:color w:val="000000"/>
          <w:kern w:val="24"/>
          <w:lang w:val="en-US"/>
        </w:rPr>
        <w:t>•</w:t>
      </w:r>
      <w:r w:rsidRPr="00AC5DB6">
        <w:rPr>
          <w:rFonts w:ascii="Tahoma" w:eastAsia="+mn-ea" w:hAnsi="Tahoma" w:cs="+mn-cs"/>
          <w:color w:val="000000"/>
          <w:kern w:val="24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Rezultatele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evaluărilor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periodice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>;</w:t>
      </w:r>
    </w:p>
    <w:p w:rsidR="00AC5DB6" w:rsidRPr="00AC5DB6" w:rsidRDefault="00AC5DB6" w:rsidP="00AC5DB6">
      <w:pPr>
        <w:pStyle w:val="NormalWeb"/>
        <w:spacing w:before="96" w:beforeAutospacing="0" w:after="0" w:afterAutospacing="0" w:line="276" w:lineRule="auto"/>
        <w:ind w:left="547" w:hanging="547"/>
        <w:jc w:val="both"/>
        <w:textAlignment w:val="baseline"/>
      </w:pPr>
      <w:r w:rsidRPr="00AC5DB6">
        <w:rPr>
          <w:rFonts w:ascii="Tahoma" w:eastAsia="+mn-ea" w:hAnsi="Tahoma" w:cs="+mn-cs"/>
          <w:color w:val="000000"/>
          <w:kern w:val="24"/>
          <w:lang w:val="en-US"/>
        </w:rPr>
        <w:t>•</w:t>
      </w:r>
      <w:r w:rsidRPr="00AC5DB6">
        <w:rPr>
          <w:rFonts w:ascii="Tahoma" w:eastAsia="+mn-ea" w:hAnsi="Tahoma" w:cs="+mn-cs"/>
          <w:color w:val="000000"/>
          <w:kern w:val="24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Graficul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de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desfăşurare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a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tezelor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semestriale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>;</w:t>
      </w:r>
    </w:p>
    <w:p w:rsidR="00AC5DB6" w:rsidRPr="00AC5DB6" w:rsidRDefault="00AC5DB6" w:rsidP="00AC5DB6">
      <w:pPr>
        <w:pStyle w:val="NormalWeb"/>
        <w:spacing w:before="96" w:beforeAutospacing="0" w:after="0" w:afterAutospacing="0" w:line="276" w:lineRule="auto"/>
        <w:ind w:left="547" w:hanging="547"/>
        <w:jc w:val="both"/>
        <w:textAlignment w:val="baseline"/>
      </w:pPr>
      <w:r w:rsidRPr="00AC5DB6">
        <w:rPr>
          <w:rFonts w:ascii="Tahoma" w:eastAsia="+mn-ea" w:hAnsi="Tahoma" w:cs="+mn-cs"/>
          <w:color w:val="000000"/>
          <w:kern w:val="24"/>
          <w:lang w:val="en-US"/>
        </w:rPr>
        <w:t>•</w:t>
      </w:r>
      <w:r w:rsidRPr="00AC5DB6">
        <w:rPr>
          <w:rFonts w:ascii="Tahoma" w:eastAsia="+mn-ea" w:hAnsi="Tahoma" w:cs="+mn-cs"/>
          <w:color w:val="000000"/>
          <w:kern w:val="24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Iniţierea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şi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aplicarea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unor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proiecte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de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predare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a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disciplinei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prin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utilizarea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programului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 </w:t>
      </w:r>
      <w:r w:rsidRPr="00AC5DB6">
        <w:rPr>
          <w:rFonts w:ascii="Tahoma" w:eastAsia="+mn-ea" w:hAnsi="Tahoma" w:cs="+mn-cs"/>
          <w:color w:val="000000"/>
          <w:kern w:val="24"/>
        </w:rPr>
        <w:t xml:space="preserve"> </w:t>
      </w:r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A.E.L.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în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cadrul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şcolii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,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dacă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există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condiţiile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tehnice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necesare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>;</w:t>
      </w:r>
    </w:p>
    <w:p w:rsidR="00AC5DB6" w:rsidRPr="00AC5DB6" w:rsidRDefault="00AC5DB6" w:rsidP="00AC5DB6">
      <w:pPr>
        <w:pStyle w:val="NormalWeb"/>
        <w:spacing w:before="96" w:beforeAutospacing="0" w:after="0" w:afterAutospacing="0" w:line="276" w:lineRule="auto"/>
        <w:ind w:left="547" w:hanging="547"/>
        <w:jc w:val="both"/>
        <w:textAlignment w:val="baseline"/>
      </w:pPr>
      <w:r w:rsidRPr="00AC5DB6">
        <w:rPr>
          <w:rFonts w:ascii="Tahoma" w:eastAsia="+mn-ea" w:hAnsi="Tahoma" w:cs="+mn-cs"/>
          <w:color w:val="000000"/>
          <w:kern w:val="24"/>
          <w:lang w:val="en-US"/>
        </w:rPr>
        <w:t>•</w:t>
      </w:r>
      <w:r w:rsidRPr="00AC5DB6">
        <w:rPr>
          <w:rFonts w:ascii="Tahoma" w:eastAsia="+mn-ea" w:hAnsi="Tahoma" w:cs="+mn-cs"/>
          <w:color w:val="000000"/>
          <w:kern w:val="24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Evidenta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elevilor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capabili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de </w:t>
      </w:r>
      <w:proofErr w:type="spellStart"/>
      <w:proofErr w:type="gramStart"/>
      <w:r w:rsidRPr="00AC5DB6">
        <w:rPr>
          <w:rFonts w:ascii="Tahoma" w:eastAsia="+mn-ea" w:hAnsi="Tahoma" w:cs="+mn-cs"/>
          <w:color w:val="000000"/>
          <w:kern w:val="24"/>
          <w:lang w:val="en-US"/>
        </w:rPr>
        <w:t>performanta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;</w:t>
      </w:r>
      <w:proofErr w:type="gramEnd"/>
    </w:p>
    <w:p w:rsidR="00AC5DB6" w:rsidRPr="00AC5DB6" w:rsidRDefault="00AC5DB6" w:rsidP="00AC5DB6">
      <w:pPr>
        <w:pStyle w:val="NormalWeb"/>
        <w:spacing w:before="96" w:beforeAutospacing="0" w:after="0" w:afterAutospacing="0" w:line="276" w:lineRule="auto"/>
        <w:ind w:left="547" w:hanging="547"/>
        <w:jc w:val="both"/>
        <w:textAlignment w:val="baseline"/>
      </w:pPr>
      <w:r w:rsidRPr="00AC5DB6">
        <w:rPr>
          <w:rFonts w:ascii="Tahoma" w:eastAsia="+mn-ea" w:hAnsi="Tahoma" w:cs="+mn-cs"/>
          <w:color w:val="000000"/>
          <w:kern w:val="24"/>
          <w:lang w:val="en-US"/>
        </w:rPr>
        <w:t>•</w:t>
      </w:r>
      <w:r w:rsidRPr="00AC5DB6">
        <w:rPr>
          <w:rFonts w:ascii="Tahoma" w:eastAsia="+mn-ea" w:hAnsi="Tahoma" w:cs="+mn-cs"/>
          <w:color w:val="000000"/>
          <w:kern w:val="24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Evidenta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elevilor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care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prezintă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dificultăţi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in </w:t>
      </w:r>
      <w:proofErr w:type="spellStart"/>
      <w:proofErr w:type="gramStart"/>
      <w:r w:rsidRPr="00AC5DB6">
        <w:rPr>
          <w:rFonts w:ascii="Tahoma" w:eastAsia="+mn-ea" w:hAnsi="Tahoma" w:cs="+mn-cs"/>
          <w:color w:val="000000"/>
          <w:kern w:val="24"/>
          <w:lang w:val="en-US"/>
        </w:rPr>
        <w:t>învăţare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;</w:t>
      </w:r>
      <w:proofErr w:type="gramEnd"/>
    </w:p>
    <w:p w:rsidR="00AC5DB6" w:rsidRPr="00AC5DB6" w:rsidRDefault="00AC5DB6" w:rsidP="00AC5DB6">
      <w:pPr>
        <w:pStyle w:val="NormalWeb"/>
        <w:spacing w:before="96" w:beforeAutospacing="0" w:after="0" w:afterAutospacing="0" w:line="276" w:lineRule="auto"/>
        <w:ind w:left="547" w:hanging="547"/>
        <w:jc w:val="both"/>
        <w:textAlignment w:val="baseline"/>
      </w:pPr>
      <w:r w:rsidRPr="00AC5DB6">
        <w:rPr>
          <w:rFonts w:ascii="Tahoma" w:eastAsia="+mn-ea" w:hAnsi="Tahoma" w:cs="+mn-cs"/>
          <w:color w:val="000000"/>
          <w:kern w:val="24"/>
          <w:lang w:val="en-US"/>
        </w:rPr>
        <w:t>•</w:t>
      </w:r>
      <w:r w:rsidRPr="00AC5DB6">
        <w:rPr>
          <w:rFonts w:ascii="Tahoma" w:eastAsia="+mn-ea" w:hAnsi="Tahoma" w:cs="+mn-cs"/>
          <w:color w:val="000000"/>
          <w:kern w:val="24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Orarul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săptămânal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si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al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pregatirilor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suplimentare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>;</w:t>
      </w:r>
    </w:p>
    <w:p w:rsidR="00AC5DB6" w:rsidRPr="00AC5DB6" w:rsidRDefault="00AC5DB6" w:rsidP="00AC5DB6">
      <w:pPr>
        <w:pStyle w:val="NormalWeb"/>
        <w:spacing w:before="96" w:beforeAutospacing="0" w:after="0" w:afterAutospacing="0" w:line="276" w:lineRule="auto"/>
        <w:ind w:left="547" w:hanging="547"/>
        <w:jc w:val="both"/>
        <w:textAlignment w:val="baseline"/>
      </w:pPr>
      <w:r w:rsidRPr="00AC5DB6">
        <w:rPr>
          <w:rFonts w:ascii="Tahoma" w:eastAsia="+mn-ea" w:hAnsi="Tahoma" w:cs="+mn-cs"/>
          <w:color w:val="000000"/>
          <w:kern w:val="24"/>
          <w:lang w:val="en-US"/>
        </w:rPr>
        <w:t>•</w:t>
      </w:r>
      <w:r w:rsidRPr="00AC5DB6">
        <w:rPr>
          <w:rFonts w:ascii="Tahoma" w:eastAsia="+mn-ea" w:hAnsi="Tahoma" w:cs="+mn-cs"/>
          <w:color w:val="000000"/>
          <w:kern w:val="24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Subiecte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la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teze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semestriale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(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unde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proofErr w:type="gramStart"/>
      <w:r w:rsidRPr="00AC5DB6">
        <w:rPr>
          <w:rFonts w:ascii="Tahoma" w:eastAsia="+mn-ea" w:hAnsi="Tahoma" w:cs="+mn-cs"/>
          <w:color w:val="000000"/>
          <w:kern w:val="24"/>
          <w:lang w:val="en-US"/>
        </w:rPr>
        <w:t>este</w:t>
      </w:r>
      <w:proofErr w:type="spellEnd"/>
      <w:proofErr w:type="gram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cazul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>);</w:t>
      </w:r>
    </w:p>
    <w:p w:rsidR="00AC5DB6" w:rsidRPr="00AC5DB6" w:rsidRDefault="00AC5DB6" w:rsidP="00AC5DB6">
      <w:pPr>
        <w:pStyle w:val="NormalWeb"/>
        <w:spacing w:before="96" w:beforeAutospacing="0" w:after="0" w:afterAutospacing="0" w:line="276" w:lineRule="auto"/>
        <w:ind w:left="547" w:hanging="547"/>
        <w:jc w:val="both"/>
        <w:textAlignment w:val="baseline"/>
      </w:pPr>
      <w:r w:rsidRPr="00AC5DB6">
        <w:rPr>
          <w:rFonts w:ascii="Tahoma" w:eastAsia="+mn-ea" w:hAnsi="Tahoma" w:cs="+mn-cs"/>
          <w:color w:val="000000"/>
          <w:kern w:val="24"/>
          <w:lang w:val="en-US"/>
        </w:rPr>
        <w:t>•</w:t>
      </w:r>
      <w:r w:rsidRPr="00AC5DB6">
        <w:rPr>
          <w:rFonts w:ascii="Tahoma" w:eastAsia="+mn-ea" w:hAnsi="Tahoma" w:cs="+mn-cs"/>
          <w:color w:val="000000"/>
          <w:kern w:val="24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Fişa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de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autoevaluare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pentru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obtinerea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calificativului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anual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>.</w:t>
      </w:r>
    </w:p>
    <w:p w:rsidR="00AC5DB6" w:rsidRPr="00AC5DB6" w:rsidRDefault="00AC5DB6" w:rsidP="00AC5DB6">
      <w:pPr>
        <w:pStyle w:val="NormalWeb"/>
        <w:spacing w:before="0" w:beforeAutospacing="0" w:after="0" w:afterAutospacing="0"/>
        <w:ind w:left="544" w:hanging="544"/>
        <w:jc w:val="both"/>
        <w:textAlignment w:val="baseline"/>
      </w:pPr>
      <w:r w:rsidRPr="00AC5DB6">
        <w:rPr>
          <w:rFonts w:ascii="Tahoma" w:eastAsia="+mn-ea" w:hAnsi="Tahoma" w:cs="+mn-cs"/>
          <w:color w:val="000000"/>
          <w:kern w:val="24"/>
          <w:u w:val="single"/>
        </w:rPr>
        <w:t xml:space="preserve">A.3. </w:t>
      </w:r>
      <w:r w:rsidRPr="00AC5DB6">
        <w:rPr>
          <w:rFonts w:ascii="Tahoma" w:eastAsia="+mn-ea" w:hAnsi="Tahoma" w:cs="+mn-cs"/>
          <w:color w:val="000000"/>
          <w:kern w:val="24"/>
          <w:u w:val="single"/>
          <w:lang w:val="it-IT"/>
        </w:rPr>
        <w:t>Instrumente de evaluare şi notare</w:t>
      </w:r>
      <w:r w:rsidRPr="00AC5DB6">
        <w:rPr>
          <w:rFonts w:ascii="Tahoma" w:eastAsia="+mn-ea" w:hAnsi="Tahoma" w:cs="+mn-cs"/>
          <w:color w:val="000000"/>
          <w:kern w:val="24"/>
          <w:u w:val="single"/>
        </w:rPr>
        <w:t>:</w:t>
      </w:r>
    </w:p>
    <w:p w:rsidR="00AC5DB6" w:rsidRPr="00AC5DB6" w:rsidRDefault="00AC5DB6" w:rsidP="00AC5DB6">
      <w:pPr>
        <w:pStyle w:val="NormalWeb"/>
        <w:spacing w:before="0" w:beforeAutospacing="0" w:after="0" w:afterAutospacing="0"/>
        <w:ind w:left="544" w:hanging="544"/>
        <w:jc w:val="both"/>
        <w:textAlignment w:val="baseline"/>
      </w:pPr>
      <w:r w:rsidRPr="00AC5DB6">
        <w:rPr>
          <w:rFonts w:ascii="Tahoma" w:eastAsia="+mn-ea" w:hAnsi="Tahoma" w:cs="+mn-cs"/>
          <w:color w:val="000000"/>
          <w:kern w:val="24"/>
          <w:lang w:val="it-IT"/>
        </w:rPr>
        <w:t>•</w:t>
      </w:r>
      <w:r w:rsidRPr="00AC5DB6">
        <w:rPr>
          <w:rFonts w:ascii="Tahoma" w:eastAsia="+mn-ea" w:hAnsi="Tahoma" w:cs="+mn-cs"/>
          <w:color w:val="000000"/>
          <w:kern w:val="24"/>
        </w:rPr>
        <w:t xml:space="preserve"> </w:t>
      </w:r>
      <w:r w:rsidRPr="00AC5DB6">
        <w:rPr>
          <w:rFonts w:ascii="Tahoma" w:eastAsia="+mn-ea" w:hAnsi="Tahoma" w:cs="+mn-cs"/>
          <w:color w:val="000000"/>
          <w:kern w:val="24"/>
          <w:lang w:val="it-IT"/>
        </w:rPr>
        <w:t>Chestionare;</w:t>
      </w:r>
    </w:p>
    <w:p w:rsidR="00AC5DB6" w:rsidRPr="00AC5DB6" w:rsidRDefault="00AC5DB6" w:rsidP="00AC5DB6">
      <w:pPr>
        <w:pStyle w:val="NormalWeb"/>
        <w:spacing w:before="0" w:beforeAutospacing="0" w:after="0" w:afterAutospacing="0"/>
        <w:ind w:left="544" w:hanging="544"/>
        <w:jc w:val="both"/>
        <w:textAlignment w:val="baseline"/>
      </w:pPr>
      <w:r w:rsidRPr="00AC5DB6">
        <w:rPr>
          <w:rFonts w:ascii="Tahoma" w:eastAsia="+mn-ea" w:hAnsi="Tahoma" w:cs="+mn-cs"/>
          <w:color w:val="000000"/>
          <w:kern w:val="24"/>
          <w:lang w:val="it-IT"/>
        </w:rPr>
        <w:t>•</w:t>
      </w:r>
      <w:r w:rsidRPr="00AC5DB6">
        <w:rPr>
          <w:rFonts w:ascii="Tahoma" w:eastAsia="+mn-ea" w:hAnsi="Tahoma" w:cs="+mn-cs"/>
          <w:color w:val="000000"/>
          <w:kern w:val="24"/>
        </w:rPr>
        <w:t xml:space="preserve"> </w:t>
      </w:r>
      <w:r w:rsidRPr="00AC5DB6">
        <w:rPr>
          <w:rFonts w:ascii="Tahoma" w:eastAsia="+mn-ea" w:hAnsi="Tahoma" w:cs="+mn-cs"/>
          <w:color w:val="000000"/>
          <w:kern w:val="24"/>
          <w:lang w:val="it-IT"/>
        </w:rPr>
        <w:t>Tipuri diferite de itemi de evaluare;</w:t>
      </w:r>
    </w:p>
    <w:p w:rsidR="00AC5DB6" w:rsidRPr="00AC5DB6" w:rsidRDefault="00AC5DB6" w:rsidP="00AC5DB6">
      <w:pPr>
        <w:pStyle w:val="NormalWeb"/>
        <w:spacing w:before="0" w:beforeAutospacing="0" w:after="0" w:afterAutospacing="0"/>
        <w:ind w:left="544" w:hanging="544"/>
        <w:jc w:val="both"/>
        <w:textAlignment w:val="baseline"/>
      </w:pPr>
      <w:r w:rsidRPr="00AC5DB6">
        <w:rPr>
          <w:rFonts w:ascii="Tahoma" w:eastAsia="+mn-ea" w:hAnsi="Tahoma" w:cs="+mn-cs"/>
          <w:color w:val="000000"/>
          <w:kern w:val="24"/>
          <w:lang w:val="it-IT"/>
        </w:rPr>
        <w:t>•</w:t>
      </w:r>
      <w:r w:rsidRPr="00AC5DB6">
        <w:rPr>
          <w:rFonts w:ascii="Tahoma" w:eastAsia="+mn-ea" w:hAnsi="Tahoma" w:cs="+mn-cs"/>
          <w:color w:val="000000"/>
          <w:kern w:val="24"/>
        </w:rPr>
        <w:t xml:space="preserve"> </w:t>
      </w:r>
      <w:r w:rsidRPr="00AC5DB6">
        <w:rPr>
          <w:rFonts w:ascii="Tahoma" w:eastAsia="+mn-ea" w:hAnsi="Tahoma" w:cs="+mn-cs"/>
          <w:color w:val="000000"/>
          <w:kern w:val="24"/>
          <w:lang w:val="it-IT"/>
        </w:rPr>
        <w:t>Grile;</w:t>
      </w:r>
    </w:p>
    <w:p w:rsidR="00AC5DB6" w:rsidRPr="00AC5DB6" w:rsidRDefault="00AC5DB6" w:rsidP="00AC5DB6">
      <w:pPr>
        <w:pStyle w:val="NormalWeb"/>
        <w:spacing w:before="0" w:beforeAutospacing="0" w:after="0" w:afterAutospacing="0"/>
        <w:ind w:left="544" w:hanging="544"/>
        <w:jc w:val="both"/>
        <w:textAlignment w:val="baseline"/>
      </w:pPr>
      <w:r w:rsidRPr="00AC5DB6">
        <w:rPr>
          <w:rFonts w:ascii="Tahoma" w:eastAsia="+mn-ea" w:hAnsi="Tahoma" w:cs="+mn-cs"/>
          <w:color w:val="000000"/>
          <w:kern w:val="24"/>
          <w:lang w:val="it-IT"/>
        </w:rPr>
        <w:t>•</w:t>
      </w:r>
      <w:r w:rsidRPr="00AC5DB6">
        <w:rPr>
          <w:rFonts w:ascii="Tahoma" w:eastAsia="+mn-ea" w:hAnsi="Tahoma" w:cs="+mn-cs"/>
          <w:color w:val="000000"/>
          <w:kern w:val="24"/>
        </w:rPr>
        <w:t xml:space="preserve"> </w:t>
      </w:r>
      <w:r w:rsidRPr="00AC5DB6">
        <w:rPr>
          <w:rFonts w:ascii="Tahoma" w:eastAsia="+mn-ea" w:hAnsi="Tahoma" w:cs="+mn-cs"/>
          <w:color w:val="000000"/>
          <w:kern w:val="24"/>
          <w:lang w:val="it-IT"/>
        </w:rPr>
        <w:t xml:space="preserve">Teste, etc. </w:t>
      </w:r>
    </w:p>
    <w:p w:rsidR="00AC5DB6" w:rsidRPr="00AC5DB6" w:rsidRDefault="00AC5DB6" w:rsidP="00AC5DB6">
      <w:pPr>
        <w:pStyle w:val="NormalWeb"/>
        <w:spacing w:before="0" w:beforeAutospacing="0" w:after="0" w:afterAutospacing="0"/>
        <w:ind w:left="544" w:hanging="544"/>
        <w:jc w:val="both"/>
        <w:textAlignment w:val="baseline"/>
      </w:pPr>
      <w:r w:rsidRPr="00AC5DB6">
        <w:rPr>
          <w:rFonts w:ascii="Tahoma" w:eastAsia="+mn-ea" w:hAnsi="Tahoma" w:cs="+mn-cs"/>
          <w:color w:val="000000"/>
          <w:kern w:val="24"/>
          <w:u w:val="single"/>
        </w:rPr>
        <w:t>A.4.</w:t>
      </w:r>
      <w:r w:rsidRPr="00AC5DB6">
        <w:rPr>
          <w:rFonts w:ascii="Tahoma" w:eastAsia="+mn-ea" w:hAnsi="Tahoma" w:cs="+mn-cs"/>
          <w:color w:val="000000"/>
          <w:kern w:val="24"/>
          <w:u w:val="single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u w:val="single"/>
          <w:lang w:val="en-US"/>
        </w:rPr>
        <w:t>Resurse</w:t>
      </w:r>
      <w:proofErr w:type="spellEnd"/>
      <w:r w:rsidRPr="00AC5DB6">
        <w:rPr>
          <w:rFonts w:ascii="Tahoma" w:eastAsia="+mn-ea" w:hAnsi="Tahoma" w:cs="+mn-cs"/>
          <w:color w:val="000000"/>
          <w:kern w:val="24"/>
          <w:u w:val="single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u w:val="single"/>
          <w:lang w:val="en-US"/>
        </w:rPr>
        <w:t>materiale</w:t>
      </w:r>
      <w:proofErr w:type="spellEnd"/>
      <w:r w:rsidRPr="00AC5DB6">
        <w:rPr>
          <w:rFonts w:ascii="Tahoma" w:eastAsia="+mn-ea" w:hAnsi="Tahoma" w:cs="+mn-cs"/>
          <w:color w:val="000000"/>
          <w:kern w:val="24"/>
          <w:u w:val="single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u w:val="single"/>
          <w:lang w:val="en-US"/>
        </w:rPr>
        <w:t>proprii</w:t>
      </w:r>
      <w:proofErr w:type="spellEnd"/>
      <w:r w:rsidRPr="00AC5DB6">
        <w:rPr>
          <w:rFonts w:ascii="Tahoma" w:eastAsia="+mn-ea" w:hAnsi="Tahoma" w:cs="+mn-cs"/>
          <w:color w:val="000000"/>
          <w:kern w:val="24"/>
          <w:u w:val="single"/>
        </w:rPr>
        <w:t>:</w:t>
      </w:r>
      <w:r w:rsidRPr="00AC5DB6">
        <w:rPr>
          <w:rFonts w:ascii="Tahoma" w:eastAsia="+mn-ea" w:hAnsi="Tahoma" w:cs="+mn-cs"/>
          <w:color w:val="000000"/>
          <w:kern w:val="24"/>
          <w:u w:val="single"/>
          <w:lang w:val="en-US"/>
        </w:rPr>
        <w:t xml:space="preserve"> </w:t>
      </w:r>
    </w:p>
    <w:p w:rsidR="00AC5DB6" w:rsidRPr="00AC5DB6" w:rsidRDefault="00AC5DB6" w:rsidP="00AC5DB6">
      <w:pPr>
        <w:pStyle w:val="NormalWeb"/>
        <w:spacing w:before="0" w:beforeAutospacing="0" w:after="0" w:afterAutospacing="0"/>
        <w:ind w:left="544" w:hanging="544"/>
        <w:jc w:val="both"/>
        <w:textAlignment w:val="baseline"/>
      </w:pPr>
      <w:r w:rsidRPr="00AC5DB6">
        <w:rPr>
          <w:rFonts w:ascii="Tahoma" w:eastAsia="+mn-ea" w:hAnsi="Tahoma" w:cs="+mn-cs"/>
          <w:color w:val="000000"/>
          <w:kern w:val="24"/>
          <w:lang w:val="en-US"/>
        </w:rPr>
        <w:t>•</w:t>
      </w:r>
      <w:r w:rsidRPr="00AC5DB6">
        <w:rPr>
          <w:rFonts w:ascii="Tahoma" w:eastAsia="+mn-ea" w:hAnsi="Tahoma" w:cs="+mn-cs"/>
          <w:color w:val="000000"/>
          <w:kern w:val="24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Cărţi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,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culegeri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,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teste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>, etc</w:t>
      </w:r>
      <w:proofErr w:type="gramStart"/>
      <w:r w:rsidRPr="00AC5DB6">
        <w:rPr>
          <w:rFonts w:ascii="Tahoma" w:eastAsia="+mn-ea" w:hAnsi="Tahoma" w:cs="+mn-cs"/>
          <w:color w:val="000000"/>
          <w:kern w:val="24"/>
          <w:lang w:val="en-US"/>
        </w:rPr>
        <w:t>.;</w:t>
      </w:r>
      <w:proofErr w:type="gramEnd"/>
    </w:p>
    <w:p w:rsidR="00AC5DB6" w:rsidRPr="00AC5DB6" w:rsidRDefault="00AC5DB6" w:rsidP="00AC5DB6">
      <w:pPr>
        <w:pStyle w:val="NormalWeb"/>
        <w:spacing w:before="0" w:beforeAutospacing="0" w:after="0" w:afterAutospacing="0"/>
        <w:ind w:left="544" w:hanging="544"/>
        <w:jc w:val="both"/>
        <w:textAlignment w:val="baseline"/>
      </w:pPr>
      <w:r w:rsidRPr="00AC5DB6">
        <w:rPr>
          <w:rFonts w:ascii="Tahoma" w:eastAsia="+mn-ea" w:hAnsi="Tahoma" w:cs="+mn-cs"/>
          <w:color w:val="000000"/>
          <w:kern w:val="24"/>
          <w:lang w:val="en-US"/>
        </w:rPr>
        <w:t>•</w:t>
      </w:r>
      <w:r w:rsidRPr="00AC5DB6">
        <w:rPr>
          <w:rFonts w:ascii="Tahoma" w:eastAsia="+mn-ea" w:hAnsi="Tahoma" w:cs="+mn-cs"/>
          <w:color w:val="000000"/>
          <w:kern w:val="24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Dischete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>, CD-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uri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>, DVD-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uri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,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casete</w:t>
      </w:r>
      <w:proofErr w:type="spellEnd"/>
      <w:r w:rsidRPr="00AC5DB6">
        <w:rPr>
          <w:rFonts w:ascii="Tahoma" w:eastAsia="+mn-ea" w:hAnsi="Tahoma" w:cs="+mn-cs"/>
          <w:color w:val="000000"/>
          <w:kern w:val="24"/>
        </w:rPr>
        <w:t xml:space="preserve">, </w:t>
      </w:r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video,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casete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audio,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folii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retroproiector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>, etc</w:t>
      </w:r>
      <w:proofErr w:type="gramStart"/>
      <w:r w:rsidRPr="00AC5DB6">
        <w:rPr>
          <w:rFonts w:ascii="Tahoma" w:eastAsia="+mn-ea" w:hAnsi="Tahoma" w:cs="+mn-cs"/>
          <w:color w:val="000000"/>
          <w:kern w:val="24"/>
          <w:lang w:val="en-US"/>
        </w:rPr>
        <w:t>.;</w:t>
      </w:r>
      <w:proofErr w:type="gramEnd"/>
    </w:p>
    <w:p w:rsidR="00AC5DB6" w:rsidRPr="00AC5DB6" w:rsidRDefault="00AC5DB6" w:rsidP="00AC5DB6">
      <w:pPr>
        <w:pStyle w:val="NormalWeb"/>
        <w:spacing w:before="0" w:beforeAutospacing="0" w:after="0" w:afterAutospacing="0"/>
        <w:ind w:left="544" w:hanging="544"/>
        <w:jc w:val="both"/>
        <w:textAlignment w:val="baseline"/>
      </w:pPr>
      <w:r w:rsidRPr="00AC5DB6">
        <w:rPr>
          <w:rFonts w:ascii="Tahoma" w:eastAsia="+mn-ea" w:hAnsi="Tahoma" w:cs="+mn-cs"/>
          <w:color w:val="000000"/>
          <w:kern w:val="24"/>
          <w:lang w:val="en-US"/>
        </w:rPr>
        <w:t>•</w:t>
      </w:r>
      <w:r w:rsidRPr="00AC5DB6">
        <w:rPr>
          <w:rFonts w:ascii="Tahoma" w:eastAsia="+mn-ea" w:hAnsi="Tahoma" w:cs="+mn-cs"/>
          <w:color w:val="000000"/>
          <w:kern w:val="24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Atragerea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de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finanţări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pentru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activităţi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în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specialitate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>.</w:t>
      </w:r>
    </w:p>
    <w:p w:rsidR="00AC5DB6" w:rsidRPr="00AC5DB6" w:rsidRDefault="00AC5DB6" w:rsidP="00AC5DB6">
      <w:pPr>
        <w:pStyle w:val="NormalWeb"/>
        <w:spacing w:before="0" w:beforeAutospacing="0" w:after="0" w:afterAutospacing="0"/>
        <w:ind w:left="544" w:hanging="544"/>
        <w:jc w:val="both"/>
        <w:textAlignment w:val="baseline"/>
      </w:pPr>
      <w:r w:rsidRPr="00AC5DB6">
        <w:rPr>
          <w:rFonts w:ascii="Tahoma" w:eastAsia="+mn-ea" w:hAnsi="Tahoma" w:cs="+mn-cs"/>
          <w:color w:val="000000"/>
          <w:kern w:val="24"/>
          <w:u w:val="single"/>
        </w:rPr>
        <w:t xml:space="preserve">A.5.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u w:val="single"/>
          <w:lang w:val="en-US"/>
        </w:rPr>
        <w:t>Documente</w:t>
      </w:r>
      <w:proofErr w:type="spellEnd"/>
      <w:r w:rsidRPr="00AC5DB6">
        <w:rPr>
          <w:rFonts w:ascii="Tahoma" w:eastAsia="+mn-ea" w:hAnsi="Tahoma" w:cs="+mn-cs"/>
          <w:color w:val="000000"/>
          <w:kern w:val="24"/>
          <w:u w:val="single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u w:val="single"/>
          <w:lang w:val="en-US"/>
        </w:rPr>
        <w:t>curriculare</w:t>
      </w:r>
      <w:proofErr w:type="spellEnd"/>
      <w:r w:rsidRPr="00AC5DB6">
        <w:rPr>
          <w:rFonts w:ascii="Tahoma" w:eastAsia="+mn-ea" w:hAnsi="Tahoma" w:cs="+mn-cs"/>
          <w:color w:val="000000"/>
          <w:kern w:val="24"/>
          <w:u w:val="single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u w:val="single"/>
          <w:lang w:val="en-US"/>
        </w:rPr>
        <w:t>necesare</w:t>
      </w:r>
      <w:proofErr w:type="spellEnd"/>
      <w:r w:rsidRPr="00AC5DB6">
        <w:rPr>
          <w:rFonts w:ascii="Tahoma" w:eastAsia="+mn-ea" w:hAnsi="Tahoma" w:cs="+mn-cs"/>
          <w:color w:val="000000"/>
          <w:kern w:val="24"/>
          <w:u w:val="single"/>
        </w:rPr>
        <w:t>:</w:t>
      </w:r>
    </w:p>
    <w:p w:rsidR="00AC5DB6" w:rsidRPr="00AC5DB6" w:rsidRDefault="00AC5DB6" w:rsidP="00AC5DB6">
      <w:pPr>
        <w:pStyle w:val="NormalWeb"/>
        <w:spacing w:before="0" w:beforeAutospacing="0" w:after="0" w:afterAutospacing="0"/>
        <w:ind w:left="544" w:hanging="544"/>
        <w:jc w:val="both"/>
        <w:textAlignment w:val="baseline"/>
      </w:pPr>
      <w:r w:rsidRPr="00AC5DB6">
        <w:rPr>
          <w:rFonts w:ascii="Tahoma" w:eastAsia="+mn-ea" w:hAnsi="Tahoma" w:cs="+mn-cs"/>
          <w:color w:val="000000"/>
          <w:kern w:val="24"/>
          <w:lang w:val="en-US"/>
        </w:rPr>
        <w:t>•</w:t>
      </w:r>
      <w:r w:rsidRPr="00AC5DB6">
        <w:rPr>
          <w:rFonts w:ascii="Tahoma" w:eastAsia="+mn-ea" w:hAnsi="Tahoma" w:cs="+mn-cs"/>
          <w:color w:val="000000"/>
          <w:kern w:val="24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Programe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proofErr w:type="gramStart"/>
      <w:r w:rsidRPr="00AC5DB6">
        <w:rPr>
          <w:rFonts w:ascii="Tahoma" w:eastAsia="+mn-ea" w:hAnsi="Tahoma" w:cs="+mn-cs"/>
          <w:color w:val="000000"/>
          <w:kern w:val="24"/>
          <w:lang w:val="en-US"/>
        </w:rPr>
        <w:t>şcolare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;</w:t>
      </w:r>
      <w:proofErr w:type="gramEnd"/>
    </w:p>
    <w:p w:rsidR="00AC5DB6" w:rsidRPr="00AC5DB6" w:rsidRDefault="00AC5DB6" w:rsidP="00AC5DB6">
      <w:pPr>
        <w:pStyle w:val="NormalWeb"/>
        <w:spacing w:before="0" w:beforeAutospacing="0" w:after="0" w:afterAutospacing="0"/>
        <w:ind w:left="544" w:hanging="544"/>
        <w:jc w:val="both"/>
        <w:textAlignment w:val="baseline"/>
      </w:pPr>
      <w:r w:rsidRPr="00AC5DB6">
        <w:rPr>
          <w:rFonts w:ascii="Tahoma" w:eastAsia="+mn-ea" w:hAnsi="Tahoma" w:cs="+mn-cs"/>
          <w:color w:val="000000"/>
          <w:kern w:val="24"/>
          <w:lang w:val="en-US"/>
        </w:rPr>
        <w:lastRenderedPageBreak/>
        <w:t>•</w:t>
      </w:r>
      <w:r w:rsidRPr="00AC5DB6">
        <w:rPr>
          <w:rFonts w:ascii="Tahoma" w:eastAsia="+mn-ea" w:hAnsi="Tahoma" w:cs="+mn-cs"/>
          <w:color w:val="000000"/>
          <w:kern w:val="24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Ghiduri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metodologice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de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aplicare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a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programelor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proofErr w:type="gramStart"/>
      <w:r w:rsidRPr="00AC5DB6">
        <w:rPr>
          <w:rFonts w:ascii="Tahoma" w:eastAsia="+mn-ea" w:hAnsi="Tahoma" w:cs="+mn-cs"/>
          <w:color w:val="000000"/>
          <w:kern w:val="24"/>
          <w:lang w:val="en-US"/>
        </w:rPr>
        <w:t>şcolare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;</w:t>
      </w:r>
      <w:proofErr w:type="gramEnd"/>
    </w:p>
    <w:p w:rsidR="00AC5DB6" w:rsidRPr="00AC5DB6" w:rsidRDefault="00AC5DB6" w:rsidP="00AC5DB6">
      <w:pPr>
        <w:pStyle w:val="NormalWeb"/>
        <w:spacing w:before="0" w:beforeAutospacing="0" w:after="0" w:afterAutospacing="0"/>
        <w:ind w:left="544" w:hanging="544"/>
        <w:jc w:val="both"/>
        <w:textAlignment w:val="baseline"/>
      </w:pPr>
      <w:r w:rsidRPr="00AC5DB6">
        <w:rPr>
          <w:rFonts w:ascii="Tahoma" w:eastAsia="+mn-ea" w:hAnsi="Tahoma" w:cs="+mn-cs"/>
          <w:color w:val="000000"/>
          <w:kern w:val="24"/>
          <w:lang w:val="en-US"/>
        </w:rPr>
        <w:t>•</w:t>
      </w:r>
      <w:r w:rsidRPr="00AC5DB6">
        <w:rPr>
          <w:rFonts w:ascii="Tahoma" w:eastAsia="+mn-ea" w:hAnsi="Tahoma" w:cs="+mn-cs"/>
          <w:color w:val="000000"/>
          <w:kern w:val="24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Precizări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metodologice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cu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privire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la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predarea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specialităţii</w:t>
      </w:r>
      <w:proofErr w:type="spellEnd"/>
    </w:p>
    <w:p w:rsidR="00AC5DB6" w:rsidRPr="00AC5DB6" w:rsidRDefault="00AC5DB6" w:rsidP="00AC5DB6">
      <w:pPr>
        <w:pStyle w:val="NormalWeb"/>
        <w:spacing w:before="0" w:beforeAutospacing="0" w:after="0" w:afterAutospacing="0"/>
        <w:ind w:left="544" w:hanging="544"/>
        <w:jc w:val="both"/>
        <w:textAlignment w:val="baseline"/>
      </w:pPr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 </w:t>
      </w:r>
      <w:r w:rsidRPr="00AC5DB6">
        <w:rPr>
          <w:rFonts w:ascii="Tahoma" w:eastAsia="+mn-ea" w:hAnsi="Tahoma" w:cs="+mn-cs"/>
          <w:color w:val="000000"/>
          <w:kern w:val="24"/>
        </w:rPr>
        <w:t xml:space="preserve"> </w:t>
      </w:r>
      <w:r w:rsidRPr="00AC5DB6">
        <w:rPr>
          <w:rFonts w:ascii="Tahoma" w:eastAsia="+mn-ea" w:hAnsi="Tahoma" w:cs="+mn-cs"/>
          <w:color w:val="000000"/>
          <w:kern w:val="24"/>
          <w:lang w:val="en-US"/>
        </w:rPr>
        <w:t>(M.E.C.S., I.S.J.);</w:t>
      </w:r>
    </w:p>
    <w:p w:rsidR="00AC5DB6" w:rsidRPr="00AC5DB6" w:rsidRDefault="00AC5DB6" w:rsidP="00AC5DB6">
      <w:pPr>
        <w:pStyle w:val="NormalWeb"/>
        <w:spacing w:before="0" w:beforeAutospacing="0" w:after="0" w:afterAutospacing="0"/>
        <w:ind w:left="544" w:hanging="544"/>
        <w:jc w:val="both"/>
        <w:textAlignment w:val="baseline"/>
      </w:pPr>
      <w:r w:rsidRPr="00AC5DB6">
        <w:rPr>
          <w:rFonts w:ascii="Tahoma" w:eastAsia="+mn-ea" w:hAnsi="Tahoma" w:cs="+mn-cs"/>
          <w:color w:val="000000"/>
          <w:kern w:val="24"/>
          <w:lang w:val="en-US"/>
        </w:rPr>
        <w:t>•</w:t>
      </w:r>
      <w:r w:rsidRPr="00AC5DB6">
        <w:rPr>
          <w:rFonts w:ascii="Tahoma" w:eastAsia="+mn-ea" w:hAnsi="Tahoma" w:cs="+mn-cs"/>
          <w:color w:val="000000"/>
          <w:kern w:val="24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Programele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pentru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examenele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naţionale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>;</w:t>
      </w:r>
    </w:p>
    <w:p w:rsidR="00AC5DB6" w:rsidRPr="00AC5DB6" w:rsidRDefault="00AC5DB6" w:rsidP="00AC5DB6">
      <w:pPr>
        <w:pStyle w:val="NormalWeb"/>
        <w:spacing w:before="0" w:beforeAutospacing="0" w:after="0" w:afterAutospacing="0"/>
        <w:ind w:left="544" w:hanging="544"/>
        <w:jc w:val="both"/>
        <w:textAlignment w:val="baseline"/>
      </w:pPr>
      <w:r w:rsidRPr="00AC5DB6">
        <w:rPr>
          <w:rFonts w:ascii="Tahoma" w:eastAsia="+mn-ea" w:hAnsi="Tahoma" w:cs="+mn-cs"/>
          <w:color w:val="000000"/>
          <w:kern w:val="24"/>
          <w:lang w:val="en-US"/>
        </w:rPr>
        <w:t>•</w:t>
      </w:r>
      <w:r w:rsidRPr="00AC5DB6">
        <w:rPr>
          <w:rFonts w:ascii="Tahoma" w:eastAsia="+mn-ea" w:hAnsi="Tahoma" w:cs="+mn-cs"/>
          <w:color w:val="000000"/>
          <w:kern w:val="24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Subiectele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pentru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examene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naţionale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>.</w:t>
      </w:r>
    </w:p>
    <w:p w:rsidR="00AC5DB6" w:rsidRPr="00AC5DB6" w:rsidRDefault="00AC5DB6" w:rsidP="00AC5DB6">
      <w:pPr>
        <w:pStyle w:val="NormalWeb"/>
        <w:spacing w:before="0" w:beforeAutospacing="0" w:after="0" w:afterAutospacing="0"/>
        <w:ind w:left="544" w:hanging="544"/>
        <w:jc w:val="both"/>
        <w:textAlignment w:val="baseline"/>
      </w:pPr>
      <w:r w:rsidRPr="00AC5DB6">
        <w:rPr>
          <w:rFonts w:ascii="Tahoma" w:eastAsia="+mn-ea" w:hAnsi="Tahoma" w:cs="+mn-cs"/>
          <w:color w:val="000000"/>
          <w:kern w:val="24"/>
          <w:u w:val="single"/>
        </w:rPr>
        <w:t xml:space="preserve">A.6.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u w:val="single"/>
          <w:lang w:val="en-US"/>
        </w:rPr>
        <w:t>Activitati</w:t>
      </w:r>
      <w:proofErr w:type="spellEnd"/>
      <w:r w:rsidRPr="00AC5DB6">
        <w:rPr>
          <w:rFonts w:ascii="Tahoma" w:eastAsia="+mn-ea" w:hAnsi="Tahoma" w:cs="+mn-cs"/>
          <w:color w:val="000000"/>
          <w:kern w:val="24"/>
          <w:u w:val="single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u w:val="single"/>
          <w:lang w:val="en-US"/>
        </w:rPr>
        <w:t>extracurriculare</w:t>
      </w:r>
      <w:proofErr w:type="spellEnd"/>
      <w:r w:rsidRPr="00AC5DB6">
        <w:rPr>
          <w:rFonts w:ascii="Tahoma" w:eastAsia="+mn-ea" w:hAnsi="Tahoma" w:cs="+mn-cs"/>
          <w:color w:val="000000"/>
          <w:kern w:val="24"/>
          <w:u w:val="single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u w:val="single"/>
          <w:lang w:val="en-US"/>
        </w:rPr>
        <w:t>desfăşurate</w:t>
      </w:r>
      <w:proofErr w:type="spellEnd"/>
      <w:r w:rsidRPr="00AC5DB6">
        <w:rPr>
          <w:rFonts w:ascii="Tahoma" w:eastAsia="+mn-ea" w:hAnsi="Tahoma" w:cs="+mn-cs"/>
          <w:color w:val="000000"/>
          <w:kern w:val="24"/>
          <w:u w:val="single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u w:val="single"/>
          <w:lang w:val="en-US"/>
        </w:rPr>
        <w:t>în</w:t>
      </w:r>
      <w:proofErr w:type="spellEnd"/>
      <w:r w:rsidRPr="00AC5DB6">
        <w:rPr>
          <w:rFonts w:ascii="Tahoma" w:eastAsia="+mn-ea" w:hAnsi="Tahoma" w:cs="+mn-cs"/>
          <w:color w:val="000000"/>
          <w:kern w:val="24"/>
          <w:u w:val="single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u w:val="single"/>
          <w:lang w:val="en-US"/>
        </w:rPr>
        <w:t>cadrul</w:t>
      </w:r>
      <w:proofErr w:type="spellEnd"/>
      <w:r w:rsidRPr="00AC5DB6">
        <w:rPr>
          <w:rFonts w:ascii="Tahoma" w:eastAsia="+mn-ea" w:hAnsi="Tahoma" w:cs="+mn-cs"/>
          <w:color w:val="000000"/>
          <w:kern w:val="24"/>
          <w:u w:val="single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u w:val="single"/>
          <w:lang w:val="en-US"/>
        </w:rPr>
        <w:t>specialităţii</w:t>
      </w:r>
      <w:proofErr w:type="spellEnd"/>
      <w:r w:rsidRPr="00AC5DB6">
        <w:rPr>
          <w:rFonts w:ascii="Tahoma" w:eastAsia="+mn-ea" w:hAnsi="Tahoma" w:cs="+mn-cs"/>
          <w:color w:val="000000"/>
          <w:kern w:val="24"/>
          <w:u w:val="single"/>
        </w:rPr>
        <w:t>:</w:t>
      </w:r>
    </w:p>
    <w:p w:rsidR="00AC5DB6" w:rsidRPr="00AC5DB6" w:rsidRDefault="00AC5DB6" w:rsidP="00AC5DB6">
      <w:pPr>
        <w:pStyle w:val="NormalWeb"/>
        <w:spacing w:before="0" w:beforeAutospacing="0" w:after="0" w:afterAutospacing="0"/>
        <w:ind w:left="544" w:hanging="544"/>
        <w:jc w:val="both"/>
        <w:textAlignment w:val="baseline"/>
      </w:pPr>
      <w:r w:rsidRPr="00AC5DB6">
        <w:rPr>
          <w:rFonts w:ascii="Tahoma" w:eastAsia="+mn-ea" w:hAnsi="Tahoma" w:cs="+mn-cs"/>
          <w:color w:val="000000"/>
          <w:kern w:val="24"/>
          <w:lang w:val="en-US"/>
        </w:rPr>
        <w:t>•</w:t>
      </w:r>
      <w:r w:rsidRPr="00AC5DB6">
        <w:rPr>
          <w:rFonts w:ascii="Tahoma" w:eastAsia="+mn-ea" w:hAnsi="Tahoma" w:cs="+mn-cs"/>
          <w:color w:val="000000"/>
          <w:kern w:val="24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Mese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rotunde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,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dezbateri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,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întâlniri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>;</w:t>
      </w:r>
    </w:p>
    <w:p w:rsidR="00AC5DB6" w:rsidRPr="00AC5DB6" w:rsidRDefault="00AC5DB6" w:rsidP="00AC5DB6">
      <w:pPr>
        <w:pStyle w:val="NormalWeb"/>
        <w:spacing w:before="0" w:beforeAutospacing="0" w:after="0" w:afterAutospacing="0"/>
        <w:ind w:left="544" w:hanging="544"/>
        <w:jc w:val="both"/>
        <w:textAlignment w:val="baseline"/>
      </w:pPr>
      <w:r w:rsidRPr="00AC5DB6">
        <w:rPr>
          <w:rFonts w:ascii="Tahoma" w:eastAsia="+mn-ea" w:hAnsi="Tahoma" w:cs="+mn-cs"/>
          <w:color w:val="000000"/>
          <w:kern w:val="24"/>
          <w:lang w:val="en-US"/>
        </w:rPr>
        <w:t>•</w:t>
      </w:r>
      <w:r w:rsidRPr="00AC5DB6">
        <w:rPr>
          <w:rFonts w:ascii="Tahoma" w:eastAsia="+mn-ea" w:hAnsi="Tahoma" w:cs="+mn-cs"/>
          <w:color w:val="000000"/>
          <w:kern w:val="24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Excursii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,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drumeţii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>;</w:t>
      </w:r>
    </w:p>
    <w:p w:rsidR="00AC5DB6" w:rsidRDefault="00AC5DB6" w:rsidP="00AC5DB6">
      <w:pPr>
        <w:pStyle w:val="NormalWeb"/>
        <w:spacing w:before="0" w:beforeAutospacing="0" w:after="0" w:afterAutospacing="0"/>
        <w:ind w:left="544" w:hanging="544"/>
        <w:jc w:val="both"/>
        <w:textAlignment w:val="baseline"/>
        <w:rPr>
          <w:rFonts w:ascii="Tahoma" w:eastAsia="+mn-ea" w:hAnsi="Tahoma" w:cs="+mn-cs"/>
          <w:color w:val="000000"/>
          <w:kern w:val="24"/>
          <w:lang w:val="en-US"/>
        </w:rPr>
      </w:pPr>
      <w:r w:rsidRPr="00AC5DB6">
        <w:rPr>
          <w:rFonts w:ascii="Tahoma" w:eastAsia="+mn-ea" w:hAnsi="Tahoma" w:cs="+mn-cs"/>
          <w:color w:val="000000"/>
          <w:kern w:val="24"/>
          <w:lang w:val="en-US"/>
        </w:rPr>
        <w:t>•</w:t>
      </w:r>
      <w:r w:rsidRPr="00AC5DB6">
        <w:rPr>
          <w:rFonts w:ascii="Tahoma" w:eastAsia="+mn-ea" w:hAnsi="Tahoma" w:cs="+mn-cs"/>
          <w:color w:val="000000"/>
          <w:kern w:val="24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Activităţi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desfăşurate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în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vederea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realizării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echităţii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în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educaţie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>.</w:t>
      </w:r>
    </w:p>
    <w:p w:rsidR="00AC5DB6" w:rsidRPr="00AC5DB6" w:rsidRDefault="00AC5DB6" w:rsidP="00AC5DB6">
      <w:pPr>
        <w:pStyle w:val="NormalWeb"/>
        <w:spacing w:before="0" w:beforeAutospacing="0" w:after="0" w:afterAutospacing="0"/>
        <w:ind w:left="544" w:hanging="544"/>
        <w:jc w:val="both"/>
        <w:textAlignment w:val="baseline"/>
      </w:pPr>
      <w:bookmarkStart w:id="0" w:name="_GoBack"/>
      <w:bookmarkEnd w:id="0"/>
    </w:p>
    <w:p w:rsidR="00AC5DB6" w:rsidRPr="00AC5DB6" w:rsidRDefault="00AC5DB6" w:rsidP="00AC5DB6">
      <w:pPr>
        <w:jc w:val="both"/>
        <w:rPr>
          <w:rFonts w:ascii="Tahoma" w:eastAsia="+mj-ea" w:hAnsi="Tahoma" w:cs="+mj-cs"/>
          <w:b/>
          <w:bCs/>
          <w:color w:val="000000"/>
          <w:kern w:val="24"/>
          <w:sz w:val="24"/>
          <w:szCs w:val="24"/>
          <w:lang w:val="it-IT"/>
        </w:rPr>
      </w:pPr>
      <w:r w:rsidRPr="00AC5DB6">
        <w:rPr>
          <w:rFonts w:ascii="Tahoma" w:eastAsia="+mj-ea" w:hAnsi="Tahoma" w:cs="+mj-cs"/>
          <w:b/>
          <w:bCs/>
          <w:color w:val="000000"/>
          <w:kern w:val="24"/>
          <w:sz w:val="24"/>
          <w:szCs w:val="24"/>
          <w14:shadow w14:blurRad="38100" w14:dist="38100" w14:dir="2700000" w14:sx="100000" w14:sy="100000" w14:kx="0" w14:ky="0" w14:algn="tl">
            <w14:srgbClr w14:val="C0C0C0"/>
          </w14:shadow>
        </w:rPr>
        <w:t>B.</w:t>
      </w:r>
      <w:r w:rsidRPr="00AC5DB6">
        <w:rPr>
          <w:rFonts w:ascii="Tahoma" w:eastAsia="+mj-ea" w:hAnsi="Tahoma" w:cs="+mj-cs"/>
          <w:b/>
          <w:bCs/>
          <w:color w:val="000000"/>
          <w:kern w:val="24"/>
          <w:sz w:val="24"/>
          <w:szCs w:val="24"/>
          <w:lang w:val="it-IT"/>
          <w14:shadow w14:blurRad="38100" w14:dist="38100" w14:dir="2700000" w14:sx="100000" w14:sy="100000" w14:kx="0" w14:ky="0" w14:algn="tl">
            <w14:srgbClr w14:val="C0C0C0"/>
          </w14:shadow>
        </w:rPr>
        <w:t xml:space="preserve"> </w:t>
      </w:r>
      <w:r w:rsidRPr="00AC5DB6">
        <w:rPr>
          <w:rFonts w:ascii="Tahoma" w:eastAsia="+mj-ea" w:hAnsi="Tahoma" w:cs="+mj-cs"/>
          <w:b/>
          <w:bCs/>
          <w:color w:val="000000"/>
          <w:kern w:val="24"/>
          <w:sz w:val="24"/>
          <w:szCs w:val="24"/>
          <w:lang w:val="it-IT"/>
        </w:rPr>
        <w:t>Dezvoltare profesională şi  carieră</w:t>
      </w:r>
    </w:p>
    <w:p w:rsidR="00AC5DB6" w:rsidRPr="00AC5DB6" w:rsidRDefault="00AC5DB6" w:rsidP="00AC5DB6">
      <w:pPr>
        <w:pStyle w:val="NormalWeb"/>
        <w:spacing w:before="106" w:beforeAutospacing="0" w:after="0" w:afterAutospacing="0" w:line="276" w:lineRule="auto"/>
        <w:ind w:left="547" w:hanging="547"/>
        <w:jc w:val="both"/>
        <w:textAlignment w:val="baseline"/>
      </w:pPr>
      <w:r w:rsidRPr="00AC5DB6">
        <w:rPr>
          <w:rFonts w:ascii="Tahoma" w:eastAsia="+mn-ea" w:hAnsi="Tahoma" w:cs="+mn-cs"/>
          <w:color w:val="000000"/>
          <w:kern w:val="24"/>
          <w:u w:val="single"/>
        </w:rPr>
        <w:t xml:space="preserve">B.1.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u w:val="single"/>
          <w:lang w:val="en-US"/>
        </w:rPr>
        <w:t>Perfecţionare</w:t>
      </w:r>
      <w:proofErr w:type="spellEnd"/>
      <w:r w:rsidRPr="00AC5DB6">
        <w:rPr>
          <w:rFonts w:ascii="Tahoma" w:eastAsia="+mn-ea" w:hAnsi="Tahoma" w:cs="+mn-cs"/>
          <w:color w:val="000000"/>
          <w:kern w:val="24"/>
          <w:u w:val="single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u w:val="single"/>
          <w:lang w:val="en-US"/>
        </w:rPr>
        <w:t>metodică</w:t>
      </w:r>
      <w:proofErr w:type="spellEnd"/>
      <w:r w:rsidRPr="00AC5DB6">
        <w:rPr>
          <w:rFonts w:ascii="Tahoma" w:eastAsia="+mn-ea" w:hAnsi="Tahoma" w:cs="+mn-cs"/>
          <w:color w:val="000000"/>
          <w:kern w:val="24"/>
          <w:u w:val="single"/>
        </w:rPr>
        <w:t>:</w:t>
      </w:r>
    </w:p>
    <w:p w:rsidR="00AC5DB6" w:rsidRPr="00AC5DB6" w:rsidRDefault="00AC5DB6" w:rsidP="00AC5DB6">
      <w:pPr>
        <w:pStyle w:val="NormalWeb"/>
        <w:spacing w:before="106" w:beforeAutospacing="0" w:after="0" w:afterAutospacing="0" w:line="276" w:lineRule="auto"/>
        <w:ind w:left="547" w:hanging="547"/>
        <w:jc w:val="both"/>
        <w:textAlignment w:val="baseline"/>
      </w:pPr>
      <w:r w:rsidRPr="00AC5DB6">
        <w:rPr>
          <w:rFonts w:ascii="Tahoma" w:eastAsia="+mn-ea" w:hAnsi="Tahoma" w:cs="+mn-cs"/>
          <w:color w:val="000000"/>
          <w:kern w:val="24"/>
          <w:lang w:val="en-US"/>
        </w:rPr>
        <w:t>•</w:t>
      </w:r>
      <w:r w:rsidRPr="00AC5DB6">
        <w:rPr>
          <w:rFonts w:ascii="Tahoma" w:eastAsia="+mn-ea" w:hAnsi="Tahoma" w:cs="+mn-cs"/>
          <w:color w:val="000000"/>
          <w:kern w:val="24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Definitivat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, grade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didactice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, </w:t>
      </w:r>
      <w:proofErr w:type="spellStart"/>
      <w:proofErr w:type="gramStart"/>
      <w:r w:rsidRPr="00AC5DB6">
        <w:rPr>
          <w:rFonts w:ascii="Tahoma" w:eastAsia="+mn-ea" w:hAnsi="Tahoma" w:cs="+mn-cs"/>
          <w:color w:val="000000"/>
          <w:kern w:val="24"/>
          <w:lang w:val="en-US"/>
        </w:rPr>
        <w:t>doctorat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;</w:t>
      </w:r>
      <w:proofErr w:type="gramEnd"/>
    </w:p>
    <w:p w:rsidR="00AC5DB6" w:rsidRPr="00AC5DB6" w:rsidRDefault="00AC5DB6" w:rsidP="00AC5DB6">
      <w:pPr>
        <w:pStyle w:val="NormalWeb"/>
        <w:spacing w:before="106" w:beforeAutospacing="0" w:after="0" w:afterAutospacing="0" w:line="276" w:lineRule="auto"/>
        <w:ind w:left="547" w:hanging="547"/>
        <w:jc w:val="both"/>
        <w:textAlignment w:val="baseline"/>
      </w:pPr>
      <w:r w:rsidRPr="00AC5DB6">
        <w:rPr>
          <w:rFonts w:ascii="Tahoma" w:eastAsia="+mn-ea" w:hAnsi="Tahoma" w:cs="+mn-cs"/>
          <w:color w:val="000000"/>
          <w:kern w:val="24"/>
          <w:lang w:val="en-US"/>
        </w:rPr>
        <w:t>•</w:t>
      </w:r>
      <w:r w:rsidRPr="00AC5DB6">
        <w:rPr>
          <w:rFonts w:ascii="Tahoma" w:eastAsia="+mn-ea" w:hAnsi="Tahoma" w:cs="+mn-cs"/>
          <w:color w:val="000000"/>
          <w:kern w:val="24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Cursuri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de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perfecţionare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,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formare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şi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r w:rsidRPr="00AC5DB6">
        <w:rPr>
          <w:rFonts w:ascii="Tahoma" w:eastAsia="+mn-ea" w:hAnsi="Tahoma" w:cs="+mn-cs"/>
          <w:color w:val="000000"/>
          <w:kern w:val="24"/>
        </w:rPr>
        <w:t xml:space="preserve"> 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abilitare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curriculară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>;</w:t>
      </w:r>
    </w:p>
    <w:p w:rsidR="00AC5DB6" w:rsidRPr="00AC5DB6" w:rsidRDefault="00AC5DB6" w:rsidP="00AC5DB6">
      <w:pPr>
        <w:pStyle w:val="NormalWeb"/>
        <w:spacing w:before="106" w:beforeAutospacing="0" w:after="0" w:afterAutospacing="0" w:line="276" w:lineRule="auto"/>
        <w:ind w:left="547" w:hanging="547"/>
        <w:jc w:val="both"/>
        <w:textAlignment w:val="baseline"/>
      </w:pPr>
      <w:r w:rsidRPr="00AC5DB6">
        <w:rPr>
          <w:rFonts w:ascii="Tahoma" w:eastAsia="+mn-ea" w:hAnsi="Tahoma" w:cs="+mn-cs"/>
          <w:color w:val="000000"/>
          <w:kern w:val="24"/>
          <w:lang w:val="en-US"/>
        </w:rPr>
        <w:t>•</w:t>
      </w:r>
      <w:r w:rsidRPr="00AC5DB6">
        <w:rPr>
          <w:rFonts w:ascii="Tahoma" w:eastAsia="+mn-ea" w:hAnsi="Tahoma" w:cs="+mn-cs"/>
          <w:color w:val="000000"/>
          <w:kern w:val="24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Participări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la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sesiuni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de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referate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, </w:t>
      </w:r>
      <w:proofErr w:type="spellStart"/>
      <w:proofErr w:type="gramStart"/>
      <w:r w:rsidRPr="00AC5DB6">
        <w:rPr>
          <w:rFonts w:ascii="Tahoma" w:eastAsia="+mn-ea" w:hAnsi="Tahoma" w:cs="+mn-cs"/>
          <w:color w:val="000000"/>
          <w:kern w:val="24"/>
          <w:lang w:val="en-US"/>
        </w:rPr>
        <w:t>mese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rotunde</w:t>
      </w:r>
      <w:proofErr w:type="spellEnd"/>
      <w:proofErr w:type="gram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,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simpozioane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;</w:t>
      </w:r>
    </w:p>
    <w:p w:rsidR="00AC5DB6" w:rsidRPr="00AC5DB6" w:rsidRDefault="00AC5DB6" w:rsidP="00AC5DB6">
      <w:pPr>
        <w:pStyle w:val="NormalWeb"/>
        <w:spacing w:before="106" w:beforeAutospacing="0" w:after="0" w:afterAutospacing="0" w:line="276" w:lineRule="auto"/>
        <w:ind w:left="547" w:hanging="547"/>
        <w:jc w:val="both"/>
        <w:textAlignment w:val="baseline"/>
      </w:pPr>
      <w:r w:rsidRPr="00AC5DB6">
        <w:rPr>
          <w:rFonts w:ascii="Tahoma" w:eastAsia="+mn-ea" w:hAnsi="Tahoma" w:cs="+mn-cs"/>
          <w:color w:val="000000"/>
          <w:kern w:val="24"/>
          <w:lang w:val="en-US"/>
        </w:rPr>
        <w:t>•</w:t>
      </w:r>
      <w:r w:rsidRPr="00AC5DB6">
        <w:rPr>
          <w:rFonts w:ascii="Tahoma" w:eastAsia="+mn-ea" w:hAnsi="Tahoma" w:cs="+mn-cs"/>
          <w:color w:val="000000"/>
          <w:kern w:val="24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Participare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cu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referate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la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cercurile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proofErr w:type="gramStart"/>
      <w:r w:rsidRPr="00AC5DB6">
        <w:rPr>
          <w:rFonts w:ascii="Tahoma" w:eastAsia="+mn-ea" w:hAnsi="Tahoma" w:cs="+mn-cs"/>
          <w:color w:val="000000"/>
          <w:kern w:val="24"/>
          <w:lang w:val="en-US"/>
        </w:rPr>
        <w:t>pedagogice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;</w:t>
      </w:r>
      <w:proofErr w:type="gramEnd"/>
    </w:p>
    <w:p w:rsidR="00AC5DB6" w:rsidRPr="00AC5DB6" w:rsidRDefault="00AC5DB6" w:rsidP="00AC5DB6">
      <w:pPr>
        <w:pStyle w:val="NormalWeb"/>
        <w:spacing w:before="106" w:beforeAutospacing="0" w:after="0" w:afterAutospacing="0" w:line="276" w:lineRule="auto"/>
        <w:ind w:left="547" w:hanging="547"/>
        <w:jc w:val="both"/>
        <w:textAlignment w:val="baseline"/>
      </w:pPr>
      <w:r w:rsidRPr="00AC5DB6">
        <w:rPr>
          <w:rFonts w:ascii="Tahoma" w:eastAsia="+mn-ea" w:hAnsi="Tahoma" w:cs="+mn-cs"/>
          <w:color w:val="000000"/>
          <w:kern w:val="24"/>
          <w:lang w:val="en-US"/>
        </w:rPr>
        <w:t>•</w:t>
      </w:r>
      <w:r w:rsidRPr="00AC5DB6">
        <w:rPr>
          <w:rFonts w:ascii="Tahoma" w:eastAsia="+mn-ea" w:hAnsi="Tahoma" w:cs="+mn-cs"/>
          <w:color w:val="000000"/>
          <w:kern w:val="24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Cercetare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ştiinţifică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>.</w:t>
      </w:r>
    </w:p>
    <w:p w:rsidR="00AC5DB6" w:rsidRPr="00AC5DB6" w:rsidRDefault="00AC5DB6" w:rsidP="00AC5DB6">
      <w:pPr>
        <w:pStyle w:val="NormalWeb"/>
        <w:spacing w:before="106" w:beforeAutospacing="0" w:after="0" w:afterAutospacing="0" w:line="276" w:lineRule="auto"/>
        <w:ind w:left="547" w:hanging="547"/>
        <w:jc w:val="both"/>
        <w:textAlignment w:val="baseline"/>
      </w:pPr>
      <w:r w:rsidRPr="00AC5DB6">
        <w:rPr>
          <w:rFonts w:ascii="Tahoma" w:eastAsia="+mn-ea" w:hAnsi="Tahoma" w:cs="+mn-cs"/>
          <w:color w:val="000000"/>
          <w:kern w:val="24"/>
          <w:u w:val="single"/>
        </w:rPr>
        <w:t>B.</w:t>
      </w:r>
      <w:r w:rsidRPr="00AC5DB6">
        <w:rPr>
          <w:rFonts w:ascii="Tahoma" w:eastAsia="+mn-ea" w:hAnsi="Tahoma" w:cs="+mn-cs"/>
          <w:color w:val="000000"/>
          <w:kern w:val="24"/>
          <w:u w:val="single"/>
          <w:lang w:val="en-US"/>
        </w:rPr>
        <w:t>2</w:t>
      </w:r>
      <w:r w:rsidRPr="00AC5DB6">
        <w:rPr>
          <w:rFonts w:ascii="Tahoma" w:eastAsia="+mn-ea" w:hAnsi="Tahoma" w:cs="+mn-cs"/>
          <w:color w:val="000000"/>
          <w:kern w:val="24"/>
          <w:u w:val="single"/>
        </w:rPr>
        <w:t xml:space="preserve">.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u w:val="single"/>
          <w:lang w:val="en-US"/>
        </w:rPr>
        <w:t>Activitate</w:t>
      </w:r>
      <w:proofErr w:type="spellEnd"/>
      <w:r w:rsidRPr="00AC5DB6">
        <w:rPr>
          <w:rFonts w:ascii="Tahoma" w:eastAsia="+mn-ea" w:hAnsi="Tahoma" w:cs="+mn-cs"/>
          <w:color w:val="000000"/>
          <w:kern w:val="24"/>
          <w:u w:val="single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u w:val="single"/>
          <w:lang w:val="en-US"/>
        </w:rPr>
        <w:t>publicistică</w:t>
      </w:r>
      <w:proofErr w:type="spellEnd"/>
      <w:r w:rsidRPr="00AC5DB6">
        <w:rPr>
          <w:rFonts w:ascii="Tahoma" w:eastAsia="+mn-ea" w:hAnsi="Tahoma" w:cs="+mn-cs"/>
          <w:color w:val="000000"/>
          <w:kern w:val="24"/>
          <w:u w:val="single"/>
        </w:rPr>
        <w:t>:</w:t>
      </w:r>
    </w:p>
    <w:p w:rsidR="00AC5DB6" w:rsidRPr="00AC5DB6" w:rsidRDefault="00AC5DB6" w:rsidP="00AC5DB6">
      <w:pPr>
        <w:pStyle w:val="NormalWeb"/>
        <w:spacing w:before="106" w:beforeAutospacing="0" w:after="0" w:afterAutospacing="0" w:line="276" w:lineRule="auto"/>
        <w:ind w:left="547" w:hanging="547"/>
        <w:jc w:val="both"/>
        <w:textAlignment w:val="baseline"/>
      </w:pPr>
      <w:r w:rsidRPr="00AC5DB6">
        <w:rPr>
          <w:rFonts w:ascii="Tahoma" w:eastAsia="+mn-ea" w:hAnsi="Tahoma" w:cs="+mn-cs"/>
          <w:color w:val="000000"/>
          <w:kern w:val="24"/>
          <w:lang w:val="en-US"/>
        </w:rPr>
        <w:t>•</w:t>
      </w:r>
      <w:r w:rsidRPr="00AC5DB6">
        <w:rPr>
          <w:rFonts w:ascii="Tahoma" w:eastAsia="+mn-ea" w:hAnsi="Tahoma" w:cs="+mn-cs"/>
          <w:color w:val="000000"/>
          <w:kern w:val="24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Articole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r w:rsidRPr="00AC5DB6">
        <w:rPr>
          <w:rFonts w:ascii="Tahoma" w:eastAsia="+mn-ea" w:hAnsi="Tahoma" w:cs="+mn-cs"/>
          <w:color w:val="000000"/>
          <w:kern w:val="24"/>
        </w:rPr>
        <w:t>î</w:t>
      </w:r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n diverse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publicaţii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>;</w:t>
      </w:r>
    </w:p>
    <w:p w:rsidR="00AC5DB6" w:rsidRPr="00AC5DB6" w:rsidRDefault="00AC5DB6" w:rsidP="00AC5DB6">
      <w:pPr>
        <w:pStyle w:val="NormalWeb"/>
        <w:spacing w:before="106" w:beforeAutospacing="0" w:after="0" w:afterAutospacing="0" w:line="276" w:lineRule="auto"/>
        <w:ind w:left="547" w:hanging="547"/>
        <w:jc w:val="both"/>
        <w:textAlignment w:val="baseline"/>
      </w:pPr>
      <w:r w:rsidRPr="00AC5DB6">
        <w:rPr>
          <w:rFonts w:ascii="Tahoma" w:eastAsia="+mn-ea" w:hAnsi="Tahoma" w:cs="+mn-cs"/>
          <w:color w:val="000000"/>
          <w:kern w:val="24"/>
          <w:lang w:val="en-US"/>
        </w:rPr>
        <w:t>•</w:t>
      </w:r>
      <w:r w:rsidRPr="00AC5DB6">
        <w:rPr>
          <w:rFonts w:ascii="Tahoma" w:eastAsia="+mn-ea" w:hAnsi="Tahoma" w:cs="+mn-cs"/>
          <w:color w:val="000000"/>
          <w:kern w:val="24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Cărţi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r w:rsidRPr="00AC5DB6">
        <w:rPr>
          <w:rFonts w:ascii="Tahoma" w:eastAsia="+mn-ea" w:hAnsi="Tahoma" w:cs="+mn-cs"/>
          <w:color w:val="000000"/>
          <w:kern w:val="24"/>
        </w:rPr>
        <w:t>î</w:t>
      </w:r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n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domeniul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educaţional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>;</w:t>
      </w:r>
    </w:p>
    <w:p w:rsidR="00AC5DB6" w:rsidRPr="00AC5DB6" w:rsidRDefault="00AC5DB6" w:rsidP="00AC5DB6">
      <w:pPr>
        <w:pStyle w:val="NormalWeb"/>
        <w:spacing w:before="106" w:beforeAutospacing="0" w:after="0" w:afterAutospacing="0" w:line="276" w:lineRule="auto"/>
        <w:ind w:left="547" w:hanging="547"/>
        <w:jc w:val="both"/>
        <w:textAlignment w:val="baseline"/>
      </w:pPr>
      <w:r w:rsidRPr="00AC5DB6">
        <w:rPr>
          <w:rFonts w:ascii="Tahoma" w:eastAsia="+mn-ea" w:hAnsi="Tahoma" w:cs="+mn-cs"/>
          <w:color w:val="000000"/>
          <w:kern w:val="24"/>
          <w:lang w:val="en-US"/>
        </w:rPr>
        <w:t>•</w:t>
      </w:r>
      <w:r w:rsidRPr="00AC5DB6">
        <w:rPr>
          <w:rFonts w:ascii="Tahoma" w:eastAsia="+mn-ea" w:hAnsi="Tahoma" w:cs="+mn-cs"/>
          <w:color w:val="000000"/>
          <w:kern w:val="24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Caiete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metodice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/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ghiduri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metodologice</w:t>
      </w:r>
      <w:proofErr w:type="spellEnd"/>
    </w:p>
    <w:p w:rsidR="00AC5DB6" w:rsidRPr="00AC5DB6" w:rsidRDefault="00AC5DB6" w:rsidP="00AC5DB6">
      <w:pPr>
        <w:pStyle w:val="NormalWeb"/>
        <w:spacing w:before="120" w:beforeAutospacing="0" w:after="0" w:afterAutospacing="0" w:line="276" w:lineRule="auto"/>
        <w:ind w:left="547" w:hanging="547"/>
        <w:jc w:val="both"/>
        <w:textAlignment w:val="baseline"/>
      </w:pPr>
      <w:r w:rsidRPr="00AC5DB6">
        <w:rPr>
          <w:rFonts w:ascii="Tahoma" w:eastAsia="+mn-ea" w:hAnsi="Tahoma" w:cs="+mn-cs"/>
          <w:color w:val="000000"/>
          <w:kern w:val="24"/>
          <w:u w:val="single"/>
        </w:rPr>
        <w:t>B.</w:t>
      </w:r>
      <w:r w:rsidRPr="00AC5DB6">
        <w:rPr>
          <w:rFonts w:ascii="Tahoma" w:eastAsia="+mn-ea" w:hAnsi="Tahoma" w:cs="+mn-cs"/>
          <w:color w:val="000000"/>
          <w:kern w:val="24"/>
          <w:u w:val="single"/>
          <w:lang w:val="en-US"/>
        </w:rPr>
        <w:t>3</w:t>
      </w:r>
      <w:r w:rsidRPr="00AC5DB6">
        <w:rPr>
          <w:rFonts w:ascii="Tahoma" w:eastAsia="+mn-ea" w:hAnsi="Tahoma" w:cs="+mn-cs"/>
          <w:color w:val="000000"/>
          <w:kern w:val="24"/>
          <w:u w:val="single"/>
        </w:rPr>
        <w:t xml:space="preserve">.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u w:val="single"/>
          <w:lang w:val="en-US"/>
        </w:rPr>
        <w:t>Documente</w:t>
      </w:r>
      <w:proofErr w:type="spellEnd"/>
      <w:r w:rsidRPr="00AC5DB6">
        <w:rPr>
          <w:rFonts w:ascii="Tahoma" w:eastAsia="+mn-ea" w:hAnsi="Tahoma" w:cs="+mn-cs"/>
          <w:color w:val="000000"/>
          <w:kern w:val="24"/>
          <w:u w:val="single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u w:val="single"/>
          <w:lang w:val="en-US"/>
        </w:rPr>
        <w:t>privind</w:t>
      </w:r>
      <w:proofErr w:type="spellEnd"/>
      <w:r w:rsidRPr="00AC5DB6">
        <w:rPr>
          <w:rFonts w:ascii="Tahoma" w:eastAsia="+mn-ea" w:hAnsi="Tahoma" w:cs="+mn-cs"/>
          <w:color w:val="000000"/>
          <w:kern w:val="24"/>
          <w:u w:val="single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u w:val="single"/>
          <w:lang w:val="en-US"/>
        </w:rPr>
        <w:t>calitatea</w:t>
      </w:r>
      <w:proofErr w:type="spellEnd"/>
      <w:r w:rsidRPr="00AC5DB6">
        <w:rPr>
          <w:rFonts w:ascii="Tahoma" w:eastAsia="+mn-ea" w:hAnsi="Tahoma" w:cs="+mn-cs"/>
          <w:color w:val="000000"/>
          <w:kern w:val="24"/>
          <w:u w:val="single"/>
          <w:lang w:val="en-US"/>
        </w:rPr>
        <w:t xml:space="preserve"> de:</w:t>
      </w:r>
    </w:p>
    <w:p w:rsidR="00AC5DB6" w:rsidRPr="00AC5DB6" w:rsidRDefault="00AC5DB6" w:rsidP="00AC5DB6">
      <w:pPr>
        <w:pStyle w:val="NormalWeb"/>
        <w:spacing w:before="96" w:beforeAutospacing="0" w:after="0" w:afterAutospacing="0" w:line="276" w:lineRule="auto"/>
        <w:ind w:left="547" w:hanging="547"/>
        <w:jc w:val="both"/>
        <w:textAlignment w:val="baseline"/>
      </w:pPr>
      <w:r w:rsidRPr="00AC5DB6">
        <w:rPr>
          <w:rFonts w:ascii="Tahoma" w:eastAsia="+mn-ea" w:hAnsi="Tahoma" w:cs="+mn-cs"/>
          <w:color w:val="000000"/>
          <w:kern w:val="24"/>
          <w:lang w:val="en-US"/>
        </w:rPr>
        <w:t>• Mentor;</w:t>
      </w:r>
    </w:p>
    <w:p w:rsidR="00AC5DB6" w:rsidRPr="00AC5DB6" w:rsidRDefault="00AC5DB6" w:rsidP="00AC5DB6">
      <w:pPr>
        <w:pStyle w:val="NormalWeb"/>
        <w:spacing w:before="96" w:beforeAutospacing="0" w:after="0" w:afterAutospacing="0" w:line="276" w:lineRule="auto"/>
        <w:ind w:left="547" w:hanging="547"/>
        <w:jc w:val="both"/>
        <w:textAlignment w:val="baseline"/>
      </w:pPr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•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Tutore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>;</w:t>
      </w:r>
    </w:p>
    <w:p w:rsidR="00AC5DB6" w:rsidRPr="00AC5DB6" w:rsidRDefault="00AC5DB6" w:rsidP="00AC5DB6">
      <w:pPr>
        <w:pStyle w:val="NormalWeb"/>
        <w:spacing w:before="96" w:beforeAutospacing="0" w:after="0" w:afterAutospacing="0" w:line="276" w:lineRule="auto"/>
        <w:ind w:left="547" w:hanging="547"/>
        <w:jc w:val="both"/>
        <w:textAlignment w:val="baseline"/>
      </w:pPr>
      <w:r w:rsidRPr="00AC5DB6">
        <w:rPr>
          <w:rFonts w:ascii="Tahoma" w:eastAsia="+mn-ea" w:hAnsi="Tahoma" w:cs="+mn-cs"/>
          <w:color w:val="000000"/>
          <w:kern w:val="24"/>
          <w:lang w:val="en-US"/>
        </w:rPr>
        <w:t>•</w:t>
      </w:r>
      <w:r w:rsidRPr="00AC5DB6">
        <w:rPr>
          <w:rFonts w:ascii="Tahoma" w:eastAsia="+mn-ea" w:hAnsi="Tahoma" w:cs="+mn-cs"/>
          <w:color w:val="000000"/>
          <w:kern w:val="24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Formator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local/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judeţean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/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naţional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>;</w:t>
      </w:r>
    </w:p>
    <w:p w:rsidR="00AC5DB6" w:rsidRPr="00AC5DB6" w:rsidRDefault="00AC5DB6" w:rsidP="00AC5DB6">
      <w:pPr>
        <w:pStyle w:val="NormalWeb"/>
        <w:spacing w:before="96" w:beforeAutospacing="0" w:after="0" w:afterAutospacing="0" w:line="276" w:lineRule="auto"/>
        <w:ind w:left="547" w:hanging="547"/>
        <w:jc w:val="both"/>
        <w:textAlignment w:val="baseline"/>
      </w:pPr>
      <w:r w:rsidRPr="00AC5DB6">
        <w:rPr>
          <w:rFonts w:ascii="Tahoma" w:eastAsia="+mn-ea" w:hAnsi="Tahoma" w:cs="+mn-cs"/>
          <w:color w:val="000000"/>
          <w:kern w:val="24"/>
          <w:lang w:val="en-US"/>
        </w:rPr>
        <w:t>•</w:t>
      </w:r>
      <w:r w:rsidRPr="00AC5DB6">
        <w:rPr>
          <w:rFonts w:ascii="Tahoma" w:eastAsia="+mn-ea" w:hAnsi="Tahoma" w:cs="+mn-cs"/>
          <w:color w:val="000000"/>
          <w:kern w:val="24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Propunător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de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subiecte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la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concursuri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/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olimpiade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/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exameene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naţionale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>;</w:t>
      </w:r>
    </w:p>
    <w:p w:rsidR="00AC5DB6" w:rsidRPr="00AC5DB6" w:rsidRDefault="00AC5DB6" w:rsidP="00AC5DB6">
      <w:pPr>
        <w:pStyle w:val="NormalWeb"/>
        <w:spacing w:before="96" w:beforeAutospacing="0" w:after="0" w:afterAutospacing="0" w:line="276" w:lineRule="auto"/>
        <w:ind w:left="547" w:hanging="547"/>
        <w:jc w:val="both"/>
        <w:textAlignment w:val="baseline"/>
      </w:pPr>
      <w:r w:rsidRPr="00AC5DB6">
        <w:rPr>
          <w:rFonts w:ascii="Tahoma" w:eastAsia="+mn-ea" w:hAnsi="Tahoma" w:cs="+mn-cs"/>
          <w:color w:val="000000"/>
          <w:kern w:val="24"/>
          <w:lang w:val="en-US"/>
        </w:rPr>
        <w:t>•</w:t>
      </w:r>
      <w:r w:rsidRPr="00AC5DB6">
        <w:rPr>
          <w:rFonts w:ascii="Tahoma" w:eastAsia="+mn-ea" w:hAnsi="Tahoma" w:cs="+mn-cs"/>
          <w:color w:val="000000"/>
          <w:kern w:val="24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Membru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în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comisia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de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organizare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a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concursurilor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>/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olimpiadelor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/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examenelor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naţionale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>;</w:t>
      </w:r>
    </w:p>
    <w:p w:rsidR="00AC5DB6" w:rsidRPr="00AC5DB6" w:rsidRDefault="00AC5DB6" w:rsidP="00AC5DB6">
      <w:pPr>
        <w:pStyle w:val="NormalWeb"/>
        <w:spacing w:before="96" w:beforeAutospacing="0" w:after="0" w:afterAutospacing="0" w:line="276" w:lineRule="auto"/>
        <w:ind w:left="547" w:hanging="547"/>
        <w:jc w:val="both"/>
        <w:textAlignment w:val="baseline"/>
      </w:pPr>
      <w:r w:rsidRPr="00AC5DB6">
        <w:rPr>
          <w:rFonts w:ascii="Tahoma" w:eastAsia="+mn-ea" w:hAnsi="Tahoma" w:cs="+mn-cs"/>
          <w:color w:val="000000"/>
          <w:kern w:val="24"/>
          <w:lang w:val="en-US"/>
        </w:rPr>
        <w:t>•</w:t>
      </w:r>
      <w:r w:rsidRPr="00AC5DB6">
        <w:rPr>
          <w:rFonts w:ascii="Tahoma" w:eastAsia="+mn-ea" w:hAnsi="Tahoma" w:cs="+mn-cs"/>
          <w:color w:val="000000"/>
          <w:kern w:val="24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Însoţitor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/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supraveghetor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al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elevilor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la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concursuri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şi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proofErr w:type="gramStart"/>
      <w:r w:rsidRPr="00AC5DB6">
        <w:rPr>
          <w:rFonts w:ascii="Tahoma" w:eastAsia="+mn-ea" w:hAnsi="Tahoma" w:cs="+mn-cs"/>
          <w:color w:val="000000"/>
          <w:kern w:val="24"/>
          <w:lang w:val="en-US"/>
        </w:rPr>
        <w:t>olimpiade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şcolare</w:t>
      </w:r>
      <w:proofErr w:type="spellEnd"/>
      <w:proofErr w:type="gramEnd"/>
      <w:r w:rsidRPr="00AC5DB6">
        <w:rPr>
          <w:rFonts w:ascii="Tahoma" w:eastAsia="+mn-ea" w:hAnsi="Tahoma" w:cs="+mn-cs"/>
          <w:color w:val="000000"/>
          <w:kern w:val="24"/>
          <w:lang w:val="en-US"/>
        </w:rPr>
        <w:t>;</w:t>
      </w:r>
    </w:p>
    <w:p w:rsidR="00AC5DB6" w:rsidRPr="00AC5DB6" w:rsidRDefault="00AC5DB6" w:rsidP="00AC5DB6">
      <w:pPr>
        <w:pStyle w:val="NormalWeb"/>
        <w:spacing w:before="96" w:beforeAutospacing="0" w:after="0" w:afterAutospacing="0" w:line="276" w:lineRule="auto"/>
        <w:ind w:left="547" w:hanging="547"/>
        <w:jc w:val="both"/>
        <w:textAlignment w:val="baseline"/>
      </w:pPr>
      <w:r w:rsidRPr="00AC5DB6">
        <w:rPr>
          <w:rFonts w:ascii="Tahoma" w:eastAsia="+mn-ea" w:hAnsi="Tahoma" w:cs="+mn-cs"/>
          <w:color w:val="000000"/>
          <w:kern w:val="24"/>
          <w:lang w:val="en-US"/>
        </w:rPr>
        <w:t>•</w:t>
      </w:r>
      <w:r w:rsidRPr="00AC5DB6">
        <w:rPr>
          <w:rFonts w:ascii="Tahoma" w:eastAsia="+mn-ea" w:hAnsi="Tahoma" w:cs="+mn-cs"/>
          <w:color w:val="000000"/>
          <w:kern w:val="24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Membru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în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Comisia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naţională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de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specialitate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/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comisii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de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lucru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ale I.Ş.J./M.E.C.T.S. </w:t>
      </w:r>
      <w:r w:rsidRPr="00AC5DB6">
        <w:rPr>
          <w:rFonts w:ascii="Tahoma" w:eastAsia="+mn-ea" w:hAnsi="Tahoma" w:cs="+mn-cs"/>
          <w:color w:val="000000"/>
          <w:kern w:val="24"/>
        </w:rPr>
        <w:t xml:space="preserve">   </w:t>
      </w:r>
      <w:r w:rsidRPr="00AC5DB6">
        <w:rPr>
          <w:rFonts w:ascii="Tahoma" w:eastAsia="+mn-ea" w:hAnsi="Tahoma" w:cs="+mn-cs"/>
          <w:color w:val="000000"/>
          <w:kern w:val="24"/>
          <w:lang w:val="en-US"/>
        </w:rPr>
        <w:t>(</w:t>
      </w:r>
      <w:proofErr w:type="spellStart"/>
      <w:proofErr w:type="gramStart"/>
      <w:r w:rsidRPr="00AC5DB6">
        <w:rPr>
          <w:rFonts w:ascii="Tahoma" w:eastAsia="+mn-ea" w:hAnsi="Tahoma" w:cs="+mn-cs"/>
          <w:color w:val="000000"/>
          <w:kern w:val="24"/>
          <w:lang w:val="en-US"/>
        </w:rPr>
        <w:t>contribuţii</w:t>
      </w:r>
      <w:proofErr w:type="spellEnd"/>
      <w:proofErr w:type="gram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la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elaborarea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de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programe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şcolare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,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regulamente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,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metodologii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,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îndrumătoare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/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ghiduri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,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manuale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şcolare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,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auxiliare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didactice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>, etc.)</w:t>
      </w:r>
    </w:p>
    <w:p w:rsidR="00AC5DB6" w:rsidRPr="00AC5DB6" w:rsidRDefault="00AC5DB6" w:rsidP="00AC5DB6">
      <w:pPr>
        <w:pStyle w:val="NormalWeb"/>
        <w:spacing w:before="96" w:beforeAutospacing="0" w:after="0" w:afterAutospacing="0" w:line="276" w:lineRule="auto"/>
        <w:ind w:left="547" w:hanging="547"/>
        <w:jc w:val="both"/>
        <w:textAlignment w:val="baseline"/>
      </w:pPr>
      <w:r w:rsidRPr="00AC5DB6">
        <w:rPr>
          <w:rFonts w:ascii="Tahoma" w:eastAsia="+mn-ea" w:hAnsi="Tahoma" w:cs="+mn-cs"/>
          <w:color w:val="000000"/>
          <w:kern w:val="24"/>
          <w:lang w:val="en-US"/>
        </w:rPr>
        <w:t>•</w:t>
      </w:r>
      <w:r w:rsidRPr="00AC5DB6">
        <w:rPr>
          <w:rFonts w:ascii="Tahoma" w:eastAsia="+mn-ea" w:hAnsi="Tahoma" w:cs="+mn-cs"/>
          <w:color w:val="000000"/>
          <w:kern w:val="24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Coordonator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cerc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pedagogic/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metodist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/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membru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în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consiliu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consultativ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al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inspectorului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de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specialitate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>;</w:t>
      </w:r>
    </w:p>
    <w:p w:rsidR="00AC5DB6" w:rsidRPr="00AC5DB6" w:rsidRDefault="00AC5DB6" w:rsidP="00AC5DB6">
      <w:pPr>
        <w:pStyle w:val="NormalWeb"/>
        <w:spacing w:before="96" w:beforeAutospacing="0" w:after="0" w:afterAutospacing="0" w:line="276" w:lineRule="auto"/>
        <w:ind w:left="547" w:hanging="547"/>
        <w:jc w:val="both"/>
        <w:textAlignment w:val="baseline"/>
      </w:pPr>
      <w:r w:rsidRPr="00AC5DB6">
        <w:rPr>
          <w:rFonts w:ascii="Tahoma" w:eastAsia="+mn-ea" w:hAnsi="Tahoma" w:cs="+mn-cs"/>
          <w:color w:val="000000"/>
          <w:kern w:val="24"/>
          <w:lang w:val="en-US"/>
        </w:rPr>
        <w:t>•</w:t>
      </w:r>
      <w:r w:rsidRPr="00AC5DB6">
        <w:rPr>
          <w:rFonts w:ascii="Tahoma" w:eastAsia="+mn-ea" w:hAnsi="Tahoma" w:cs="+mn-cs"/>
          <w:color w:val="000000"/>
          <w:kern w:val="24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Îndrumător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reviste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şcolare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>/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membru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în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colectivul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de </w:t>
      </w:r>
      <w:proofErr w:type="spellStart"/>
      <w:proofErr w:type="gramStart"/>
      <w:r w:rsidRPr="00AC5DB6">
        <w:rPr>
          <w:rFonts w:ascii="Tahoma" w:eastAsia="+mn-ea" w:hAnsi="Tahoma" w:cs="+mn-cs"/>
          <w:color w:val="000000"/>
          <w:kern w:val="24"/>
          <w:lang w:val="en-US"/>
        </w:rPr>
        <w:t>redacţie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 al</w:t>
      </w:r>
      <w:proofErr w:type="gram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revistelor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de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specialitate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>;</w:t>
      </w:r>
    </w:p>
    <w:p w:rsidR="00AC5DB6" w:rsidRPr="00AC5DB6" w:rsidRDefault="00AC5DB6" w:rsidP="00AC5DB6">
      <w:pPr>
        <w:pStyle w:val="NormalWeb"/>
        <w:spacing w:before="96" w:beforeAutospacing="0" w:after="0" w:afterAutospacing="0" w:line="276" w:lineRule="auto"/>
        <w:ind w:left="547" w:hanging="547"/>
        <w:jc w:val="both"/>
        <w:textAlignment w:val="baseline"/>
      </w:pPr>
      <w:r w:rsidRPr="00AC5DB6">
        <w:rPr>
          <w:rFonts w:ascii="Tahoma" w:eastAsia="+mn-ea" w:hAnsi="Tahoma" w:cs="+mn-cs"/>
          <w:color w:val="000000"/>
          <w:kern w:val="24"/>
          <w:lang w:val="en-US"/>
        </w:rPr>
        <w:lastRenderedPageBreak/>
        <w:t>•</w:t>
      </w:r>
      <w:r w:rsidRPr="00AC5DB6">
        <w:rPr>
          <w:rFonts w:ascii="Tahoma" w:eastAsia="+mn-ea" w:hAnsi="Tahoma" w:cs="+mn-cs"/>
          <w:color w:val="000000"/>
          <w:kern w:val="24"/>
        </w:rPr>
        <w:t xml:space="preserve"> </w:t>
      </w:r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Evaluator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manuale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>;</w:t>
      </w:r>
    </w:p>
    <w:p w:rsidR="00AC5DB6" w:rsidRPr="00AC5DB6" w:rsidRDefault="00AC5DB6" w:rsidP="00AC5DB6">
      <w:pPr>
        <w:pStyle w:val="NormalWeb"/>
        <w:spacing w:before="96" w:beforeAutospacing="0" w:after="0" w:afterAutospacing="0" w:line="276" w:lineRule="auto"/>
        <w:ind w:left="547" w:hanging="547"/>
        <w:jc w:val="both"/>
        <w:textAlignment w:val="baseline"/>
      </w:pPr>
      <w:r w:rsidRPr="00AC5DB6">
        <w:rPr>
          <w:rFonts w:ascii="Tahoma" w:eastAsia="+mn-ea" w:hAnsi="Tahoma" w:cs="+mn-cs"/>
          <w:color w:val="000000"/>
          <w:kern w:val="24"/>
          <w:lang w:val="en-US"/>
        </w:rPr>
        <w:t>•</w:t>
      </w:r>
      <w:r w:rsidRPr="00AC5DB6">
        <w:rPr>
          <w:rFonts w:ascii="Tahoma" w:eastAsia="+mn-ea" w:hAnsi="Tahoma" w:cs="+mn-cs"/>
          <w:color w:val="000000"/>
          <w:kern w:val="24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Membru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în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comisii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ştiinţifice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>.</w:t>
      </w:r>
    </w:p>
    <w:p w:rsidR="00AC5DB6" w:rsidRPr="00AC5DB6" w:rsidRDefault="00AC5DB6" w:rsidP="00AC5DB6">
      <w:pPr>
        <w:pStyle w:val="NormalWeb"/>
        <w:spacing w:before="115" w:beforeAutospacing="0" w:after="0" w:afterAutospacing="0" w:line="276" w:lineRule="auto"/>
        <w:ind w:left="547" w:hanging="547"/>
        <w:jc w:val="both"/>
        <w:textAlignment w:val="baseline"/>
      </w:pPr>
      <w:r w:rsidRPr="00AC5DB6">
        <w:rPr>
          <w:rFonts w:ascii="Tahoma" w:eastAsia="+mn-ea" w:hAnsi="Tahoma" w:cs="+mn-cs"/>
          <w:color w:val="000000"/>
          <w:kern w:val="24"/>
          <w:u w:val="single"/>
        </w:rPr>
        <w:t>B.</w:t>
      </w:r>
      <w:r w:rsidRPr="00AC5DB6">
        <w:rPr>
          <w:rFonts w:ascii="Tahoma" w:eastAsia="+mn-ea" w:hAnsi="Tahoma" w:cs="+mn-cs"/>
          <w:color w:val="000000"/>
          <w:kern w:val="24"/>
          <w:u w:val="single"/>
          <w:lang w:val="en-US"/>
        </w:rPr>
        <w:t>4</w:t>
      </w:r>
      <w:r w:rsidRPr="00AC5DB6">
        <w:rPr>
          <w:rFonts w:ascii="Tahoma" w:eastAsia="+mn-ea" w:hAnsi="Tahoma" w:cs="+mn-cs"/>
          <w:color w:val="000000"/>
          <w:kern w:val="24"/>
          <w:u w:val="single"/>
        </w:rPr>
        <w:t xml:space="preserve">.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u w:val="single"/>
          <w:lang w:val="en-US"/>
        </w:rPr>
        <w:t>Participarea</w:t>
      </w:r>
      <w:proofErr w:type="spellEnd"/>
      <w:r w:rsidRPr="00AC5DB6">
        <w:rPr>
          <w:rFonts w:ascii="Tahoma" w:eastAsia="+mn-ea" w:hAnsi="Tahoma" w:cs="+mn-cs"/>
          <w:color w:val="000000"/>
          <w:kern w:val="24"/>
          <w:u w:val="single"/>
          <w:lang w:val="en-US"/>
        </w:rPr>
        <w:t xml:space="preserve"> la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u w:val="single"/>
          <w:lang w:val="en-US"/>
        </w:rPr>
        <w:t>proiecte</w:t>
      </w:r>
      <w:proofErr w:type="spellEnd"/>
      <w:r w:rsidRPr="00AC5DB6">
        <w:rPr>
          <w:rFonts w:ascii="Tahoma" w:eastAsia="+mn-ea" w:hAnsi="Tahoma" w:cs="+mn-cs"/>
          <w:color w:val="000000"/>
          <w:kern w:val="24"/>
          <w:u w:val="single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u w:val="single"/>
          <w:lang w:val="en-US"/>
        </w:rPr>
        <w:t>şi</w:t>
      </w:r>
      <w:proofErr w:type="spellEnd"/>
      <w:r w:rsidRPr="00AC5DB6">
        <w:rPr>
          <w:rFonts w:ascii="Tahoma" w:eastAsia="+mn-ea" w:hAnsi="Tahoma" w:cs="+mn-cs"/>
          <w:color w:val="000000"/>
          <w:kern w:val="24"/>
          <w:u w:val="single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u w:val="single"/>
          <w:lang w:val="en-US"/>
        </w:rPr>
        <w:t>parteneriate</w:t>
      </w:r>
      <w:proofErr w:type="spellEnd"/>
      <w:r w:rsidRPr="00AC5DB6">
        <w:rPr>
          <w:rFonts w:ascii="Tahoma" w:eastAsia="+mn-ea" w:hAnsi="Tahoma" w:cs="+mn-cs"/>
          <w:color w:val="000000"/>
          <w:kern w:val="24"/>
          <w:u w:val="single"/>
        </w:rPr>
        <w:t>:</w:t>
      </w:r>
    </w:p>
    <w:p w:rsidR="00AC5DB6" w:rsidRPr="00AC5DB6" w:rsidRDefault="00AC5DB6" w:rsidP="00AC5DB6">
      <w:pPr>
        <w:pStyle w:val="NormalWeb"/>
        <w:spacing w:before="0" w:beforeAutospacing="0" w:after="0" w:afterAutospacing="0" w:line="276" w:lineRule="auto"/>
        <w:ind w:left="547" w:hanging="547"/>
        <w:jc w:val="both"/>
        <w:textAlignment w:val="baseline"/>
      </w:pPr>
      <w:r w:rsidRPr="00AC5DB6">
        <w:rPr>
          <w:rFonts w:ascii="Tahoma" w:eastAsia="+mn-ea" w:hAnsi="Tahoma" w:cs="+mn-cs"/>
          <w:color w:val="000000"/>
          <w:kern w:val="24"/>
          <w:lang w:val="en-US"/>
        </w:rPr>
        <w:t>•</w:t>
      </w:r>
      <w:r w:rsidRPr="00AC5DB6">
        <w:rPr>
          <w:rFonts w:ascii="Tahoma" w:eastAsia="+mn-ea" w:hAnsi="Tahoma" w:cs="+mn-cs"/>
          <w:color w:val="000000"/>
          <w:kern w:val="24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Rezultatele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comunicării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cu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părinţii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şi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autorităţile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locale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concretizate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în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reducerea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abandonului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şcolar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, a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delicvenţei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juvenile, a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comportamentelor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marginale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>;</w:t>
      </w:r>
      <w:r w:rsidRPr="00AC5DB6">
        <w:rPr>
          <w:rFonts w:ascii="Tahoma" w:eastAsia="+mn-ea" w:hAnsi="Tahoma" w:cs="+mn-cs"/>
          <w:color w:val="000000"/>
          <w:kern w:val="24"/>
          <w:lang w:val="en-US"/>
        </w:rPr>
        <w:tab/>
      </w:r>
    </w:p>
    <w:p w:rsidR="00AC5DB6" w:rsidRPr="00AC5DB6" w:rsidRDefault="00AC5DB6" w:rsidP="00AC5DB6">
      <w:pPr>
        <w:pStyle w:val="NormalWeb"/>
        <w:spacing w:before="0" w:beforeAutospacing="0" w:after="0" w:afterAutospacing="0" w:line="276" w:lineRule="auto"/>
        <w:ind w:left="547" w:hanging="547"/>
        <w:jc w:val="both"/>
        <w:textAlignment w:val="baseline"/>
      </w:pPr>
      <w:r w:rsidRPr="00AC5DB6">
        <w:rPr>
          <w:rFonts w:ascii="Tahoma" w:eastAsia="+mn-ea" w:hAnsi="Tahoma" w:cs="+mn-cs"/>
          <w:color w:val="000000"/>
          <w:kern w:val="24"/>
          <w:lang w:val="en-US"/>
        </w:rPr>
        <w:t>•</w:t>
      </w:r>
      <w:r w:rsidRPr="00AC5DB6">
        <w:rPr>
          <w:rFonts w:ascii="Tahoma" w:eastAsia="+mn-ea" w:hAnsi="Tahoma" w:cs="+mn-cs"/>
          <w:color w:val="000000"/>
          <w:kern w:val="24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Proiecte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de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parteneriat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educaţional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>: local/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judeţean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>/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naţional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/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internaţional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>;</w:t>
      </w:r>
    </w:p>
    <w:p w:rsidR="00AC5DB6" w:rsidRPr="00AC5DB6" w:rsidRDefault="00AC5DB6" w:rsidP="00AC5DB6">
      <w:pPr>
        <w:pStyle w:val="NormalWeb"/>
        <w:spacing w:before="0" w:beforeAutospacing="0" w:after="0" w:afterAutospacing="0" w:line="276" w:lineRule="auto"/>
        <w:ind w:left="547" w:hanging="547"/>
        <w:jc w:val="both"/>
        <w:textAlignment w:val="baseline"/>
      </w:pPr>
      <w:r w:rsidRPr="00AC5DB6">
        <w:rPr>
          <w:rFonts w:ascii="Tahoma" w:eastAsia="+mn-ea" w:hAnsi="Tahoma" w:cs="+mn-cs"/>
          <w:color w:val="000000"/>
          <w:kern w:val="24"/>
          <w:lang w:val="en-US"/>
        </w:rPr>
        <w:t>•</w:t>
      </w:r>
      <w:r w:rsidRPr="00AC5DB6">
        <w:rPr>
          <w:rFonts w:ascii="Tahoma" w:eastAsia="+mn-ea" w:hAnsi="Tahoma" w:cs="+mn-cs"/>
          <w:color w:val="000000"/>
          <w:kern w:val="24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Proiecte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în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cadrul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programelor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de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reformă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coordonate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de I.Ş.J</w:t>
      </w:r>
      <w:proofErr w:type="gramStart"/>
      <w:r w:rsidRPr="00AC5DB6">
        <w:rPr>
          <w:rFonts w:ascii="Tahoma" w:eastAsia="+mn-ea" w:hAnsi="Tahoma" w:cs="+mn-cs"/>
          <w:color w:val="000000"/>
          <w:kern w:val="24"/>
          <w:lang w:val="en-US"/>
        </w:rPr>
        <w:t>./</w:t>
      </w:r>
      <w:proofErr w:type="gramEnd"/>
      <w:r w:rsidRPr="00AC5DB6">
        <w:rPr>
          <w:rFonts w:ascii="Tahoma" w:eastAsia="+mn-ea" w:hAnsi="Tahoma" w:cs="+mn-cs"/>
          <w:color w:val="000000"/>
          <w:kern w:val="24"/>
          <w:lang w:val="en-US"/>
        </w:rPr>
        <w:t>M.E.C.S.;</w:t>
      </w:r>
    </w:p>
    <w:p w:rsidR="00AC5DB6" w:rsidRPr="00AC5DB6" w:rsidRDefault="00AC5DB6" w:rsidP="00AC5DB6">
      <w:pPr>
        <w:pStyle w:val="NormalWeb"/>
        <w:spacing w:before="0" w:beforeAutospacing="0" w:after="0" w:afterAutospacing="0" w:line="276" w:lineRule="auto"/>
        <w:ind w:left="547" w:hanging="547"/>
        <w:jc w:val="both"/>
        <w:textAlignment w:val="baseline"/>
      </w:pPr>
      <w:r w:rsidRPr="00AC5DB6">
        <w:rPr>
          <w:rFonts w:ascii="Tahoma" w:eastAsia="+mn-ea" w:hAnsi="Tahoma" w:cs="+mn-cs"/>
          <w:color w:val="000000"/>
          <w:kern w:val="24"/>
          <w:lang w:val="en-US"/>
        </w:rPr>
        <w:t>•</w:t>
      </w:r>
      <w:r w:rsidRPr="00AC5DB6">
        <w:rPr>
          <w:rFonts w:ascii="Tahoma" w:eastAsia="+mn-ea" w:hAnsi="Tahoma" w:cs="+mn-cs"/>
          <w:color w:val="000000"/>
          <w:kern w:val="24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Coordonarea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activităţilor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Strategiei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Naţionale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de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Acţiune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Comunitară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>;</w:t>
      </w:r>
    </w:p>
    <w:p w:rsidR="00AC5DB6" w:rsidRPr="00AC5DB6" w:rsidRDefault="00AC5DB6" w:rsidP="00AC5DB6">
      <w:pPr>
        <w:pStyle w:val="NormalWeb"/>
        <w:spacing w:before="0" w:beforeAutospacing="0" w:after="0" w:afterAutospacing="0" w:line="276" w:lineRule="auto"/>
        <w:ind w:left="547" w:hanging="547"/>
        <w:jc w:val="both"/>
        <w:textAlignment w:val="baseline"/>
      </w:pPr>
      <w:r w:rsidRPr="00AC5DB6">
        <w:rPr>
          <w:rFonts w:ascii="Tahoma" w:eastAsia="+mn-ea" w:hAnsi="Tahoma" w:cs="+mn-cs"/>
          <w:color w:val="000000"/>
          <w:kern w:val="24"/>
          <w:lang w:val="en-US"/>
        </w:rPr>
        <w:t>•</w:t>
      </w:r>
      <w:r w:rsidRPr="00AC5DB6">
        <w:rPr>
          <w:rFonts w:ascii="Tahoma" w:eastAsia="+mn-ea" w:hAnsi="Tahoma" w:cs="+mn-cs"/>
          <w:color w:val="000000"/>
          <w:kern w:val="24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Integrarea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copiilor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cu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cerinţe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educative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speciale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>;</w:t>
      </w:r>
    </w:p>
    <w:p w:rsidR="00AC5DB6" w:rsidRPr="00AC5DB6" w:rsidRDefault="00AC5DB6" w:rsidP="00AC5DB6">
      <w:pPr>
        <w:pStyle w:val="NormalWeb"/>
        <w:spacing w:before="0" w:beforeAutospacing="0" w:after="0" w:afterAutospacing="0" w:line="276" w:lineRule="auto"/>
        <w:ind w:left="547" w:hanging="547"/>
        <w:jc w:val="both"/>
        <w:textAlignment w:val="baseline"/>
      </w:pPr>
      <w:r w:rsidRPr="00AC5DB6">
        <w:rPr>
          <w:rFonts w:ascii="Tahoma" w:eastAsia="+mn-ea" w:hAnsi="Tahoma" w:cs="+mn-cs"/>
          <w:color w:val="000000"/>
          <w:kern w:val="24"/>
          <w:lang w:val="en-US"/>
        </w:rPr>
        <w:t>•</w:t>
      </w:r>
      <w:r w:rsidRPr="00AC5DB6">
        <w:rPr>
          <w:rFonts w:ascii="Tahoma" w:eastAsia="+mn-ea" w:hAnsi="Tahoma" w:cs="+mn-cs"/>
          <w:color w:val="000000"/>
          <w:kern w:val="24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Realizări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în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educaţia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adulţilor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şi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reconversia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profesională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.                             </w:t>
      </w:r>
    </w:p>
    <w:p w:rsidR="00AC5DB6" w:rsidRPr="00AC5DB6" w:rsidRDefault="00AC5DB6" w:rsidP="00AC5DB6">
      <w:pPr>
        <w:pStyle w:val="NormalWeb"/>
        <w:spacing w:before="0" w:beforeAutospacing="0" w:after="0" w:afterAutospacing="0" w:line="276" w:lineRule="auto"/>
        <w:ind w:left="547" w:hanging="547"/>
        <w:jc w:val="both"/>
        <w:textAlignment w:val="baseline"/>
      </w:pPr>
      <w:r w:rsidRPr="00AC5DB6">
        <w:rPr>
          <w:rFonts w:ascii="Tahoma" w:eastAsia="+mn-ea" w:hAnsi="Tahoma" w:cs="+mn-cs"/>
          <w:color w:val="000000"/>
          <w:kern w:val="24"/>
          <w:u w:val="single"/>
        </w:rPr>
        <w:t>B.</w:t>
      </w:r>
      <w:r w:rsidRPr="00AC5DB6">
        <w:rPr>
          <w:rFonts w:ascii="Tahoma" w:eastAsia="+mn-ea" w:hAnsi="Tahoma" w:cs="+mn-cs"/>
          <w:color w:val="000000"/>
          <w:kern w:val="24"/>
          <w:u w:val="single"/>
          <w:lang w:val="en-US"/>
        </w:rPr>
        <w:t>5</w:t>
      </w:r>
      <w:r w:rsidRPr="00AC5DB6">
        <w:rPr>
          <w:rFonts w:ascii="Tahoma" w:eastAsia="+mn-ea" w:hAnsi="Tahoma" w:cs="+mn-cs"/>
          <w:color w:val="000000"/>
          <w:kern w:val="24"/>
          <w:u w:val="single"/>
        </w:rPr>
        <w:t>.</w:t>
      </w:r>
      <w:r w:rsidRPr="00AC5DB6">
        <w:rPr>
          <w:rFonts w:ascii="Tahoma" w:eastAsia="+mn-ea" w:hAnsi="Tahoma" w:cs="+mn-cs"/>
          <w:color w:val="000000"/>
          <w:kern w:val="24"/>
          <w:u w:val="single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u w:val="single"/>
          <w:lang w:val="en-US"/>
        </w:rPr>
        <w:t>Premii</w:t>
      </w:r>
      <w:proofErr w:type="spellEnd"/>
      <w:r w:rsidRPr="00AC5DB6">
        <w:rPr>
          <w:rFonts w:ascii="Tahoma" w:eastAsia="+mn-ea" w:hAnsi="Tahoma" w:cs="+mn-cs"/>
          <w:color w:val="000000"/>
          <w:kern w:val="24"/>
          <w:u w:val="single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u w:val="single"/>
          <w:lang w:val="en-US"/>
        </w:rPr>
        <w:t>şi</w:t>
      </w:r>
      <w:proofErr w:type="spellEnd"/>
      <w:r w:rsidRPr="00AC5DB6">
        <w:rPr>
          <w:rFonts w:ascii="Tahoma" w:eastAsia="+mn-ea" w:hAnsi="Tahoma" w:cs="+mn-cs"/>
          <w:color w:val="000000"/>
          <w:kern w:val="24"/>
          <w:u w:val="single"/>
          <w:lang w:val="en-US"/>
        </w:rPr>
        <w:t xml:space="preserve"> recompense</w:t>
      </w:r>
      <w:r w:rsidRPr="00AC5DB6">
        <w:rPr>
          <w:rFonts w:ascii="Tahoma" w:eastAsia="+mn-ea" w:hAnsi="Tahoma" w:cs="+mn-cs"/>
          <w:color w:val="000000"/>
          <w:kern w:val="24"/>
          <w:u w:val="single"/>
        </w:rPr>
        <w:t>:</w:t>
      </w:r>
    </w:p>
    <w:p w:rsidR="00AC5DB6" w:rsidRPr="00AC5DB6" w:rsidRDefault="00AC5DB6" w:rsidP="00AC5DB6">
      <w:pPr>
        <w:pStyle w:val="NormalWeb"/>
        <w:spacing w:before="0" w:beforeAutospacing="0" w:after="0" w:afterAutospacing="0" w:line="276" w:lineRule="auto"/>
        <w:ind w:left="547" w:hanging="547"/>
        <w:jc w:val="both"/>
        <w:textAlignment w:val="baseline"/>
      </w:pPr>
      <w:r w:rsidRPr="00AC5DB6">
        <w:rPr>
          <w:rFonts w:ascii="Tahoma" w:eastAsia="+mn-ea" w:hAnsi="Tahoma" w:cs="+mn-cs"/>
          <w:color w:val="000000"/>
          <w:kern w:val="24"/>
          <w:lang w:val="en-US"/>
        </w:rPr>
        <w:t>•</w:t>
      </w:r>
      <w:r w:rsidRPr="00AC5DB6">
        <w:rPr>
          <w:rFonts w:ascii="Tahoma" w:eastAsia="+mn-ea" w:hAnsi="Tahoma" w:cs="+mn-cs"/>
          <w:color w:val="000000"/>
          <w:kern w:val="24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Scrisori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de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mulţumire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,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diplome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,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ordine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,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medalii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acordate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gramStart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de </w:t>
      </w:r>
      <w:r w:rsidRPr="00AC5DB6">
        <w:rPr>
          <w:rFonts w:ascii="Tahoma" w:eastAsia="+mn-ea" w:hAnsi="Tahoma" w:cs="+mn-cs"/>
          <w:color w:val="000000"/>
          <w:kern w:val="24"/>
        </w:rPr>
        <w:t xml:space="preserve"> </w:t>
      </w:r>
      <w:r w:rsidRPr="00AC5DB6">
        <w:rPr>
          <w:rFonts w:ascii="Tahoma" w:eastAsia="+mn-ea" w:hAnsi="Tahoma" w:cs="+mn-cs"/>
          <w:color w:val="000000"/>
          <w:kern w:val="24"/>
          <w:lang w:val="en-US"/>
        </w:rPr>
        <w:t>M.E.C.S</w:t>
      </w:r>
      <w:proofErr w:type="gramEnd"/>
      <w:r w:rsidRPr="00AC5DB6">
        <w:rPr>
          <w:rFonts w:ascii="Tahoma" w:eastAsia="+mn-ea" w:hAnsi="Tahoma" w:cs="+mn-cs"/>
          <w:color w:val="000000"/>
          <w:kern w:val="24"/>
          <w:lang w:val="en-US"/>
        </w:rPr>
        <w:t>./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Guvernul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>/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Preşedinţia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României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,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alte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instituţii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centrale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>;</w:t>
      </w:r>
    </w:p>
    <w:p w:rsidR="00AC5DB6" w:rsidRPr="00AC5DB6" w:rsidRDefault="00AC5DB6" w:rsidP="00AC5DB6">
      <w:pPr>
        <w:pStyle w:val="NormalWeb"/>
        <w:spacing w:before="0" w:beforeAutospacing="0" w:after="0" w:afterAutospacing="0" w:line="276" w:lineRule="auto"/>
        <w:ind w:left="547" w:hanging="547"/>
        <w:jc w:val="both"/>
        <w:textAlignment w:val="baseline"/>
      </w:pPr>
      <w:r w:rsidRPr="00AC5DB6">
        <w:rPr>
          <w:rFonts w:ascii="Tahoma" w:eastAsia="+mn-ea" w:hAnsi="Tahoma" w:cs="+mn-cs"/>
          <w:color w:val="000000"/>
          <w:kern w:val="24"/>
          <w:lang w:val="en-US"/>
        </w:rPr>
        <w:t>•</w:t>
      </w:r>
      <w:r w:rsidRPr="00AC5DB6">
        <w:rPr>
          <w:rFonts w:ascii="Tahoma" w:eastAsia="+mn-ea" w:hAnsi="Tahoma" w:cs="+mn-cs"/>
          <w:color w:val="000000"/>
          <w:kern w:val="24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Salarii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de merit,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gradaţii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de merit,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scrisori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de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mulţumire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>;</w:t>
      </w:r>
      <w:r w:rsidRPr="00AC5DB6">
        <w:rPr>
          <w:rFonts w:ascii="Tahoma" w:eastAsia="+mn-ea" w:hAnsi="Tahoma" w:cs="+mn-cs"/>
          <w:color w:val="000000"/>
          <w:kern w:val="24"/>
          <w:lang w:val="en-US"/>
        </w:rPr>
        <w:tab/>
      </w:r>
    </w:p>
    <w:p w:rsidR="00AC5DB6" w:rsidRPr="00AC5DB6" w:rsidRDefault="00AC5DB6" w:rsidP="00AC5DB6">
      <w:pPr>
        <w:pStyle w:val="NormalWeb"/>
        <w:spacing w:before="0" w:beforeAutospacing="0" w:after="0" w:afterAutospacing="0" w:line="276" w:lineRule="auto"/>
        <w:ind w:left="547" w:hanging="547"/>
        <w:jc w:val="both"/>
        <w:textAlignment w:val="baseline"/>
      </w:pPr>
      <w:r w:rsidRPr="00AC5DB6">
        <w:rPr>
          <w:rFonts w:ascii="Tahoma" w:eastAsia="+mn-ea" w:hAnsi="Tahoma" w:cs="+mn-cs"/>
          <w:color w:val="000000"/>
          <w:kern w:val="24"/>
          <w:lang w:val="en-US"/>
        </w:rPr>
        <w:t>•</w:t>
      </w:r>
      <w:r w:rsidRPr="00AC5DB6">
        <w:rPr>
          <w:rFonts w:ascii="Tahoma" w:eastAsia="+mn-ea" w:hAnsi="Tahoma" w:cs="+mn-cs"/>
          <w:color w:val="000000"/>
          <w:kern w:val="24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Diplome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acordate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la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nivel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local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şi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 xml:space="preserve"> </w:t>
      </w:r>
      <w:proofErr w:type="spellStart"/>
      <w:r w:rsidRPr="00AC5DB6">
        <w:rPr>
          <w:rFonts w:ascii="Tahoma" w:eastAsia="+mn-ea" w:hAnsi="Tahoma" w:cs="+mn-cs"/>
          <w:color w:val="000000"/>
          <w:kern w:val="24"/>
          <w:lang w:val="en-US"/>
        </w:rPr>
        <w:t>judeţean</w:t>
      </w:r>
      <w:proofErr w:type="spellEnd"/>
      <w:r w:rsidRPr="00AC5DB6">
        <w:rPr>
          <w:rFonts w:ascii="Tahoma" w:eastAsia="+mn-ea" w:hAnsi="Tahoma" w:cs="+mn-cs"/>
          <w:color w:val="000000"/>
          <w:kern w:val="24"/>
          <w:lang w:val="en-US"/>
        </w:rPr>
        <w:t>.</w:t>
      </w:r>
    </w:p>
    <w:p w:rsidR="00AC5DB6" w:rsidRPr="00AC5DB6" w:rsidRDefault="00AC5DB6" w:rsidP="00AC5DB6">
      <w:pPr>
        <w:jc w:val="both"/>
        <w:rPr>
          <w:sz w:val="24"/>
          <w:szCs w:val="24"/>
        </w:rPr>
      </w:pPr>
    </w:p>
    <w:p w:rsidR="00AC5DB6" w:rsidRPr="00AC5DB6" w:rsidRDefault="00AC5DB6" w:rsidP="00AC5DB6">
      <w:pPr>
        <w:jc w:val="both"/>
        <w:rPr>
          <w:sz w:val="24"/>
          <w:szCs w:val="24"/>
        </w:rPr>
      </w:pPr>
    </w:p>
    <w:p w:rsidR="00AC5DB6" w:rsidRPr="00AC5DB6" w:rsidRDefault="00AC5DB6" w:rsidP="00AC5DB6">
      <w:pPr>
        <w:jc w:val="both"/>
        <w:rPr>
          <w:sz w:val="24"/>
          <w:szCs w:val="24"/>
        </w:rPr>
      </w:pPr>
    </w:p>
    <w:sectPr w:rsidR="00AC5DB6" w:rsidRPr="00AC5D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+mj-ea">
    <w:panose1 w:val="00000000000000000000"/>
    <w:charset w:val="00"/>
    <w:family w:val="roman"/>
    <w:notTrueType/>
    <w:pitch w:val="default"/>
  </w:font>
  <w:font w:name="+mj-cs"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DB6"/>
    <w:rsid w:val="00AC5DB6"/>
    <w:rsid w:val="00C8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C5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C5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607</Words>
  <Characters>3522</Characters>
  <Application>Microsoft Office Word</Application>
  <DocSecurity>0</DocSecurity>
  <Lines>29</Lines>
  <Paragraphs>8</Paragraphs>
  <ScaleCrop>false</ScaleCrop>
  <Company>Unitate Scolara</Company>
  <LinksUpToDate>false</LinksUpToDate>
  <CharactersWithSpaces>4121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</dc:creator>
  <cp:lastModifiedBy>isj</cp:lastModifiedBy>
  <cp:revision>1</cp:revision>
  <dcterms:created xsi:type="dcterms:W3CDTF">2015-09-17T06:21:00Z</dcterms:created>
  <dcterms:modified xsi:type="dcterms:W3CDTF">2015-09-17T06:31:00Z</dcterms:modified>
</cp:coreProperties>
</file>