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B7" w:rsidRPr="00C901F7" w:rsidRDefault="007716B7" w:rsidP="007716B7">
      <w:pPr>
        <w:pStyle w:val="Ante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MINISTERUL EDUCAŢIEI NATIONALE</w:t>
      </w:r>
    </w:p>
    <w:p w:rsidR="007716B7" w:rsidRPr="00C901F7" w:rsidRDefault="007716B7" w:rsidP="007716B7">
      <w:pPr>
        <w:pStyle w:val="Ante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INSPECTORATUL ŞCOLAR JUDEŢEAN BACĂ</w:t>
      </w:r>
      <w:r w:rsidRPr="00C901F7">
        <w:rPr>
          <w:rFonts w:ascii="Times New Roman" w:hAnsi="Times New Roman"/>
        </w:rPr>
        <w:t>U</w:t>
      </w:r>
    </w:p>
    <w:p w:rsidR="007716B7" w:rsidRPr="00C901F7" w:rsidRDefault="007716B7" w:rsidP="007716B7">
      <w:pPr>
        <w:pStyle w:val="Ante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ŞCOALA GIMNAZIALĂ NR.</w:t>
      </w:r>
      <w:proofErr w:type="gramEnd"/>
      <w:r>
        <w:rPr>
          <w:rFonts w:ascii="Times New Roman" w:hAnsi="Times New Roman"/>
        </w:rPr>
        <w:t xml:space="preserve"> 1 SĂ</w:t>
      </w:r>
      <w:r w:rsidRPr="00C901F7">
        <w:rPr>
          <w:rFonts w:ascii="Times New Roman" w:hAnsi="Times New Roman"/>
        </w:rPr>
        <w:t>NDULENI</w:t>
      </w:r>
    </w:p>
    <w:p w:rsidR="003A2C83" w:rsidRDefault="003A2C83" w:rsidP="007716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16B7" w:rsidRDefault="007716B7" w:rsidP="007716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ANUNȚ</w:t>
      </w:r>
    </w:p>
    <w:p w:rsidR="007716B7" w:rsidRDefault="007716B7" w:rsidP="007716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16B7" w:rsidRDefault="007716B7" w:rsidP="007716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prevederile Metodologiei de organizare și desfășurare a concursurilor de ocupare a posturilor vacante, Anexa la OMEN NR. 4959/2013 se organizează concurs la Școala Gimnazială Nr.1 Sănduleni în data de 11 noiembrie 2014 pentru un post educator la Grădinița cu Program Normal Nr.2 Verșești, structură a Școlii Gimnaziale Nr.1 Sănduleni.</w:t>
      </w:r>
    </w:p>
    <w:p w:rsidR="007716B7" w:rsidRDefault="007716B7" w:rsidP="007716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Dosarele se depun la secretariatul Școlii Gimnaziale Nr.1 Sănduleni în perioada 03-07.11.2014, între orele 9:00-12:00.</w:t>
      </w:r>
    </w:p>
    <w:p w:rsidR="007716B7" w:rsidRDefault="007716B7" w:rsidP="007716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va avea loc astfel:</w:t>
      </w:r>
    </w:p>
    <w:p w:rsidR="007716B7" w:rsidRDefault="007716B7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10.11.2014- </w:t>
      </w:r>
      <w:r w:rsidRPr="007716B7">
        <w:rPr>
          <w:rFonts w:ascii="Times New Roman" w:hAnsi="Times New Roman" w:cs="Times New Roman"/>
          <w:b/>
          <w:sz w:val="24"/>
          <w:szCs w:val="24"/>
        </w:rPr>
        <w:t>inspecția la clasă</w:t>
      </w:r>
      <w:r>
        <w:rPr>
          <w:rFonts w:ascii="Times New Roman" w:hAnsi="Times New Roman" w:cs="Times New Roman"/>
          <w:sz w:val="24"/>
          <w:szCs w:val="24"/>
        </w:rPr>
        <w:t>, întrele orele 8:00-14:00, conform unei planificării făcute după înscrierea solicitanților</w:t>
      </w:r>
      <w:r w:rsidR="00A24EF3">
        <w:rPr>
          <w:rFonts w:ascii="Times New Roman" w:hAnsi="Times New Roman" w:cs="Times New Roman"/>
          <w:sz w:val="24"/>
          <w:szCs w:val="24"/>
        </w:rPr>
        <w:t>;</w:t>
      </w:r>
    </w:p>
    <w:p w:rsidR="00A24EF3" w:rsidRDefault="00A24EF3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11.11.2014- proba scrisă , ora 9:00;</w:t>
      </w:r>
    </w:p>
    <w:p w:rsidR="00A24EF3" w:rsidRDefault="00A24EF3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11.11.2014- interviu pentru cadrele didactice suplinitoare fără studii corespunzătoare postului, ora 14:00;</w:t>
      </w:r>
    </w:p>
    <w:p w:rsidR="00A24EF3" w:rsidRDefault="00A24EF3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11.11.2014- afișarea rezultatelor, ora 15:00;</w:t>
      </w:r>
    </w:p>
    <w:p w:rsidR="00A24EF3" w:rsidRDefault="00A24EF3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14.11.2014- depunerea contestațiilor, ora 12:00;</w:t>
      </w:r>
    </w:p>
    <w:p w:rsidR="00A24EF3" w:rsidRDefault="00A24EF3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14.11.2014- rezolvarea contestațiilor, ora 15:00;</w:t>
      </w:r>
    </w:p>
    <w:p w:rsidR="00A24EF3" w:rsidRDefault="00A24EF3" w:rsidP="007716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14.11.2014- afișarea rezultatelor finale, ora 15:30.</w:t>
      </w:r>
    </w:p>
    <w:p w:rsidR="00A24EF3" w:rsidRDefault="00A24EF3" w:rsidP="00A24E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4EF3">
        <w:rPr>
          <w:rFonts w:ascii="Times New Roman" w:hAnsi="Times New Roman" w:cs="Times New Roman"/>
          <w:sz w:val="24"/>
          <w:szCs w:val="24"/>
        </w:rPr>
        <w:t>Cererea de înscriere precum și documentele necesare înscrierii sunt cele prevăzute în Anexa I la Metodologia de organizare și desfășurare a concursului de ocupare a posturilor didactice /catedrelor care se vacantează pe parcursul anului școlar în unitățile de învățământ preuniversitar de stat, Anexa la OMEN nr. 4959/02.09.2013.</w:t>
      </w:r>
    </w:p>
    <w:p w:rsidR="00A24EF3" w:rsidRDefault="00A24EF3" w:rsidP="00A24E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valabilă pentru susținerea concursului este publicată la adresa </w:t>
      </w:r>
      <w:hyperlink r:id="rId6" w:history="1">
        <w:r w:rsidRPr="002E6BED">
          <w:rPr>
            <w:rStyle w:val="Hyperlink"/>
            <w:rFonts w:ascii="Times New Roman" w:hAnsi="Times New Roman" w:cs="Times New Roman"/>
            <w:sz w:val="24"/>
            <w:szCs w:val="24"/>
          </w:rPr>
          <w:t>http://titularizare.edu.ro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24EF3" w:rsidRDefault="00A24EF3" w:rsidP="00A24E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4EF3" w:rsidRDefault="00A24EF3" w:rsidP="00A24EF3">
      <w:pPr>
        <w:tabs>
          <w:tab w:val="left" w:pos="73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  <w:r>
        <w:rPr>
          <w:rFonts w:ascii="Times New Roman" w:hAnsi="Times New Roman" w:cs="Times New Roman"/>
          <w:sz w:val="24"/>
          <w:szCs w:val="24"/>
        </w:rPr>
        <w:tab/>
        <w:t>Secretar,</w:t>
      </w:r>
    </w:p>
    <w:p w:rsidR="00A24EF3" w:rsidRPr="00A24EF3" w:rsidRDefault="00A24EF3" w:rsidP="00A24EF3">
      <w:pPr>
        <w:tabs>
          <w:tab w:val="left" w:pos="73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Ciubotaru Ramona-Mihaela</w:t>
      </w:r>
      <w:r>
        <w:rPr>
          <w:rFonts w:ascii="Times New Roman" w:hAnsi="Times New Roman" w:cs="Times New Roman"/>
          <w:sz w:val="24"/>
          <w:szCs w:val="24"/>
        </w:rPr>
        <w:tab/>
        <w:t>Popovici Andreea</w:t>
      </w:r>
    </w:p>
    <w:p w:rsidR="007716B7" w:rsidRPr="007716B7" w:rsidRDefault="007716B7" w:rsidP="007716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16B7" w:rsidRPr="007716B7" w:rsidSect="003A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77236"/>
    <w:multiLevelType w:val="hybridMultilevel"/>
    <w:tmpl w:val="8B34D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B7"/>
    <w:rsid w:val="003A2C83"/>
    <w:rsid w:val="007716B7"/>
    <w:rsid w:val="008457EF"/>
    <w:rsid w:val="00A24EF3"/>
    <w:rsid w:val="00A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716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7716B7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7716B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24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716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7716B7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7716B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24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tularizare.ed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Sanduleni</dc:creator>
  <cp:lastModifiedBy>isj</cp:lastModifiedBy>
  <cp:revision>2</cp:revision>
  <dcterms:created xsi:type="dcterms:W3CDTF">2014-11-04T11:58:00Z</dcterms:created>
  <dcterms:modified xsi:type="dcterms:W3CDTF">2014-11-04T11:58:00Z</dcterms:modified>
</cp:coreProperties>
</file>