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60" w:rsidRPr="00A11360" w:rsidRDefault="00A11360" w:rsidP="00A11360">
      <w:pPr>
        <w:pStyle w:val="Default"/>
        <w:jc w:val="both"/>
        <w:rPr>
          <w:sz w:val="22"/>
          <w:szCs w:val="22"/>
          <w:lang w:val="ro-RO"/>
        </w:rPr>
      </w:pPr>
      <w:bookmarkStart w:id="0" w:name="_GoBack"/>
      <w:r w:rsidRPr="00A11360">
        <w:rPr>
          <w:sz w:val="22"/>
          <w:szCs w:val="22"/>
          <w:lang w:val="ro-RO"/>
        </w:rPr>
        <w:t xml:space="preserve">Art. 5, alin. </w:t>
      </w:r>
      <w:r w:rsidRPr="00A11360">
        <w:rPr>
          <w:sz w:val="22"/>
          <w:szCs w:val="22"/>
          <w:lang w:val="ro-RO"/>
        </w:rPr>
        <w:t>(7) Completarea normei didactice de predare-învățare-evaluare pe perioadă nedeterminată a personalului didactic titular în mediul rural/</w:t>
      </w:r>
      <w:r w:rsidRPr="00A11360">
        <w:rPr>
          <w:b/>
          <w:sz w:val="22"/>
          <w:szCs w:val="22"/>
          <w:lang w:val="ro-RO"/>
        </w:rPr>
        <w:t>transferul personalului didactic titular în mediul rural disponibilizat prin restrângere de activitate sau prin restructurarea rețelei școlare</w:t>
      </w:r>
      <w:r w:rsidRPr="00A11360">
        <w:rPr>
          <w:sz w:val="22"/>
          <w:szCs w:val="22"/>
          <w:lang w:val="ro-RO"/>
        </w:rPr>
        <w:t xml:space="preserve">/pretransferul consimțit între unitățile de învățământ preuniversitar a personalului didactic titular în mediul rural se poate realiza în mediul urban numai dacă persoana respectivă a obținut nota/media minimă 7 (șapte) la concursul de ocupare a posturilor didactice/catedrelor vacante în baza căruia s-a transferat/titularizat în învățământul preuniversitar sau dacă a avut media minimă 7 (șapte) la repartiția guvernamentală în învățământul preuniversitar ori dacă a obținut cel puțin nota/media 7 (șapte) la un concurs de titularizare în învățământul preuniversitar de stat în ultimii 6 ani, iar ulterior nu a obținut note sub 5 (cinci) la proba scrisă în cadrul următoarelor concursuri de titularizare în învățământul preuniversitar de stat, aflându-se într-una dintre următoarele situații: </w:t>
      </w:r>
    </w:p>
    <w:p w:rsidR="00A11360" w:rsidRPr="00A11360" w:rsidRDefault="00A11360" w:rsidP="00A11360">
      <w:pPr>
        <w:pStyle w:val="Default"/>
        <w:jc w:val="both"/>
        <w:rPr>
          <w:sz w:val="22"/>
          <w:szCs w:val="22"/>
          <w:lang w:val="ro-RO"/>
        </w:rPr>
      </w:pPr>
      <w:r w:rsidRPr="00A11360">
        <w:rPr>
          <w:sz w:val="22"/>
          <w:szCs w:val="22"/>
          <w:lang w:val="ro-RO"/>
        </w:rPr>
        <w:t xml:space="preserve">a) a obținut cel puțin nota 7 (șapte) atât la proba scrisă, cât și la proba practică/orală sau inspecția specială la clasă la concursul de titularizare în învățământul preuniversitar de stat sesiunea 2012/cel puțin media 7 (șapte) la inspecțiile la clasă în cadrul examenului național de definitivare în învățământ, sesiunea 2012, iar ulterior nu a obținut note sub 5 (cinci) la proba scrisă în cadrul următoarelor concursuri de titularizare în învățământul preuniversitar de stat; </w:t>
      </w:r>
    </w:p>
    <w:p w:rsidR="00A11360" w:rsidRPr="00A11360" w:rsidRDefault="00A11360" w:rsidP="00A11360">
      <w:pPr>
        <w:pStyle w:val="Default"/>
        <w:spacing w:after="24"/>
        <w:jc w:val="both"/>
        <w:rPr>
          <w:sz w:val="22"/>
          <w:szCs w:val="22"/>
          <w:lang w:val="ro-RO"/>
        </w:rPr>
      </w:pPr>
      <w:r w:rsidRPr="00A11360">
        <w:rPr>
          <w:sz w:val="22"/>
          <w:szCs w:val="22"/>
          <w:lang w:val="ro-RO"/>
        </w:rPr>
        <w:t xml:space="preserve">b) a obținut cel puțin nota 7 (șapte) atât la proba scrisă, cât și la proba practică/orală sau inspecția specială la clasă la unul din concursurile de titularizare în învățământul preuniversitar de stat sesiunile 2013-2016/cel puțin media 8 (opt) la inspecțiile la clasă în cadrul examenului național de definitivare în învățământ, sesiunile 2013-2016, în anul în care a obținut cel puțin nota 7 (șapte) la proba scrisă, iar ulterior nu a obținut notă sub 5 (cinci) la proba scrisă în cadrul următoarelor concursuri de titularizare în învățământul preuniversitar de stat; </w:t>
      </w:r>
    </w:p>
    <w:p w:rsidR="00A11360" w:rsidRDefault="00A11360" w:rsidP="00A11360">
      <w:pPr>
        <w:pStyle w:val="Default"/>
        <w:jc w:val="both"/>
        <w:rPr>
          <w:sz w:val="22"/>
          <w:szCs w:val="22"/>
          <w:lang w:val="ro-RO"/>
        </w:rPr>
      </w:pPr>
      <w:r w:rsidRPr="00A11360">
        <w:rPr>
          <w:sz w:val="22"/>
          <w:szCs w:val="22"/>
          <w:lang w:val="ro-RO"/>
        </w:rPr>
        <w:t xml:space="preserve">c) a obținut cel puțin nota 7 (șapte) atât la proba scrisă, cât și la proba practică/orală sau inspecția specială la clasă la concursul de titularizare în învățământul preuniversitar de stat sesiunea 2017/cel puțin media 8 (opt) la inspecțiile la clasă în cadrul examenului național de definitivare în învățământ, sesiunea 2017. </w:t>
      </w:r>
    </w:p>
    <w:bookmarkEnd w:id="0"/>
    <w:p w:rsidR="001774B5" w:rsidRDefault="001774B5" w:rsidP="00A11360">
      <w:pPr>
        <w:pStyle w:val="Default"/>
        <w:jc w:val="both"/>
        <w:rPr>
          <w:sz w:val="22"/>
          <w:szCs w:val="22"/>
          <w:lang w:val="ro-RO"/>
        </w:rPr>
      </w:pPr>
    </w:p>
    <w:p w:rsidR="001774B5" w:rsidRPr="00A11360" w:rsidRDefault="001774B5" w:rsidP="00A11360">
      <w:pPr>
        <w:pStyle w:val="Default"/>
        <w:jc w:val="both"/>
        <w:rPr>
          <w:sz w:val="22"/>
          <w:szCs w:val="22"/>
          <w:lang w:val="ro-RO"/>
        </w:rPr>
      </w:pPr>
    </w:p>
    <w:p w:rsidR="00213280" w:rsidRPr="00A11360" w:rsidRDefault="00213280" w:rsidP="001774B5">
      <w:pPr>
        <w:jc w:val="both"/>
      </w:pPr>
    </w:p>
    <w:sectPr w:rsidR="00213280" w:rsidRPr="00A11360" w:rsidSect="00A11360">
      <w:pgSz w:w="11906" w:h="17338"/>
      <w:pgMar w:top="999" w:right="1133" w:bottom="745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60"/>
    <w:rsid w:val="001774B5"/>
    <w:rsid w:val="00213280"/>
    <w:rsid w:val="00A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1E583-FAA7-4D6C-9B3F-4D6F27B9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2018-03-14T11:09:00Z</dcterms:created>
  <dcterms:modified xsi:type="dcterms:W3CDTF">2018-03-14T11:17:00Z</dcterms:modified>
</cp:coreProperties>
</file>