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1C" w:rsidRDefault="0021111C" w:rsidP="0021111C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>
        <w:rPr>
          <w:color w:val="auto"/>
          <w:spacing w:val="-12"/>
          <w:sz w:val="22"/>
          <w:szCs w:val="22"/>
        </w:rPr>
        <w:t>Art. 4</w:t>
      </w:r>
    </w:p>
    <w:p w:rsidR="0021111C" w:rsidRPr="00AB5D49" w:rsidRDefault="0021111C" w:rsidP="0021111C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>(4) Cadrele didactice titulare care solicită întregirea normei didactice, completarea normei didactice de predare-</w:t>
      </w:r>
      <w:proofErr w:type="spellStart"/>
      <w:r w:rsidRPr="00AB5D49">
        <w:rPr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-evaluare, transferul pentru restrângere de activitate, pretransferul </w:t>
      </w:r>
      <w:proofErr w:type="spellStart"/>
      <w:r w:rsidRPr="00AB5D49">
        <w:rPr>
          <w:color w:val="auto"/>
          <w:spacing w:val="-12"/>
          <w:sz w:val="22"/>
          <w:szCs w:val="22"/>
        </w:rPr>
        <w:t>consimţit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între </w:t>
      </w:r>
      <w:proofErr w:type="spellStart"/>
      <w:r w:rsidRPr="00AB5D49">
        <w:rPr>
          <w:color w:val="auto"/>
          <w:spacing w:val="-12"/>
          <w:sz w:val="22"/>
          <w:szCs w:val="22"/>
        </w:rPr>
        <w:t>unităţi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</w:t>
      </w:r>
      <w:proofErr w:type="spellStart"/>
      <w:r w:rsidRPr="00AB5D49">
        <w:rPr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interesul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învăţământului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sau </w:t>
      </w:r>
      <w:proofErr w:type="spellStart"/>
      <w:r w:rsidRPr="00AB5D49">
        <w:rPr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 prin concurs specific pe un post didactic/catedră în </w:t>
      </w:r>
      <w:proofErr w:type="spellStart"/>
      <w:r w:rsidRPr="00AB5D49">
        <w:rPr>
          <w:color w:val="auto"/>
          <w:spacing w:val="-12"/>
          <w:sz w:val="22"/>
          <w:szCs w:val="22"/>
        </w:rPr>
        <w:t>unităţi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având clase speciale de limbi străine cu program intensiv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/sau bilingv, clase/grupe de hipoacuzici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surzi, clase/grupe de elevi cu </w:t>
      </w:r>
      <w:proofErr w:type="spellStart"/>
      <w:r w:rsidRPr="00AB5D49">
        <w:rPr>
          <w:color w:val="auto"/>
          <w:spacing w:val="-12"/>
          <w:sz w:val="22"/>
          <w:szCs w:val="22"/>
        </w:rPr>
        <w:t>deficienţi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vedere, precum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</w:t>
      </w:r>
      <w:proofErr w:type="spellStart"/>
      <w:r w:rsidRPr="00AB5D49">
        <w:rPr>
          <w:color w:val="auto"/>
          <w:spacing w:val="-12"/>
          <w:sz w:val="22"/>
          <w:szCs w:val="22"/>
        </w:rPr>
        <w:t>unităţi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având clase cu profil sportiv sau artistic (</w:t>
      </w:r>
      <w:proofErr w:type="spellStart"/>
      <w:r w:rsidRPr="00AB5D49">
        <w:rPr>
          <w:color w:val="auto"/>
          <w:spacing w:val="-12"/>
          <w:sz w:val="22"/>
          <w:szCs w:val="22"/>
        </w:rPr>
        <w:t>corepetiţie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muzică, arta actorului, coregrafie, arte plastice, arte decorative, arte ambientale, arhitectură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design), pe catedre de informatică, de tehnologia </w:t>
      </w:r>
      <w:proofErr w:type="spellStart"/>
      <w:r w:rsidRPr="00AB5D49">
        <w:rPr>
          <w:color w:val="auto"/>
          <w:spacing w:val="-12"/>
          <w:sz w:val="22"/>
          <w:szCs w:val="22"/>
        </w:rPr>
        <w:t>informaţiei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comunicării, de informatică-tehnologii asistate de calculator (pentru profil tehnic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servicii), de instruire practică sau de </w:t>
      </w:r>
      <w:proofErr w:type="spellStart"/>
      <w:r w:rsidRPr="00AB5D49">
        <w:rPr>
          <w:color w:val="auto"/>
          <w:spacing w:val="-12"/>
          <w:sz w:val="22"/>
          <w:szCs w:val="22"/>
        </w:rPr>
        <w:t>activităţi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pre-profesionalizare, pe catedre/posturi didactice din cluburi </w:t>
      </w:r>
      <w:proofErr w:type="spellStart"/>
      <w:r w:rsidRPr="00AB5D49">
        <w:rPr>
          <w:color w:val="auto"/>
          <w:spacing w:val="-12"/>
          <w:sz w:val="22"/>
          <w:szCs w:val="22"/>
        </w:rPr>
        <w:t>şcolare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sportive sau din palatele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cluburile copiilor, </w:t>
      </w:r>
      <w:proofErr w:type="spellStart"/>
      <w:r w:rsidRPr="00AB5D49">
        <w:rPr>
          <w:color w:val="auto"/>
          <w:spacing w:val="-12"/>
          <w:sz w:val="22"/>
          <w:szCs w:val="22"/>
        </w:rPr>
        <w:t>susţin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o probă practică/orală eliminatorie, în profilul postului didactic solicitat. Fac </w:t>
      </w:r>
      <w:proofErr w:type="spellStart"/>
      <w:r w:rsidRPr="00AB5D49">
        <w:rPr>
          <w:color w:val="auto"/>
          <w:spacing w:val="-12"/>
          <w:sz w:val="22"/>
          <w:szCs w:val="22"/>
        </w:rPr>
        <w:t>excepţie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cadrele didactice titulare transferate/</w:t>
      </w:r>
      <w:proofErr w:type="spellStart"/>
      <w:r w:rsidRPr="00AB5D49">
        <w:rPr>
          <w:color w:val="auto"/>
          <w:spacing w:val="-12"/>
          <w:sz w:val="22"/>
          <w:szCs w:val="22"/>
        </w:rPr>
        <w:t>pretransferate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detaşate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pe posturi didactice/catedre similare, precum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cadrele didactice care beneficiază de continuitate pe post/catedră prin completarea normei didactice de predare-</w:t>
      </w:r>
      <w:proofErr w:type="spellStart"/>
      <w:r w:rsidRPr="00AB5D49">
        <w:rPr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-evaluare sau prin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cerere, conform prezentei Metodologii.</w:t>
      </w:r>
    </w:p>
    <w:p w:rsidR="0021111C" w:rsidRPr="00AB5D49" w:rsidRDefault="0021111C" w:rsidP="0021111C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>(5) Cadrele didactice titulare care solicită completarea normei didactice de predare-</w:t>
      </w:r>
      <w:proofErr w:type="spellStart"/>
      <w:r w:rsidRPr="00AB5D49">
        <w:rPr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-evaluare, transferul pentru restrângere de activitate, pretransferul </w:t>
      </w:r>
      <w:proofErr w:type="spellStart"/>
      <w:r w:rsidRPr="00AB5D49">
        <w:rPr>
          <w:color w:val="auto"/>
          <w:spacing w:val="-12"/>
          <w:sz w:val="22"/>
          <w:szCs w:val="22"/>
        </w:rPr>
        <w:t>consimţit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între </w:t>
      </w:r>
      <w:proofErr w:type="spellStart"/>
      <w:r w:rsidRPr="00AB5D49">
        <w:rPr>
          <w:color w:val="auto"/>
          <w:spacing w:val="-12"/>
          <w:sz w:val="22"/>
          <w:szCs w:val="22"/>
        </w:rPr>
        <w:t>unităţi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</w:t>
      </w:r>
      <w:proofErr w:type="spellStart"/>
      <w:r w:rsidRPr="00AB5D49">
        <w:rPr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interesul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învăţământului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sau </w:t>
      </w:r>
      <w:proofErr w:type="spellStart"/>
      <w:r w:rsidRPr="00AB5D49">
        <w:rPr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 prin concurs specific pe posturi didactice/catedre vacante/rezervate la clase/grupe cu predare în limbile </w:t>
      </w:r>
      <w:proofErr w:type="spellStart"/>
      <w:r w:rsidRPr="00AB5D49">
        <w:rPr>
          <w:color w:val="auto"/>
          <w:spacing w:val="-12"/>
          <w:sz w:val="22"/>
          <w:szCs w:val="22"/>
        </w:rPr>
        <w:t>minorităţilor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naţionale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susţin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o probă orală eliminatorie de </w:t>
      </w:r>
      <w:proofErr w:type="spellStart"/>
      <w:r w:rsidRPr="00AB5D49">
        <w:rPr>
          <w:color w:val="auto"/>
          <w:spacing w:val="-12"/>
          <w:sz w:val="22"/>
          <w:szCs w:val="22"/>
        </w:rPr>
        <w:t>cunoaştere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 limbii </w:t>
      </w:r>
      <w:proofErr w:type="spellStart"/>
      <w:r w:rsidRPr="00AB5D49">
        <w:rPr>
          <w:color w:val="auto"/>
          <w:spacing w:val="-12"/>
          <w:sz w:val="22"/>
          <w:szCs w:val="22"/>
        </w:rPr>
        <w:t>minorităţii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care urmează să se facă predarea. Fac </w:t>
      </w:r>
      <w:proofErr w:type="spellStart"/>
      <w:r w:rsidRPr="00AB5D49">
        <w:rPr>
          <w:color w:val="auto"/>
          <w:spacing w:val="-12"/>
          <w:sz w:val="22"/>
          <w:szCs w:val="22"/>
        </w:rPr>
        <w:t>excepţie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cadrele didactice titulare pe posturi didactice/catedre similare, cadrele didactice titulare care au finalizat cu diplomă studii universitare cu specializarea în limba </w:t>
      </w:r>
      <w:proofErr w:type="spellStart"/>
      <w:r w:rsidRPr="00AB5D49">
        <w:rPr>
          <w:color w:val="auto"/>
          <w:spacing w:val="-12"/>
          <w:sz w:val="22"/>
          <w:szCs w:val="22"/>
        </w:rPr>
        <w:t>minorităţii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care urmează să se facă predarea, precum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cadrele didactice titulare care au efectuat studiile în limba </w:t>
      </w:r>
      <w:proofErr w:type="spellStart"/>
      <w:r w:rsidRPr="00AB5D49">
        <w:rPr>
          <w:color w:val="auto"/>
          <w:spacing w:val="-12"/>
          <w:sz w:val="22"/>
          <w:szCs w:val="22"/>
        </w:rPr>
        <w:t>minorităţii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care urmează să se facă predarea, respectiv cadrele didactice care beneficiază de continuitate pe post/catedră prin completarea normei didactice de predare-</w:t>
      </w:r>
      <w:proofErr w:type="spellStart"/>
      <w:r w:rsidRPr="00AB5D49">
        <w:rPr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-evaluare sau prin </w:t>
      </w:r>
      <w:proofErr w:type="spellStart"/>
      <w:r w:rsidRPr="00AB5D49">
        <w:rPr>
          <w:color w:val="auto"/>
          <w:spacing w:val="-12"/>
          <w:sz w:val="22"/>
          <w:szCs w:val="22"/>
        </w:rPr>
        <w:t>detaşare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cerere, conform prezentei Metodologii.</w:t>
      </w:r>
    </w:p>
    <w:p w:rsidR="0021111C" w:rsidRPr="00AB5D49" w:rsidRDefault="0021111C" w:rsidP="0021111C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 Rezultatul probei orale eliminatorii de </w:t>
      </w:r>
      <w:proofErr w:type="spellStart"/>
      <w:r w:rsidRPr="00AB5D49">
        <w:rPr>
          <w:color w:val="auto"/>
          <w:spacing w:val="-12"/>
          <w:sz w:val="22"/>
          <w:szCs w:val="22"/>
        </w:rPr>
        <w:t>cunoaştere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 limbii </w:t>
      </w:r>
      <w:proofErr w:type="spellStart"/>
      <w:r w:rsidRPr="00AB5D49">
        <w:rPr>
          <w:color w:val="auto"/>
          <w:spacing w:val="-12"/>
          <w:sz w:val="22"/>
          <w:szCs w:val="22"/>
        </w:rPr>
        <w:t>minorităţii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se consemnează prin „admis” sau „respins”. La aceste probe nu se admit </w:t>
      </w:r>
      <w:proofErr w:type="spellStart"/>
      <w:r w:rsidRPr="00AB5D49">
        <w:rPr>
          <w:color w:val="auto"/>
          <w:spacing w:val="-12"/>
          <w:sz w:val="22"/>
          <w:szCs w:val="22"/>
        </w:rPr>
        <w:t>contestaţii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hotărârea comisiei de organizare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desfăşurare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 probelor practice/orale rămânând definitivă. Probele orale în profilul postului se </w:t>
      </w:r>
      <w:proofErr w:type="spellStart"/>
      <w:r w:rsidRPr="00AB5D49">
        <w:rPr>
          <w:color w:val="auto"/>
          <w:spacing w:val="-12"/>
          <w:sz w:val="22"/>
          <w:szCs w:val="22"/>
        </w:rPr>
        <w:t>desfăşoară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conform anexei nr. 6.  </w:t>
      </w:r>
    </w:p>
    <w:p w:rsidR="0021111C" w:rsidRDefault="0021111C" w:rsidP="0021111C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(6) Cadrele didactice titulare care au efectuat studiile în alte state sau în România în limbile </w:t>
      </w:r>
      <w:proofErr w:type="spellStart"/>
      <w:r w:rsidRPr="00AB5D49">
        <w:rPr>
          <w:color w:val="auto"/>
          <w:spacing w:val="-12"/>
          <w:sz w:val="22"/>
          <w:szCs w:val="22"/>
        </w:rPr>
        <w:t>minorităţilor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naţionale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care solicită completarea normei didactice de predare-</w:t>
      </w:r>
      <w:proofErr w:type="spellStart"/>
      <w:r w:rsidRPr="00AB5D49">
        <w:rPr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-evaluare pe perioadă determinată sau nedeterminată, transferul pentru restrângere de activitate, pretransferul </w:t>
      </w:r>
      <w:proofErr w:type="spellStart"/>
      <w:r w:rsidRPr="00AB5D49">
        <w:rPr>
          <w:color w:val="auto"/>
          <w:spacing w:val="-12"/>
          <w:sz w:val="22"/>
          <w:szCs w:val="22"/>
        </w:rPr>
        <w:t>consimţit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între </w:t>
      </w:r>
      <w:proofErr w:type="spellStart"/>
      <w:r w:rsidRPr="00AB5D49">
        <w:rPr>
          <w:color w:val="auto"/>
          <w:spacing w:val="-12"/>
          <w:sz w:val="22"/>
          <w:szCs w:val="22"/>
        </w:rPr>
        <w:t>unităţi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</w:t>
      </w:r>
      <w:proofErr w:type="spellStart"/>
      <w:r w:rsidRPr="00AB5D49">
        <w:rPr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interesul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învăţământului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sau </w:t>
      </w:r>
      <w:proofErr w:type="spellStart"/>
      <w:r w:rsidRPr="00AB5D49">
        <w:rPr>
          <w:color w:val="auto"/>
          <w:spacing w:val="-12"/>
          <w:sz w:val="22"/>
          <w:szCs w:val="22"/>
        </w:rPr>
        <w:t>detaşarea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cerere prin concurs specific pe posturi didactice/catedre vacante/rezervate la clase/grupe cu predare în limba română </w:t>
      </w:r>
      <w:proofErr w:type="spellStart"/>
      <w:r w:rsidRPr="00AB5D49">
        <w:rPr>
          <w:color w:val="auto"/>
          <w:spacing w:val="-12"/>
          <w:sz w:val="22"/>
          <w:szCs w:val="22"/>
        </w:rPr>
        <w:t>susţin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o probă orală eliminatorie de </w:t>
      </w:r>
      <w:proofErr w:type="spellStart"/>
      <w:r w:rsidRPr="00AB5D49">
        <w:rPr>
          <w:color w:val="auto"/>
          <w:spacing w:val="-12"/>
          <w:sz w:val="22"/>
          <w:szCs w:val="22"/>
        </w:rPr>
        <w:t>cunoaştere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 limbii române. Fac </w:t>
      </w:r>
      <w:proofErr w:type="spellStart"/>
      <w:r w:rsidRPr="00AB5D49">
        <w:rPr>
          <w:color w:val="auto"/>
          <w:spacing w:val="-12"/>
          <w:sz w:val="22"/>
          <w:szCs w:val="22"/>
        </w:rPr>
        <w:t>excepţie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cadrele didactice titulare transferate/</w:t>
      </w:r>
      <w:proofErr w:type="spellStart"/>
      <w:r w:rsidRPr="00AB5D49">
        <w:rPr>
          <w:color w:val="auto"/>
          <w:spacing w:val="-12"/>
          <w:sz w:val="22"/>
          <w:szCs w:val="22"/>
        </w:rPr>
        <w:t>pretransferate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detaşate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pe posturi didactice/catedre similare, cadrele didactice titulare pe a căror diplomă studii este înscrisă specializarea „Limba română” sau „Limba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literatura română”, precum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cadrele didactice titulare care au efectuat studiile în alte </w:t>
      </w:r>
      <w:proofErr w:type="spellStart"/>
      <w:r w:rsidRPr="00AB5D49">
        <w:rPr>
          <w:color w:val="auto"/>
          <w:spacing w:val="-12"/>
          <w:sz w:val="22"/>
          <w:szCs w:val="22"/>
        </w:rPr>
        <w:t>ţări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limba română.  Rezultatul probei orale eliminatorii de </w:t>
      </w:r>
      <w:proofErr w:type="spellStart"/>
      <w:r w:rsidRPr="00AB5D49">
        <w:rPr>
          <w:color w:val="auto"/>
          <w:spacing w:val="-12"/>
          <w:sz w:val="22"/>
          <w:szCs w:val="22"/>
        </w:rPr>
        <w:t>cunoaştere</w:t>
      </w:r>
      <w:proofErr w:type="spellEnd"/>
    </w:p>
    <w:p w:rsidR="0021111C" w:rsidRDefault="0021111C" w:rsidP="0021111C">
      <w:pPr>
        <w:pStyle w:val="Default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a limbii române se consemnează prin „admis” sau „respins”. La aceste probe nu se admit </w:t>
      </w:r>
      <w:proofErr w:type="spellStart"/>
      <w:r w:rsidRPr="00AB5D49">
        <w:rPr>
          <w:color w:val="auto"/>
          <w:spacing w:val="-12"/>
          <w:sz w:val="22"/>
          <w:szCs w:val="22"/>
        </w:rPr>
        <w:t>contestaţii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hotărârea comisiei de organizare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desfăşurare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 probelor practice/orale rămânând definitivă. Probele orale în profilul postului se </w:t>
      </w:r>
      <w:proofErr w:type="spellStart"/>
      <w:r w:rsidRPr="00AB5D49">
        <w:rPr>
          <w:color w:val="auto"/>
          <w:spacing w:val="-12"/>
          <w:sz w:val="22"/>
          <w:szCs w:val="22"/>
        </w:rPr>
        <w:t>desfăşoară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conform anexei nr. 6.  </w:t>
      </w:r>
    </w:p>
    <w:p w:rsidR="0021111C" w:rsidRDefault="0021111C" w:rsidP="0021111C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>(7) Cadrele didactice titulare care solicită întregirea normei didactice de predare-</w:t>
      </w:r>
      <w:proofErr w:type="spellStart"/>
      <w:r w:rsidRPr="00AB5D49">
        <w:rPr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color w:val="auto"/>
          <w:spacing w:val="-12"/>
          <w:sz w:val="22"/>
          <w:szCs w:val="22"/>
        </w:rPr>
        <w:t>-evaluare, completarea normei didactice de predare-</w:t>
      </w:r>
      <w:proofErr w:type="spellStart"/>
      <w:r w:rsidRPr="00AB5D49">
        <w:rPr>
          <w:color w:val="auto"/>
          <w:spacing w:val="-12"/>
          <w:sz w:val="22"/>
          <w:szCs w:val="22"/>
        </w:rPr>
        <w:t>învăţare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-evaluare pe perioadă nedeterminată,  transferul pentru restrângere de activitate sau pretransferul </w:t>
      </w:r>
      <w:proofErr w:type="spellStart"/>
      <w:r w:rsidRPr="00AB5D49">
        <w:rPr>
          <w:color w:val="auto"/>
          <w:spacing w:val="-12"/>
          <w:sz w:val="22"/>
          <w:szCs w:val="22"/>
        </w:rPr>
        <w:t>consimţit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între </w:t>
      </w:r>
      <w:proofErr w:type="spellStart"/>
      <w:r w:rsidRPr="00AB5D49">
        <w:rPr>
          <w:color w:val="auto"/>
          <w:spacing w:val="-12"/>
          <w:sz w:val="22"/>
          <w:szCs w:val="22"/>
        </w:rPr>
        <w:t>unităţi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pe catedre constituite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din discipline care nu sunt înscrise în documentul de numire/transfer/repartizare </w:t>
      </w:r>
      <w:proofErr w:type="spellStart"/>
      <w:r w:rsidRPr="00AB5D49">
        <w:rPr>
          <w:color w:val="auto"/>
          <w:spacing w:val="-12"/>
          <w:sz w:val="22"/>
          <w:szCs w:val="22"/>
        </w:rPr>
        <w:t>susţin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inspecții speciale la clasă la disciplinele solicitate care nu se regăsesc în documentul de numire/transfer/repartizare, conform anexei nr. 4, cu </w:t>
      </w:r>
      <w:proofErr w:type="spellStart"/>
      <w:r w:rsidRPr="00AB5D49">
        <w:rPr>
          <w:color w:val="auto"/>
          <w:spacing w:val="-12"/>
          <w:sz w:val="22"/>
          <w:szCs w:val="22"/>
        </w:rPr>
        <w:t>excepţia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posturilor didactice/catedrelor pentru care se </w:t>
      </w:r>
      <w:proofErr w:type="spellStart"/>
      <w:r w:rsidRPr="00AB5D49">
        <w:rPr>
          <w:color w:val="auto"/>
          <w:spacing w:val="-12"/>
          <w:sz w:val="22"/>
          <w:szCs w:val="22"/>
        </w:rPr>
        <w:t>susţin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probe practice prevăzute la alin. (4), precum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 catedrelor de: literatură universală, științe, gândire critică și drepturile copilului, educație interculturală, educație pentru cetățenie democratică, studii sociale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educaţie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artistică. Fac </w:t>
      </w:r>
      <w:proofErr w:type="spellStart"/>
      <w:r w:rsidRPr="00AB5D49">
        <w:rPr>
          <w:color w:val="auto"/>
          <w:spacing w:val="-12"/>
          <w:sz w:val="22"/>
          <w:szCs w:val="22"/>
        </w:rPr>
        <w:t>excepţie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cadrele didactice titulare transferate/</w:t>
      </w:r>
      <w:proofErr w:type="spellStart"/>
      <w:r w:rsidRPr="00AB5D49">
        <w:rPr>
          <w:color w:val="auto"/>
          <w:spacing w:val="-12"/>
          <w:sz w:val="22"/>
          <w:szCs w:val="22"/>
        </w:rPr>
        <w:t>pretransferate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pe catedre similare de arte plastice, decorative, ambientale, arhitectură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design, precum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pe posturi didactice/catedre similare din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special care se ocupă în baza </w:t>
      </w:r>
      <w:proofErr w:type="spellStart"/>
      <w:r w:rsidRPr="00AB5D49">
        <w:rPr>
          <w:color w:val="auto"/>
          <w:spacing w:val="-12"/>
          <w:sz w:val="22"/>
          <w:szCs w:val="22"/>
        </w:rPr>
        <w:t>aceleaşi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probe scrise.  </w:t>
      </w:r>
    </w:p>
    <w:p w:rsidR="0021111C" w:rsidRPr="00AB5D49" w:rsidRDefault="0021111C" w:rsidP="0021111C">
      <w:pPr>
        <w:pStyle w:val="Default"/>
        <w:ind w:firstLine="567"/>
        <w:jc w:val="both"/>
        <w:rPr>
          <w:color w:val="auto"/>
          <w:spacing w:val="-12"/>
          <w:sz w:val="22"/>
          <w:szCs w:val="22"/>
        </w:rPr>
      </w:pPr>
      <w:r w:rsidRPr="00AB5D49">
        <w:rPr>
          <w:color w:val="auto"/>
          <w:spacing w:val="-12"/>
          <w:sz w:val="22"/>
          <w:szCs w:val="22"/>
        </w:rPr>
        <w:t xml:space="preserve">(8) Evaluarea </w:t>
      </w:r>
      <w:proofErr w:type="spellStart"/>
      <w:r w:rsidRPr="00AB5D49">
        <w:rPr>
          <w:color w:val="auto"/>
          <w:spacing w:val="-12"/>
          <w:sz w:val="22"/>
          <w:szCs w:val="22"/>
        </w:rPr>
        <w:t>inspecţiei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speciale la clasă/probei practice/orale, prevăzută la alin. (4)-(7), se realizează de către o comisie, numită prin decizia inspectorului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general, formată din: </w:t>
      </w:r>
      <w:proofErr w:type="spellStart"/>
      <w:r w:rsidRPr="00AB5D49">
        <w:rPr>
          <w:color w:val="auto"/>
          <w:spacing w:val="-12"/>
          <w:sz w:val="22"/>
          <w:szCs w:val="22"/>
        </w:rPr>
        <w:t>preşedinte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- inspector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general adjunct/inspector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; membri - câte doi profesori titulari care au dobândit gradul didactic I sau II/inspectori </w:t>
      </w:r>
      <w:proofErr w:type="spellStart"/>
      <w:r w:rsidRPr="00AB5D49">
        <w:rPr>
          <w:color w:val="auto"/>
          <w:spacing w:val="-12"/>
          <w:sz w:val="22"/>
          <w:szCs w:val="22"/>
        </w:rPr>
        <w:t>şcolari</w:t>
      </w:r>
      <w:proofErr w:type="spellEnd"/>
      <w:r w:rsidRPr="00AB5D49">
        <w:rPr>
          <w:color w:val="auto"/>
          <w:spacing w:val="-12"/>
          <w:sz w:val="22"/>
          <w:szCs w:val="22"/>
        </w:rPr>
        <w:t>/</w:t>
      </w:r>
      <w:proofErr w:type="spellStart"/>
      <w:r w:rsidRPr="00AB5D49">
        <w:rPr>
          <w:color w:val="auto"/>
          <w:spacing w:val="-12"/>
          <w:sz w:val="22"/>
          <w:szCs w:val="22"/>
        </w:rPr>
        <w:t>metodişti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ai inspectoratului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/responsabili ai comisiilor metodice cu specializări în profilul postului; secretari – 1-7 inspectori </w:t>
      </w:r>
      <w:proofErr w:type="spellStart"/>
      <w:r w:rsidRPr="00AB5D49">
        <w:rPr>
          <w:color w:val="auto"/>
          <w:spacing w:val="-12"/>
          <w:sz w:val="22"/>
          <w:szCs w:val="22"/>
        </w:rPr>
        <w:t>şcolari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directorii </w:t>
      </w:r>
      <w:proofErr w:type="spellStart"/>
      <w:r w:rsidRPr="00AB5D49">
        <w:rPr>
          <w:color w:val="auto"/>
          <w:spacing w:val="-12"/>
          <w:sz w:val="22"/>
          <w:szCs w:val="22"/>
        </w:rPr>
        <w:t>unităţilor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în care se organizează inspecții speciale la clasă/probe practice/orale. Rezultatul </w:t>
      </w:r>
      <w:proofErr w:type="spellStart"/>
      <w:r w:rsidRPr="00AB5D49">
        <w:rPr>
          <w:color w:val="auto"/>
          <w:spacing w:val="-12"/>
          <w:sz w:val="22"/>
          <w:szCs w:val="22"/>
        </w:rPr>
        <w:t>inspecţiei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speciale la clasă/probei practice eliminatorii în profilul postului, prevăzută la alin. (4)-(7), se consemnează prin note de la 10 la 1 conform anexelor nr. 4-12. La aceste probe nu se admit </w:t>
      </w:r>
      <w:proofErr w:type="spellStart"/>
      <w:r w:rsidRPr="00AB5D49">
        <w:rPr>
          <w:color w:val="auto"/>
          <w:spacing w:val="-12"/>
          <w:sz w:val="22"/>
          <w:szCs w:val="22"/>
        </w:rPr>
        <w:t>contestaţii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nota stabilită de comisia de organizare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</w:t>
      </w:r>
      <w:proofErr w:type="spellStart"/>
      <w:r w:rsidRPr="00AB5D49">
        <w:rPr>
          <w:color w:val="auto"/>
          <w:spacing w:val="-12"/>
          <w:sz w:val="22"/>
          <w:szCs w:val="22"/>
        </w:rPr>
        <w:t>desfăşurare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a </w:t>
      </w:r>
      <w:proofErr w:type="spellStart"/>
      <w:r w:rsidRPr="00AB5D49">
        <w:rPr>
          <w:color w:val="auto"/>
          <w:spacing w:val="-12"/>
          <w:sz w:val="22"/>
          <w:szCs w:val="22"/>
        </w:rPr>
        <w:t>inspecţiilor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speciale la clasă/probelor practice/orale rămânând definitivă. Inspectoratul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eliberează </w:t>
      </w:r>
      <w:proofErr w:type="spellStart"/>
      <w:r w:rsidRPr="00AB5D49">
        <w:rPr>
          <w:color w:val="auto"/>
          <w:spacing w:val="-12"/>
          <w:sz w:val="22"/>
          <w:szCs w:val="22"/>
        </w:rPr>
        <w:t>adeverinţe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cadrelor didactice evaluate, semnate de inspectorul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general </w:t>
      </w:r>
      <w:proofErr w:type="spellStart"/>
      <w:r w:rsidRPr="00AB5D49">
        <w:rPr>
          <w:color w:val="auto"/>
          <w:spacing w:val="-12"/>
          <w:sz w:val="22"/>
          <w:szCs w:val="22"/>
        </w:rPr>
        <w:t>şi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de </w:t>
      </w:r>
      <w:proofErr w:type="spellStart"/>
      <w:r w:rsidRPr="00AB5D49">
        <w:rPr>
          <w:color w:val="auto"/>
          <w:spacing w:val="-12"/>
          <w:sz w:val="22"/>
          <w:szCs w:val="22"/>
        </w:rPr>
        <w:t>preşedintele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comisiei, în care se consemnează rezultatele </w:t>
      </w:r>
      <w:proofErr w:type="spellStart"/>
      <w:r w:rsidRPr="00AB5D49">
        <w:rPr>
          <w:color w:val="auto"/>
          <w:spacing w:val="-12"/>
          <w:sz w:val="22"/>
          <w:szCs w:val="22"/>
        </w:rPr>
        <w:t>obţinute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la </w:t>
      </w:r>
      <w:proofErr w:type="spellStart"/>
      <w:r w:rsidRPr="00AB5D49">
        <w:rPr>
          <w:color w:val="auto"/>
          <w:spacing w:val="-12"/>
          <w:sz w:val="22"/>
          <w:szCs w:val="22"/>
        </w:rPr>
        <w:t>inspecţiile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speciale la clasă/probele practice/orale.  În mod </w:t>
      </w:r>
      <w:proofErr w:type="spellStart"/>
      <w:r w:rsidRPr="00AB5D49">
        <w:rPr>
          <w:color w:val="auto"/>
          <w:spacing w:val="-12"/>
          <w:sz w:val="22"/>
          <w:szCs w:val="22"/>
        </w:rPr>
        <w:t>excepţional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, pentru disciplinele la care nu se identifică profesori titulari cu gradul didactic I sau II, inspectorul </w:t>
      </w:r>
      <w:proofErr w:type="spellStart"/>
      <w:r w:rsidRPr="00AB5D49">
        <w:rPr>
          <w:color w:val="auto"/>
          <w:spacing w:val="-12"/>
          <w:sz w:val="22"/>
          <w:szCs w:val="22"/>
        </w:rPr>
        <w:t>şcolar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general poate numi membrii în comisia pentru evaluarea </w:t>
      </w:r>
      <w:proofErr w:type="spellStart"/>
      <w:r w:rsidRPr="00AB5D49">
        <w:rPr>
          <w:color w:val="auto"/>
          <w:spacing w:val="-12"/>
          <w:sz w:val="22"/>
          <w:szCs w:val="22"/>
        </w:rPr>
        <w:t>inspecţiei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speciale la clasă, profesori titulari din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preuniversitar care au dobândit definitivarea în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ori cadre didactice din </w:t>
      </w:r>
      <w:proofErr w:type="spellStart"/>
      <w:r w:rsidRPr="00AB5D49">
        <w:rPr>
          <w:color w:val="auto"/>
          <w:spacing w:val="-12"/>
          <w:sz w:val="22"/>
          <w:szCs w:val="22"/>
        </w:rPr>
        <w:t>învăţământul</w:t>
      </w:r>
      <w:proofErr w:type="spellEnd"/>
      <w:r w:rsidRPr="00AB5D49">
        <w:rPr>
          <w:color w:val="auto"/>
          <w:spacing w:val="-12"/>
          <w:sz w:val="22"/>
          <w:szCs w:val="22"/>
        </w:rPr>
        <w:t xml:space="preserve"> universitar.</w:t>
      </w:r>
    </w:p>
    <w:p w:rsidR="0055607E" w:rsidRDefault="0055607E">
      <w:bookmarkStart w:id="0" w:name="_GoBack"/>
      <w:bookmarkEnd w:id="0"/>
    </w:p>
    <w:sectPr w:rsidR="0055607E" w:rsidSect="0021111C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1C"/>
    <w:rsid w:val="0021111C"/>
    <w:rsid w:val="005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A0C4-8384-4481-819F-FFB976A7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2111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995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2019-02-14T09:01:00Z</dcterms:created>
  <dcterms:modified xsi:type="dcterms:W3CDTF">2019-02-14T09:05:00Z</dcterms:modified>
</cp:coreProperties>
</file>