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1CBF6" w14:textId="4A09E880" w:rsidR="00401C5F" w:rsidRDefault="00877DAB" w:rsidP="00877DAB">
      <w:pPr>
        <w:jc w:val="center"/>
        <w:rPr>
          <w:rFonts w:ascii="Times New Roman" w:hAnsi="Times New Roman" w:cs="Times New Roman"/>
          <w:sz w:val="32"/>
          <w:szCs w:val="32"/>
        </w:rPr>
      </w:pPr>
      <w:r w:rsidRPr="00877DAB">
        <w:rPr>
          <w:rFonts w:ascii="Times New Roman" w:hAnsi="Times New Roman" w:cs="Times New Roman"/>
          <w:sz w:val="32"/>
          <w:szCs w:val="32"/>
        </w:rPr>
        <w:t xml:space="preserve">PROGRAMARE ȘEDINȚĂ DE REPARTIZARE </w:t>
      </w:r>
      <w:r w:rsidR="00C67C50">
        <w:rPr>
          <w:rFonts w:ascii="Times New Roman" w:hAnsi="Times New Roman" w:cs="Times New Roman"/>
          <w:sz w:val="32"/>
          <w:szCs w:val="32"/>
        </w:rPr>
        <w:t>01 SEPTEMBRIE</w:t>
      </w:r>
      <w:r w:rsidRPr="00877DAB">
        <w:rPr>
          <w:rFonts w:ascii="Times New Roman" w:hAnsi="Times New Roman" w:cs="Times New Roman"/>
          <w:sz w:val="32"/>
          <w:szCs w:val="32"/>
        </w:rPr>
        <w:t xml:space="preserve"> 2022</w:t>
      </w:r>
      <w:r>
        <w:rPr>
          <w:rFonts w:ascii="Times New Roman" w:hAnsi="Times New Roman" w:cs="Times New Roman"/>
          <w:sz w:val="32"/>
          <w:szCs w:val="32"/>
        </w:rPr>
        <w:t xml:space="preserve"> CONFORM ANEXEI 18</w:t>
      </w:r>
    </w:p>
    <w:p w14:paraId="6581270D" w14:textId="7BDC3D0D" w:rsidR="00877DAB" w:rsidRPr="00877DAB" w:rsidRDefault="00877DAB" w:rsidP="00877DAB">
      <w:pPr>
        <w:jc w:val="both"/>
        <w:rPr>
          <w:rFonts w:ascii="Times New Roman" w:hAnsi="Times New Roman" w:cs="Times New Roman"/>
          <w:sz w:val="32"/>
          <w:szCs w:val="32"/>
        </w:rPr>
      </w:pPr>
      <w:r w:rsidRPr="00877DAB">
        <w:rPr>
          <w:rFonts w:ascii="Times New Roman" w:hAnsi="Times New Roman" w:cs="Times New Roman"/>
          <w:sz w:val="32"/>
          <w:szCs w:val="32"/>
        </w:rPr>
        <w:t xml:space="preserve">a) cadre didactice titulare </w:t>
      </w:r>
      <w:proofErr w:type="spellStart"/>
      <w:r w:rsidRPr="00877DAB">
        <w:rPr>
          <w:rFonts w:ascii="Times New Roman" w:hAnsi="Times New Roman" w:cs="Times New Roman"/>
          <w:sz w:val="32"/>
          <w:szCs w:val="32"/>
        </w:rPr>
        <w:t>şi</w:t>
      </w:r>
      <w:proofErr w:type="spellEnd"/>
      <w:r w:rsidRPr="00877DAB">
        <w:rPr>
          <w:rFonts w:ascii="Times New Roman" w:hAnsi="Times New Roman" w:cs="Times New Roman"/>
          <w:sz w:val="32"/>
          <w:szCs w:val="32"/>
        </w:rPr>
        <w:t xml:space="preserve"> cadre didactice debutante prevăzute la art. 21 alin. (4) </w:t>
      </w:r>
      <w:proofErr w:type="spellStart"/>
      <w:r w:rsidRPr="00877DAB">
        <w:rPr>
          <w:rFonts w:ascii="Times New Roman" w:hAnsi="Times New Roman" w:cs="Times New Roman"/>
          <w:sz w:val="32"/>
          <w:szCs w:val="32"/>
        </w:rPr>
        <w:t>şi</w:t>
      </w:r>
      <w:proofErr w:type="spellEnd"/>
      <w:r w:rsidRPr="00877DAB">
        <w:rPr>
          <w:rFonts w:ascii="Times New Roman" w:hAnsi="Times New Roman" w:cs="Times New Roman"/>
          <w:sz w:val="32"/>
          <w:szCs w:val="32"/>
        </w:rPr>
        <w:t xml:space="preserve"> (6) din Metodologie rămase cu norma didactică de predare incompletă pentru completarea normei didactice; </w:t>
      </w:r>
    </w:p>
    <w:p w14:paraId="4AD714A0" w14:textId="4B1F13C2" w:rsidR="00877DAB" w:rsidRPr="00877DAB" w:rsidRDefault="00877DAB" w:rsidP="00877DAB">
      <w:pPr>
        <w:jc w:val="both"/>
        <w:rPr>
          <w:rFonts w:ascii="Times New Roman" w:hAnsi="Times New Roman" w:cs="Times New Roman"/>
          <w:sz w:val="32"/>
          <w:szCs w:val="32"/>
        </w:rPr>
      </w:pPr>
      <w:r w:rsidRPr="00877DAB">
        <w:rPr>
          <w:rFonts w:ascii="Times New Roman" w:hAnsi="Times New Roman" w:cs="Times New Roman"/>
          <w:sz w:val="32"/>
          <w:szCs w:val="32"/>
        </w:rPr>
        <w:t xml:space="preserve">b) cadre didactice titulare rămase în restrângere de activitate, prin transfer sau </w:t>
      </w:r>
      <w:proofErr w:type="spellStart"/>
      <w:r w:rsidRPr="00877DAB">
        <w:rPr>
          <w:rFonts w:ascii="Times New Roman" w:hAnsi="Times New Roman" w:cs="Times New Roman"/>
          <w:sz w:val="32"/>
          <w:szCs w:val="32"/>
        </w:rPr>
        <w:t>detaşare</w:t>
      </w:r>
      <w:proofErr w:type="spellEnd"/>
      <w:r w:rsidRPr="00877DAB">
        <w:rPr>
          <w:rFonts w:ascii="Times New Roman" w:hAnsi="Times New Roman" w:cs="Times New Roman"/>
          <w:sz w:val="32"/>
          <w:szCs w:val="32"/>
        </w:rPr>
        <w:t xml:space="preserve"> în interesul </w:t>
      </w:r>
      <w:proofErr w:type="spellStart"/>
      <w:r w:rsidRPr="00877DAB">
        <w:rPr>
          <w:rFonts w:ascii="Times New Roman" w:hAnsi="Times New Roman" w:cs="Times New Roman"/>
          <w:sz w:val="32"/>
          <w:szCs w:val="32"/>
        </w:rPr>
        <w:t>învăţământului</w:t>
      </w:r>
      <w:proofErr w:type="spellEnd"/>
      <w:r w:rsidRPr="00877DAB">
        <w:rPr>
          <w:rFonts w:ascii="Times New Roman" w:hAnsi="Times New Roman" w:cs="Times New Roman"/>
          <w:sz w:val="32"/>
          <w:szCs w:val="32"/>
        </w:rPr>
        <w:t xml:space="preserve"> pentru restrângere de activitate </w:t>
      </w:r>
      <w:proofErr w:type="spellStart"/>
      <w:r w:rsidRPr="00877DAB">
        <w:rPr>
          <w:rFonts w:ascii="Times New Roman" w:hAnsi="Times New Roman" w:cs="Times New Roman"/>
          <w:sz w:val="32"/>
          <w:szCs w:val="32"/>
        </w:rPr>
        <w:t>nesoluţionată</w:t>
      </w:r>
      <w:proofErr w:type="spellEnd"/>
      <w:r w:rsidRPr="00877DAB">
        <w:rPr>
          <w:rFonts w:ascii="Times New Roman" w:hAnsi="Times New Roman" w:cs="Times New Roman"/>
          <w:sz w:val="32"/>
          <w:szCs w:val="32"/>
        </w:rPr>
        <w:t xml:space="preserve">; </w:t>
      </w:r>
    </w:p>
    <w:p w14:paraId="685906F6" w14:textId="7D9CA8C9" w:rsidR="00877DAB" w:rsidRPr="00877DAB" w:rsidRDefault="00877DAB" w:rsidP="00877DAB">
      <w:pPr>
        <w:jc w:val="both"/>
        <w:rPr>
          <w:rFonts w:ascii="Times New Roman" w:hAnsi="Times New Roman" w:cs="Times New Roman"/>
          <w:sz w:val="32"/>
          <w:szCs w:val="32"/>
        </w:rPr>
      </w:pPr>
      <w:r w:rsidRPr="00877DAB">
        <w:rPr>
          <w:rFonts w:ascii="Times New Roman" w:hAnsi="Times New Roman" w:cs="Times New Roman"/>
          <w:sz w:val="32"/>
          <w:szCs w:val="32"/>
        </w:rPr>
        <w:t xml:space="preserve">c) cadre didactice angajate pe durata de viabilitate a postului/catedrei </w:t>
      </w:r>
      <w:proofErr w:type="spellStart"/>
      <w:r w:rsidRPr="00877DAB">
        <w:rPr>
          <w:rFonts w:ascii="Times New Roman" w:hAnsi="Times New Roman" w:cs="Times New Roman"/>
          <w:sz w:val="32"/>
          <w:szCs w:val="32"/>
        </w:rPr>
        <w:t>şi</w:t>
      </w:r>
      <w:proofErr w:type="spellEnd"/>
      <w:r w:rsidRPr="00877DAB">
        <w:rPr>
          <w:rFonts w:ascii="Times New Roman" w:hAnsi="Times New Roman" w:cs="Times New Roman"/>
          <w:sz w:val="32"/>
          <w:szCs w:val="32"/>
        </w:rPr>
        <w:t xml:space="preserve"> cadre didactice prevăzute la art. 53 alin. (5) din Metodologie pentru completarea normei didactice de predare pe perioadă determinată; </w:t>
      </w:r>
    </w:p>
    <w:p w14:paraId="5430E6B9" w14:textId="42FE7421" w:rsidR="00877DAB" w:rsidRDefault="00877DAB" w:rsidP="00877DA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77DAB">
        <w:rPr>
          <w:rFonts w:ascii="Times New Roman" w:hAnsi="Times New Roman" w:cs="Times New Roman"/>
          <w:sz w:val="32"/>
          <w:szCs w:val="32"/>
        </w:rPr>
        <w:t xml:space="preserve">d) cadre didactice titulare rămase nerepartizate care solicită continuitate prin detașare la cerere sau </w:t>
      </w:r>
      <w:proofErr w:type="spellStart"/>
      <w:r w:rsidRPr="00877DAB">
        <w:rPr>
          <w:rFonts w:ascii="Times New Roman" w:hAnsi="Times New Roman" w:cs="Times New Roman"/>
          <w:sz w:val="32"/>
          <w:szCs w:val="32"/>
        </w:rPr>
        <w:t>detaşare</w:t>
      </w:r>
      <w:proofErr w:type="spellEnd"/>
      <w:r w:rsidRPr="00877DAB">
        <w:rPr>
          <w:rFonts w:ascii="Times New Roman" w:hAnsi="Times New Roman" w:cs="Times New Roman"/>
          <w:sz w:val="32"/>
          <w:szCs w:val="32"/>
        </w:rPr>
        <w:t xml:space="preserve"> la cerere prin concurs;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</w:t>
      </w:r>
      <w:r w:rsidR="004B31CA"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</w:p>
    <w:p w14:paraId="7E681C9F" w14:textId="77777777" w:rsidR="004B31CA" w:rsidRDefault="00877DAB" w:rsidP="004B31CA">
      <w:pPr>
        <w:jc w:val="both"/>
        <w:rPr>
          <w:rFonts w:ascii="Times New Roman" w:hAnsi="Times New Roman" w:cs="Times New Roman"/>
          <w:sz w:val="32"/>
          <w:szCs w:val="32"/>
        </w:rPr>
      </w:pPr>
      <w:r w:rsidRPr="00877DAB">
        <w:rPr>
          <w:rFonts w:ascii="Times New Roman" w:hAnsi="Times New Roman" w:cs="Times New Roman"/>
          <w:sz w:val="32"/>
          <w:szCs w:val="32"/>
        </w:rPr>
        <w:t xml:space="preserve">e) </w:t>
      </w:r>
      <w:proofErr w:type="spellStart"/>
      <w:r w:rsidRPr="00877DAB">
        <w:rPr>
          <w:rFonts w:ascii="Times New Roman" w:hAnsi="Times New Roman" w:cs="Times New Roman"/>
          <w:sz w:val="32"/>
          <w:szCs w:val="32"/>
        </w:rPr>
        <w:t>candidaţi</w:t>
      </w:r>
      <w:proofErr w:type="spellEnd"/>
      <w:r w:rsidRPr="00877DAB">
        <w:rPr>
          <w:rFonts w:ascii="Times New Roman" w:hAnsi="Times New Roman" w:cs="Times New Roman"/>
          <w:sz w:val="32"/>
          <w:szCs w:val="32"/>
        </w:rPr>
        <w:t xml:space="preserve"> care au </w:t>
      </w:r>
      <w:proofErr w:type="spellStart"/>
      <w:r w:rsidRPr="00877DAB">
        <w:rPr>
          <w:rFonts w:ascii="Times New Roman" w:hAnsi="Times New Roman" w:cs="Times New Roman"/>
          <w:sz w:val="32"/>
          <w:szCs w:val="32"/>
        </w:rPr>
        <w:t>obţinut</w:t>
      </w:r>
      <w:proofErr w:type="spellEnd"/>
      <w:r w:rsidRPr="00877DAB">
        <w:rPr>
          <w:rFonts w:ascii="Times New Roman" w:hAnsi="Times New Roman" w:cs="Times New Roman"/>
          <w:sz w:val="32"/>
          <w:szCs w:val="32"/>
        </w:rPr>
        <w:t xml:space="preserve"> cel </w:t>
      </w:r>
      <w:proofErr w:type="spellStart"/>
      <w:r w:rsidRPr="00877DAB">
        <w:rPr>
          <w:rFonts w:ascii="Times New Roman" w:hAnsi="Times New Roman" w:cs="Times New Roman"/>
          <w:sz w:val="32"/>
          <w:szCs w:val="32"/>
        </w:rPr>
        <w:t>puţin</w:t>
      </w:r>
      <w:proofErr w:type="spellEnd"/>
      <w:r w:rsidRPr="00877DAB">
        <w:rPr>
          <w:rFonts w:ascii="Times New Roman" w:hAnsi="Times New Roman" w:cs="Times New Roman"/>
          <w:sz w:val="32"/>
          <w:szCs w:val="32"/>
        </w:rPr>
        <w:t xml:space="preserve"> nota/media de repartizare 7 (</w:t>
      </w:r>
      <w:proofErr w:type="spellStart"/>
      <w:r w:rsidRPr="00877DAB">
        <w:rPr>
          <w:rFonts w:ascii="Times New Roman" w:hAnsi="Times New Roman" w:cs="Times New Roman"/>
          <w:sz w:val="32"/>
          <w:szCs w:val="32"/>
        </w:rPr>
        <w:t>şapte</w:t>
      </w:r>
      <w:proofErr w:type="spellEnd"/>
      <w:r w:rsidRPr="00877DAB">
        <w:rPr>
          <w:rFonts w:ascii="Times New Roman" w:hAnsi="Times New Roman" w:cs="Times New Roman"/>
          <w:sz w:val="32"/>
          <w:szCs w:val="32"/>
        </w:rPr>
        <w:t xml:space="preserve">) la concursul </w:t>
      </w:r>
      <w:proofErr w:type="spellStart"/>
      <w:r w:rsidRPr="00877DAB">
        <w:rPr>
          <w:rFonts w:ascii="Times New Roman" w:hAnsi="Times New Roman" w:cs="Times New Roman"/>
          <w:sz w:val="32"/>
          <w:szCs w:val="32"/>
        </w:rPr>
        <w:t>naţional</w:t>
      </w:r>
      <w:proofErr w:type="spellEnd"/>
      <w:r w:rsidRPr="00877DAB">
        <w:rPr>
          <w:rFonts w:ascii="Times New Roman" w:hAnsi="Times New Roman" w:cs="Times New Roman"/>
          <w:sz w:val="32"/>
          <w:szCs w:val="32"/>
        </w:rPr>
        <w:t xml:space="preserve">, sesiunea 2022, conform art. 64 alin. (9), după caz, în ordinea descrescătoare a notelor/mediilor de repartizare, având prioritate </w:t>
      </w:r>
      <w:proofErr w:type="spellStart"/>
      <w:r w:rsidRPr="00877DAB">
        <w:rPr>
          <w:rFonts w:ascii="Times New Roman" w:hAnsi="Times New Roman" w:cs="Times New Roman"/>
          <w:sz w:val="32"/>
          <w:szCs w:val="32"/>
        </w:rPr>
        <w:t>candidaţii</w:t>
      </w:r>
      <w:proofErr w:type="spellEnd"/>
      <w:r w:rsidRPr="00877DAB">
        <w:rPr>
          <w:rFonts w:ascii="Times New Roman" w:hAnsi="Times New Roman" w:cs="Times New Roman"/>
          <w:sz w:val="32"/>
          <w:szCs w:val="32"/>
        </w:rPr>
        <w:t xml:space="preserve"> care beneficiază de prelungirea duratei contractelor individuale de muncă în anul </w:t>
      </w:r>
      <w:proofErr w:type="spellStart"/>
      <w:r w:rsidRPr="00877DAB">
        <w:rPr>
          <w:rFonts w:ascii="Times New Roman" w:hAnsi="Times New Roman" w:cs="Times New Roman"/>
          <w:sz w:val="32"/>
          <w:szCs w:val="32"/>
        </w:rPr>
        <w:t>şcolar</w:t>
      </w:r>
      <w:proofErr w:type="spellEnd"/>
      <w:r w:rsidRPr="00877DAB">
        <w:rPr>
          <w:rFonts w:ascii="Times New Roman" w:hAnsi="Times New Roman" w:cs="Times New Roman"/>
          <w:sz w:val="32"/>
          <w:szCs w:val="32"/>
        </w:rPr>
        <w:t xml:space="preserve"> 2022-2023, în </w:t>
      </w:r>
      <w:proofErr w:type="spellStart"/>
      <w:r w:rsidRPr="00877DAB">
        <w:rPr>
          <w:rFonts w:ascii="Times New Roman" w:hAnsi="Times New Roman" w:cs="Times New Roman"/>
          <w:sz w:val="32"/>
          <w:szCs w:val="32"/>
        </w:rPr>
        <w:t>condiţiile</w:t>
      </w:r>
      <w:proofErr w:type="spellEnd"/>
      <w:r w:rsidRPr="00877DAB">
        <w:rPr>
          <w:rFonts w:ascii="Times New Roman" w:hAnsi="Times New Roman" w:cs="Times New Roman"/>
          <w:sz w:val="32"/>
          <w:szCs w:val="32"/>
        </w:rPr>
        <w:t xml:space="preserve"> art. 63 sau 87 din Metodologie, în baza notei/mediei de repartizare minimum 7 (</w:t>
      </w:r>
      <w:proofErr w:type="spellStart"/>
      <w:r w:rsidRPr="00877DAB">
        <w:rPr>
          <w:rFonts w:ascii="Times New Roman" w:hAnsi="Times New Roman" w:cs="Times New Roman"/>
          <w:sz w:val="32"/>
          <w:szCs w:val="32"/>
        </w:rPr>
        <w:t>şapte</w:t>
      </w:r>
      <w:proofErr w:type="spellEnd"/>
      <w:r w:rsidRPr="00877DAB">
        <w:rPr>
          <w:rFonts w:ascii="Times New Roman" w:hAnsi="Times New Roman" w:cs="Times New Roman"/>
          <w:sz w:val="32"/>
          <w:szCs w:val="32"/>
        </w:rPr>
        <w:t xml:space="preserve">) la concursurile </w:t>
      </w:r>
      <w:proofErr w:type="spellStart"/>
      <w:r w:rsidRPr="00877DAB">
        <w:rPr>
          <w:rFonts w:ascii="Times New Roman" w:hAnsi="Times New Roman" w:cs="Times New Roman"/>
          <w:sz w:val="32"/>
          <w:szCs w:val="32"/>
        </w:rPr>
        <w:t>naţionale</w:t>
      </w:r>
      <w:proofErr w:type="spellEnd"/>
      <w:r w:rsidRPr="00877DAB">
        <w:rPr>
          <w:rFonts w:ascii="Times New Roman" w:hAnsi="Times New Roman" w:cs="Times New Roman"/>
          <w:sz w:val="32"/>
          <w:szCs w:val="32"/>
        </w:rPr>
        <w:t xml:space="preserve">, sesiunile 2021 </w:t>
      </w:r>
      <w:proofErr w:type="spellStart"/>
      <w:r w:rsidRPr="00877DAB">
        <w:rPr>
          <w:rFonts w:ascii="Times New Roman" w:hAnsi="Times New Roman" w:cs="Times New Roman"/>
          <w:sz w:val="32"/>
          <w:szCs w:val="32"/>
        </w:rPr>
        <w:t>şi</w:t>
      </w:r>
      <w:proofErr w:type="spellEnd"/>
      <w:r w:rsidRPr="00877DAB">
        <w:rPr>
          <w:rFonts w:ascii="Times New Roman" w:hAnsi="Times New Roman" w:cs="Times New Roman"/>
          <w:sz w:val="32"/>
          <w:szCs w:val="32"/>
        </w:rPr>
        <w:t xml:space="preserve">/sau 2020, respectiv 2021, 2020, 2019 </w:t>
      </w:r>
      <w:proofErr w:type="spellStart"/>
      <w:r w:rsidRPr="00877DAB">
        <w:rPr>
          <w:rFonts w:ascii="Times New Roman" w:hAnsi="Times New Roman" w:cs="Times New Roman"/>
          <w:sz w:val="32"/>
          <w:szCs w:val="32"/>
        </w:rPr>
        <w:t>şi</w:t>
      </w:r>
      <w:proofErr w:type="spellEnd"/>
      <w:r w:rsidRPr="00877DAB">
        <w:rPr>
          <w:rFonts w:ascii="Times New Roman" w:hAnsi="Times New Roman" w:cs="Times New Roman"/>
          <w:sz w:val="32"/>
          <w:szCs w:val="32"/>
        </w:rPr>
        <w:t xml:space="preserve">/sau 2018 pentru </w:t>
      </w:r>
      <w:proofErr w:type="spellStart"/>
      <w:r w:rsidRPr="00877DAB">
        <w:rPr>
          <w:rFonts w:ascii="Times New Roman" w:hAnsi="Times New Roman" w:cs="Times New Roman"/>
          <w:sz w:val="32"/>
          <w:szCs w:val="32"/>
        </w:rPr>
        <w:t>învăţători</w:t>
      </w:r>
      <w:proofErr w:type="spellEnd"/>
      <w:r w:rsidRPr="00877DAB">
        <w:rPr>
          <w:rFonts w:ascii="Times New Roman" w:hAnsi="Times New Roman" w:cs="Times New Roman"/>
          <w:sz w:val="32"/>
          <w:szCs w:val="32"/>
        </w:rPr>
        <w:t xml:space="preserve">/institutori/profesori pentru </w:t>
      </w:r>
      <w:proofErr w:type="spellStart"/>
      <w:r w:rsidRPr="00877DAB">
        <w:rPr>
          <w:rFonts w:ascii="Times New Roman" w:hAnsi="Times New Roman" w:cs="Times New Roman"/>
          <w:sz w:val="32"/>
          <w:szCs w:val="32"/>
        </w:rPr>
        <w:t>învăţământ</w:t>
      </w:r>
      <w:proofErr w:type="spellEnd"/>
      <w:r w:rsidRPr="00877DAB">
        <w:rPr>
          <w:rFonts w:ascii="Times New Roman" w:hAnsi="Times New Roman" w:cs="Times New Roman"/>
          <w:sz w:val="32"/>
          <w:szCs w:val="32"/>
        </w:rPr>
        <w:t xml:space="preserve"> primar;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</w:p>
    <w:p w14:paraId="114E0A69" w14:textId="68FAC9AF" w:rsidR="00877DAB" w:rsidRDefault="00877DAB" w:rsidP="00877DAB">
      <w:pPr>
        <w:jc w:val="both"/>
        <w:rPr>
          <w:rFonts w:ascii="Times New Roman" w:hAnsi="Times New Roman" w:cs="Times New Roman"/>
          <w:sz w:val="32"/>
          <w:szCs w:val="32"/>
        </w:rPr>
      </w:pPr>
      <w:r w:rsidRPr="00877DAB">
        <w:rPr>
          <w:rFonts w:ascii="Times New Roman" w:hAnsi="Times New Roman" w:cs="Times New Roman"/>
          <w:sz w:val="32"/>
          <w:szCs w:val="32"/>
        </w:rPr>
        <w:t xml:space="preserve">f) cadre didactice titulare, cadre didactice debutante prevăzute la art. 21 alin. (4) </w:t>
      </w:r>
      <w:proofErr w:type="spellStart"/>
      <w:r w:rsidRPr="00877DAB">
        <w:rPr>
          <w:rFonts w:ascii="Times New Roman" w:hAnsi="Times New Roman" w:cs="Times New Roman"/>
          <w:sz w:val="32"/>
          <w:szCs w:val="32"/>
        </w:rPr>
        <w:t>şi</w:t>
      </w:r>
      <w:proofErr w:type="spellEnd"/>
      <w:r w:rsidRPr="00877DAB">
        <w:rPr>
          <w:rFonts w:ascii="Times New Roman" w:hAnsi="Times New Roman" w:cs="Times New Roman"/>
          <w:sz w:val="32"/>
          <w:szCs w:val="32"/>
        </w:rPr>
        <w:t xml:space="preserve"> (6) din Metodologie rămase cu norma didactică de predare incompletă, pentru completarea normei didactice pe perioadă determinată, conform prevederilor art. 8 alin. (4) din Metodologie; </w:t>
      </w:r>
    </w:p>
    <w:p w14:paraId="14D3B978" w14:textId="24066DA5" w:rsidR="00C67C50" w:rsidRPr="002749BB" w:rsidRDefault="00C67C50" w:rsidP="00C67C50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2749BB">
        <w:rPr>
          <w:rFonts w:ascii="Times New Roman" w:hAnsi="Times New Roman" w:cs="Times New Roman"/>
          <w:b/>
          <w:sz w:val="32"/>
          <w:szCs w:val="32"/>
        </w:rPr>
        <w:t>ORA 9.00-10.00</w:t>
      </w:r>
    </w:p>
    <w:p w14:paraId="54EE85B4" w14:textId="77777777" w:rsidR="00877DAB" w:rsidRDefault="00877DAB" w:rsidP="00877DAB">
      <w:pPr>
        <w:jc w:val="both"/>
        <w:rPr>
          <w:rFonts w:ascii="Times New Roman" w:hAnsi="Times New Roman" w:cs="Times New Roman"/>
          <w:sz w:val="32"/>
          <w:szCs w:val="32"/>
        </w:rPr>
      </w:pPr>
      <w:r w:rsidRPr="00877DAB">
        <w:rPr>
          <w:rFonts w:ascii="Times New Roman" w:hAnsi="Times New Roman" w:cs="Times New Roman"/>
          <w:sz w:val="32"/>
          <w:szCs w:val="32"/>
        </w:rPr>
        <w:lastRenderedPageBreak/>
        <w:t xml:space="preserve">g) cadre didactice care solicită detașare la cerere prin concurs specific; </w:t>
      </w:r>
    </w:p>
    <w:p w14:paraId="6450FD5D" w14:textId="3585F1FB" w:rsidR="00877DAB" w:rsidRDefault="00877DAB" w:rsidP="00FF593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77DAB">
        <w:rPr>
          <w:rFonts w:ascii="Times New Roman" w:hAnsi="Times New Roman" w:cs="Times New Roman"/>
          <w:sz w:val="32"/>
          <w:szCs w:val="32"/>
        </w:rPr>
        <w:t xml:space="preserve">h) </w:t>
      </w:r>
      <w:proofErr w:type="spellStart"/>
      <w:r w:rsidRPr="00877DAB">
        <w:rPr>
          <w:rFonts w:ascii="Times New Roman" w:hAnsi="Times New Roman" w:cs="Times New Roman"/>
          <w:sz w:val="32"/>
          <w:szCs w:val="32"/>
        </w:rPr>
        <w:t>candidaţi</w:t>
      </w:r>
      <w:proofErr w:type="spellEnd"/>
      <w:r w:rsidRPr="00877DAB">
        <w:rPr>
          <w:rFonts w:ascii="Times New Roman" w:hAnsi="Times New Roman" w:cs="Times New Roman"/>
          <w:sz w:val="32"/>
          <w:szCs w:val="32"/>
        </w:rPr>
        <w:t xml:space="preserve"> care beneficiază de prelungirea duratei contractului individual de muncă pe perioadă determinată în anul </w:t>
      </w:r>
      <w:proofErr w:type="spellStart"/>
      <w:r w:rsidRPr="00877DAB">
        <w:rPr>
          <w:rFonts w:ascii="Times New Roman" w:hAnsi="Times New Roman" w:cs="Times New Roman"/>
          <w:sz w:val="32"/>
          <w:szCs w:val="32"/>
        </w:rPr>
        <w:t>şcolar</w:t>
      </w:r>
      <w:proofErr w:type="spellEnd"/>
      <w:r w:rsidRPr="00877DAB">
        <w:rPr>
          <w:rFonts w:ascii="Times New Roman" w:hAnsi="Times New Roman" w:cs="Times New Roman"/>
          <w:sz w:val="32"/>
          <w:szCs w:val="32"/>
        </w:rPr>
        <w:t xml:space="preserve"> 2022-2023;</w:t>
      </w:r>
      <w:r w:rsidR="00FF593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</w:t>
      </w:r>
      <w:bookmarkStart w:id="0" w:name="_GoBack"/>
      <w:bookmarkEnd w:id="0"/>
      <w:r w:rsidRPr="00877DAB">
        <w:rPr>
          <w:rFonts w:ascii="Times New Roman" w:hAnsi="Times New Roman" w:cs="Times New Roman"/>
          <w:b/>
          <w:sz w:val="32"/>
          <w:szCs w:val="32"/>
        </w:rPr>
        <w:t>ORA 10.</w:t>
      </w:r>
      <w:r w:rsidR="00C67C50">
        <w:rPr>
          <w:rFonts w:ascii="Times New Roman" w:hAnsi="Times New Roman" w:cs="Times New Roman"/>
          <w:b/>
          <w:sz w:val="32"/>
          <w:szCs w:val="32"/>
        </w:rPr>
        <w:t>00</w:t>
      </w:r>
      <w:r w:rsidRPr="00877DAB">
        <w:rPr>
          <w:rFonts w:ascii="Times New Roman" w:hAnsi="Times New Roman" w:cs="Times New Roman"/>
          <w:b/>
          <w:sz w:val="32"/>
          <w:szCs w:val="32"/>
        </w:rPr>
        <w:t>-1</w:t>
      </w:r>
      <w:r w:rsidR="00C67C50">
        <w:rPr>
          <w:rFonts w:ascii="Times New Roman" w:hAnsi="Times New Roman" w:cs="Times New Roman"/>
          <w:b/>
          <w:sz w:val="32"/>
          <w:szCs w:val="32"/>
        </w:rPr>
        <w:t>0</w:t>
      </w:r>
      <w:r w:rsidRPr="00877DAB">
        <w:rPr>
          <w:rFonts w:ascii="Times New Roman" w:hAnsi="Times New Roman" w:cs="Times New Roman"/>
          <w:b/>
          <w:sz w:val="32"/>
          <w:szCs w:val="32"/>
        </w:rPr>
        <w:t>.30</w:t>
      </w:r>
    </w:p>
    <w:p w14:paraId="6993F9FC" w14:textId="23DB117F" w:rsidR="00877DAB" w:rsidRPr="00BB4175" w:rsidRDefault="00877DAB" w:rsidP="00BB4175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BB4175">
        <w:rPr>
          <w:rFonts w:ascii="Times New Roman" w:hAnsi="Times New Roman" w:cs="Times New Roman"/>
          <w:sz w:val="32"/>
          <w:szCs w:val="32"/>
        </w:rPr>
        <w:t>candidaţi</w:t>
      </w:r>
      <w:proofErr w:type="spellEnd"/>
      <w:r w:rsidRPr="00BB4175">
        <w:rPr>
          <w:rFonts w:ascii="Times New Roman" w:hAnsi="Times New Roman" w:cs="Times New Roman"/>
          <w:sz w:val="32"/>
          <w:szCs w:val="32"/>
        </w:rPr>
        <w:t xml:space="preserve"> cu nota la proba scrisă/media de repartizare minimum 5 (cinci) la concursul </w:t>
      </w:r>
      <w:proofErr w:type="spellStart"/>
      <w:r w:rsidRPr="00BB4175">
        <w:rPr>
          <w:rFonts w:ascii="Times New Roman" w:hAnsi="Times New Roman" w:cs="Times New Roman"/>
          <w:sz w:val="32"/>
          <w:szCs w:val="32"/>
        </w:rPr>
        <w:t>naţional</w:t>
      </w:r>
      <w:proofErr w:type="spellEnd"/>
      <w:r w:rsidRPr="00BB4175">
        <w:rPr>
          <w:rFonts w:ascii="Times New Roman" w:hAnsi="Times New Roman" w:cs="Times New Roman"/>
          <w:sz w:val="32"/>
          <w:szCs w:val="32"/>
        </w:rPr>
        <w:t xml:space="preserve"> din sesiunea 2022, conform art. 64 alin. (9), după caz, în vederea încheierii unui contract individual de muncă pe perioadă determinată, în ordinea descrescătoare a mediilor de repartizare;</w:t>
      </w:r>
    </w:p>
    <w:p w14:paraId="0C732D01" w14:textId="4A631B4D" w:rsidR="00877DAB" w:rsidRDefault="00C67C50" w:rsidP="00877DAB">
      <w:pPr>
        <w:jc w:val="both"/>
        <w:rPr>
          <w:rFonts w:ascii="Times New Roman" w:hAnsi="Times New Roman" w:cs="Times New Roman"/>
          <w:sz w:val="32"/>
          <w:szCs w:val="32"/>
        </w:rPr>
      </w:pPr>
      <w:r w:rsidRPr="00C67C50">
        <w:rPr>
          <w:rFonts w:ascii="Times New Roman" w:hAnsi="Times New Roman" w:cs="Times New Roman"/>
          <w:sz w:val="32"/>
          <w:szCs w:val="32"/>
        </w:rPr>
        <w:t xml:space="preserve">j)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candidaţi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rămaşi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nerepartizaţi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după concursul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naţional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din sesiunea 2022, care au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obţinut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cel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puţin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nota la proba scrisă/media de repartizare minimum 5 (cinci) în profilul postului solicitat, conform art. 64 alin. (9), după caz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şi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au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susţinut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proba practică/orală în profilul postului conform art. 89 alin. (4), în ordinea descrescătoare a notelor/mediilor;</w:t>
      </w:r>
    </w:p>
    <w:p w14:paraId="571B429F" w14:textId="56758A5B" w:rsidR="00C67C50" w:rsidRPr="002749BB" w:rsidRDefault="00C67C50" w:rsidP="00C67C50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2749BB">
        <w:rPr>
          <w:rFonts w:ascii="Times New Roman" w:hAnsi="Times New Roman" w:cs="Times New Roman"/>
          <w:b/>
          <w:sz w:val="32"/>
          <w:szCs w:val="32"/>
        </w:rPr>
        <w:t>ORA 10.30-12.00</w:t>
      </w:r>
    </w:p>
    <w:p w14:paraId="7300420B" w14:textId="77777777" w:rsidR="00C67C50" w:rsidRPr="00C67C50" w:rsidRDefault="00C67C50" w:rsidP="00C67C50">
      <w:pPr>
        <w:rPr>
          <w:rFonts w:ascii="Times New Roman" w:hAnsi="Times New Roman" w:cs="Times New Roman"/>
          <w:sz w:val="32"/>
          <w:szCs w:val="32"/>
        </w:rPr>
      </w:pPr>
      <w:r w:rsidRPr="00C67C50">
        <w:rPr>
          <w:rFonts w:ascii="Times New Roman" w:hAnsi="Times New Roman" w:cs="Times New Roman"/>
          <w:sz w:val="32"/>
          <w:szCs w:val="32"/>
        </w:rPr>
        <w:t xml:space="preserve">k)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candidaţi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care au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obţinut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nota la proba scrisă/media de repartizare minimum 7 (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şapte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) în profilul postului solicitat la concursurile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naţionale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, sesiunile 2021, 2020, 2019, 2018, 2017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şi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/sau 2016, care nu au mai participat ulterior la alte concursuri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naţionale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sau care nu au obținut note sub 7 (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şapte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) la proba scrisă în cadrul următoarelor concursuri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naţionale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în specialitatea postului didactic/catedrei solicitat(e),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ierarhizaţi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pe o listă unică, în ordinea descrescătoare a notelor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şi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mediilor de repartizare;</w:t>
      </w:r>
    </w:p>
    <w:p w14:paraId="5271FEE2" w14:textId="77777777" w:rsidR="00C67C50" w:rsidRPr="00C67C50" w:rsidRDefault="00C67C50" w:rsidP="00C67C50">
      <w:pPr>
        <w:rPr>
          <w:rFonts w:ascii="Times New Roman" w:hAnsi="Times New Roman" w:cs="Times New Roman"/>
          <w:sz w:val="32"/>
          <w:szCs w:val="32"/>
        </w:rPr>
      </w:pPr>
      <w:r w:rsidRPr="00C67C50">
        <w:rPr>
          <w:rFonts w:ascii="Times New Roman" w:hAnsi="Times New Roman" w:cs="Times New Roman"/>
          <w:sz w:val="32"/>
          <w:szCs w:val="32"/>
        </w:rPr>
        <w:t xml:space="preserve">l)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candidaţi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care au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obţinut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nota la proba scrisă/media de repartizare minimum 7 (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şapte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) în profilul postului solicitat la concursurile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naţionale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, sesiunile 2021, 2020, 2019, 2018, 2017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şi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/sau 2016, care nu au mai participat ulterior la alte concursuri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naţionale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sau care nu au obținut note sub 5 (cinci) la </w:t>
      </w:r>
      <w:r w:rsidRPr="00C67C50">
        <w:rPr>
          <w:rFonts w:ascii="Times New Roman" w:hAnsi="Times New Roman" w:cs="Times New Roman"/>
          <w:sz w:val="32"/>
          <w:szCs w:val="32"/>
        </w:rPr>
        <w:lastRenderedPageBreak/>
        <w:t xml:space="preserve">proba scrisă în cadrul următoarelor concursuri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naţionale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în specialitatea postului didactic/catedrei solicitat(e),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ierarhizaţi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pe o listă unică, în ordinea descrescătoare a notelor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şi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mediilor de repartizare;</w:t>
      </w:r>
    </w:p>
    <w:p w14:paraId="7A4BFA31" w14:textId="3A323197" w:rsidR="00C67C50" w:rsidRPr="00FF5932" w:rsidRDefault="00C67C50" w:rsidP="00C67C50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FF5932">
        <w:rPr>
          <w:rFonts w:ascii="Times New Roman" w:hAnsi="Times New Roman" w:cs="Times New Roman"/>
          <w:b/>
          <w:sz w:val="32"/>
          <w:szCs w:val="32"/>
        </w:rPr>
        <w:t>ORA 12.30-13.30</w:t>
      </w:r>
    </w:p>
    <w:p w14:paraId="32A5327E" w14:textId="6DAEADFF" w:rsidR="00C67C50" w:rsidRDefault="00C67C50" w:rsidP="00C67C50">
      <w:pPr>
        <w:rPr>
          <w:rFonts w:ascii="Times New Roman" w:hAnsi="Times New Roman" w:cs="Times New Roman"/>
          <w:sz w:val="32"/>
          <w:szCs w:val="32"/>
        </w:rPr>
      </w:pPr>
      <w:r w:rsidRPr="00C67C50">
        <w:rPr>
          <w:rFonts w:ascii="Times New Roman" w:hAnsi="Times New Roman" w:cs="Times New Roman"/>
          <w:sz w:val="32"/>
          <w:szCs w:val="32"/>
        </w:rPr>
        <w:t xml:space="preserve">m)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candidaţi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care au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obţinut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nota la proba scrisă/media de repartizare minimum 5 (cinci) la proba scrisă în profilul postului solicitat la concursurile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naţionale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din sesiunile 2021, 2020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şi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/sau 2019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şi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nu au mai participat ulterior la alte concursuri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naţionale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sau nu au mai obținut note sub 5 (cinci) la proba scrisă în cadrul următoarelor concursuri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naţionale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în specialitatea postului didactic/catedrei solicitat(e),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ierarhizaţi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pe o listă unică, în ordinea descrescătoare a notelor/mediilor de repartizare;</w:t>
      </w:r>
    </w:p>
    <w:p w14:paraId="6155F17E" w14:textId="5DFF1163" w:rsidR="00C67C50" w:rsidRPr="00FF5932" w:rsidRDefault="00C67C50" w:rsidP="00C67C50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FF5932">
        <w:rPr>
          <w:rFonts w:ascii="Times New Roman" w:hAnsi="Times New Roman" w:cs="Times New Roman"/>
          <w:b/>
          <w:sz w:val="32"/>
          <w:szCs w:val="32"/>
        </w:rPr>
        <w:t>ORA 13.30-14.00</w:t>
      </w:r>
    </w:p>
    <w:p w14:paraId="2AD2FCF3" w14:textId="77777777" w:rsidR="00C67C50" w:rsidRPr="00C67C50" w:rsidRDefault="00C67C50" w:rsidP="00C67C50">
      <w:pPr>
        <w:rPr>
          <w:rFonts w:ascii="Times New Roman" w:hAnsi="Times New Roman" w:cs="Times New Roman"/>
          <w:sz w:val="32"/>
          <w:szCs w:val="32"/>
        </w:rPr>
      </w:pPr>
      <w:r w:rsidRPr="00C67C50">
        <w:rPr>
          <w:rFonts w:ascii="Times New Roman" w:hAnsi="Times New Roman" w:cs="Times New Roman"/>
          <w:sz w:val="32"/>
          <w:szCs w:val="32"/>
        </w:rPr>
        <w:t xml:space="preserve">n)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candidaţi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cu a doua specializare, alta decât aceea la care au participat la concursul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naţional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din sesiunea 2022,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şi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care au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obţinut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nota la proba scrisă/media de repartizare minimum 5 (cinci), conform art. 64 alin. (9), după caz, în ordinea descrescătoare a notelor/mediilor de repartizare;</w:t>
      </w:r>
    </w:p>
    <w:p w14:paraId="7B3EAD0C" w14:textId="12033412" w:rsidR="00C67C50" w:rsidRPr="00FF5932" w:rsidRDefault="00C67C50" w:rsidP="00C67C50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FF5932">
        <w:rPr>
          <w:rFonts w:ascii="Times New Roman" w:hAnsi="Times New Roman" w:cs="Times New Roman"/>
          <w:b/>
          <w:sz w:val="32"/>
          <w:szCs w:val="32"/>
        </w:rPr>
        <w:t>ORA 14.00-14.30</w:t>
      </w:r>
    </w:p>
    <w:p w14:paraId="2E819D19" w14:textId="77777777" w:rsidR="00C67C50" w:rsidRPr="00C67C50" w:rsidRDefault="00C67C50" w:rsidP="00C67C50">
      <w:pPr>
        <w:jc w:val="both"/>
        <w:rPr>
          <w:rFonts w:ascii="Times New Roman" w:hAnsi="Times New Roman" w:cs="Times New Roman"/>
          <w:sz w:val="32"/>
          <w:szCs w:val="32"/>
        </w:rPr>
      </w:pPr>
      <w:r w:rsidRPr="00C67C50">
        <w:rPr>
          <w:rFonts w:ascii="Times New Roman" w:hAnsi="Times New Roman" w:cs="Times New Roman"/>
          <w:sz w:val="32"/>
          <w:szCs w:val="32"/>
        </w:rPr>
        <w:t xml:space="preserve">o)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candidaţi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cu a doua specializare, alta decât aceea la care au participat la concursurile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naţionale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din sesiunile 2021, 2020, 2019, 2018, 2017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şi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/sau 2016, care au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obţinut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nota la proba scrisă/media de repartizare minimum 7 (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şapte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şi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nu au mai participat ulterior la alte concursuri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naţionale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sau nu au mai obținut note sub 7 (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şapte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) la proba scrisă în cadrul următoarelor concursuri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naţionale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în specialitatea postului didactic/catedrei solicitat(e),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ierarhizaţi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pe o listă unică, în ordinea descrescătoare a notelor/mediilor de repartizare;</w:t>
      </w:r>
    </w:p>
    <w:p w14:paraId="3D7485C0" w14:textId="1C207DBE" w:rsidR="00C67C50" w:rsidRPr="00FF5932" w:rsidRDefault="00C67C50" w:rsidP="00C67C50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FF5932">
        <w:rPr>
          <w:rFonts w:ascii="Times New Roman" w:hAnsi="Times New Roman" w:cs="Times New Roman"/>
          <w:b/>
          <w:sz w:val="32"/>
          <w:szCs w:val="32"/>
        </w:rPr>
        <w:t>ORA 14.30-15.30</w:t>
      </w:r>
    </w:p>
    <w:p w14:paraId="259B6449" w14:textId="25849953" w:rsidR="00C67C50" w:rsidRPr="00C67C50" w:rsidRDefault="00C67C50" w:rsidP="007453A3">
      <w:pPr>
        <w:jc w:val="both"/>
        <w:rPr>
          <w:rFonts w:ascii="Times New Roman" w:hAnsi="Times New Roman" w:cs="Times New Roman"/>
          <w:sz w:val="32"/>
          <w:szCs w:val="32"/>
        </w:rPr>
      </w:pPr>
      <w:r w:rsidRPr="00C67C50">
        <w:rPr>
          <w:rFonts w:ascii="Times New Roman" w:hAnsi="Times New Roman" w:cs="Times New Roman"/>
          <w:sz w:val="32"/>
          <w:szCs w:val="32"/>
        </w:rPr>
        <w:lastRenderedPageBreak/>
        <w:t xml:space="preserve">p)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candidaţi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cu a doua specializare, alta decât aceea la care au participat la concursurile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naţionale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din sesiunile 2021, 2020, 2019, 2018, 2017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şi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/sau 2016, care au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obţinut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nota la proba scrisă/media de repartizare minimum 7 (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şapte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şi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nu au mai participat ulterior la alte concursuri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naţionale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sau nu au mai obținut note sub 5 (cinci) la proba scrisă în cadrul următoarelor concursuri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naţionale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în specialitatea postului didactic/catedrei solicitat(e),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ierarhizaţi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pe o listă unică, în ordinea descrescătoare a notelor/mediilor de repartizare;</w:t>
      </w:r>
    </w:p>
    <w:p w14:paraId="5562F8F8" w14:textId="5BC3C404" w:rsidR="00C67C50" w:rsidRPr="00FF5932" w:rsidRDefault="00C67C50" w:rsidP="00C67C50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FF5932">
        <w:rPr>
          <w:rFonts w:ascii="Times New Roman" w:hAnsi="Times New Roman" w:cs="Times New Roman"/>
          <w:b/>
          <w:sz w:val="32"/>
          <w:szCs w:val="32"/>
        </w:rPr>
        <w:t>ORA 15.30-16.00</w:t>
      </w:r>
    </w:p>
    <w:p w14:paraId="50F621A0" w14:textId="77777777" w:rsidR="00C67C50" w:rsidRPr="00C67C50" w:rsidRDefault="00C67C50" w:rsidP="004D12A8">
      <w:pPr>
        <w:jc w:val="both"/>
        <w:rPr>
          <w:rFonts w:ascii="Times New Roman" w:hAnsi="Times New Roman" w:cs="Times New Roman"/>
          <w:sz w:val="32"/>
          <w:szCs w:val="32"/>
        </w:rPr>
      </w:pPr>
      <w:r w:rsidRPr="00C67C50">
        <w:rPr>
          <w:rFonts w:ascii="Times New Roman" w:hAnsi="Times New Roman" w:cs="Times New Roman"/>
          <w:sz w:val="32"/>
          <w:szCs w:val="32"/>
        </w:rPr>
        <w:t xml:space="preserve">q)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candidaţi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cu a doua specializare, alta decât aceea la care au participat la concursurile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naţionale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din sesiunile 2021, 2020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şi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/sau 2019, care au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obţinut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cel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puţin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nota la proba scrisă/media de repartizare 5 (cinci)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şi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nu au mai participat ulterior la alte concursuri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naţionale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sau nu au mai obținut note sub 5 (cinci) la proba scrisă în cadrul următoarelor concursuri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naţionale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în specialitatea postului didactic/catedrei solicitat(e),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ierarhizaţi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pe o listă unică, în ordinea descrescătoare a notelor/mediilor de repartizare;</w:t>
      </w:r>
    </w:p>
    <w:p w14:paraId="0D74E7AC" w14:textId="3892A000" w:rsidR="00C67C50" w:rsidRPr="00FF5932" w:rsidRDefault="00C67C50" w:rsidP="00C67C50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FF5932">
        <w:rPr>
          <w:rFonts w:ascii="Times New Roman" w:hAnsi="Times New Roman" w:cs="Times New Roman"/>
          <w:b/>
          <w:sz w:val="32"/>
          <w:szCs w:val="32"/>
        </w:rPr>
        <w:t>ORA 16.00-16.30</w:t>
      </w:r>
    </w:p>
    <w:p w14:paraId="58E85E37" w14:textId="77777777" w:rsidR="00C67C50" w:rsidRPr="00C67C50" w:rsidRDefault="00C67C50" w:rsidP="004D12A8">
      <w:pPr>
        <w:jc w:val="both"/>
        <w:rPr>
          <w:rFonts w:ascii="Times New Roman" w:hAnsi="Times New Roman" w:cs="Times New Roman"/>
          <w:sz w:val="32"/>
          <w:szCs w:val="32"/>
        </w:rPr>
      </w:pPr>
      <w:r w:rsidRPr="00C67C50">
        <w:rPr>
          <w:rFonts w:ascii="Times New Roman" w:hAnsi="Times New Roman" w:cs="Times New Roman"/>
          <w:sz w:val="32"/>
          <w:szCs w:val="32"/>
        </w:rPr>
        <w:t xml:space="preserve">r)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absolvenţi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ai colegiilor universitare de institutori cu a doua specializare, care au participat la concursul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naţional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din sesiunea 2022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şi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au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obţinut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cel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puţin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nota la proba scrisă/media de repartizare 5 (cinci), conform art. 64 alin. (9), după caz,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ierarhizaţi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pe o listă unică, în ordinea descrescătoare a notelor/mediilor de repartizare, care solicită postul didactic/catedra vacant(ă) în a doua specializare: </w:t>
      </w:r>
    </w:p>
    <w:p w14:paraId="65734EAD" w14:textId="77777777" w:rsidR="00C67C50" w:rsidRPr="00C67C50" w:rsidRDefault="00C67C50" w:rsidP="004D12A8">
      <w:pPr>
        <w:jc w:val="both"/>
        <w:rPr>
          <w:rFonts w:ascii="Times New Roman" w:hAnsi="Times New Roman" w:cs="Times New Roman"/>
          <w:sz w:val="32"/>
          <w:szCs w:val="32"/>
        </w:rPr>
      </w:pPr>
      <w:r w:rsidRPr="00C67C50">
        <w:rPr>
          <w:rFonts w:ascii="Times New Roman" w:hAnsi="Times New Roman" w:cs="Times New Roman"/>
          <w:sz w:val="32"/>
          <w:szCs w:val="32"/>
        </w:rPr>
        <w:t xml:space="preserve">limbă modernă/maternă,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educaţie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plastică,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educaţie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muzicală,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educaţie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fizică, religie, respectiv posturi în specialitate din palatele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şi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cluburile copiilor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şi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elevilor; </w:t>
      </w:r>
    </w:p>
    <w:p w14:paraId="139E35DE" w14:textId="77777777" w:rsidR="00C67C50" w:rsidRPr="00C67C50" w:rsidRDefault="00C67C50" w:rsidP="004D12A8">
      <w:pPr>
        <w:jc w:val="both"/>
        <w:rPr>
          <w:rFonts w:ascii="Times New Roman" w:hAnsi="Times New Roman" w:cs="Times New Roman"/>
          <w:sz w:val="32"/>
          <w:szCs w:val="32"/>
        </w:rPr>
      </w:pPr>
      <w:r w:rsidRPr="00C67C50">
        <w:rPr>
          <w:rFonts w:ascii="Times New Roman" w:hAnsi="Times New Roman" w:cs="Times New Roman"/>
          <w:sz w:val="32"/>
          <w:szCs w:val="32"/>
        </w:rPr>
        <w:lastRenderedPageBreak/>
        <w:t xml:space="preserve">s)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absolvenţi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ai colegiilor universitare de institutori cu a doua specializare, care au participat la concursuri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naţionale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din sesiunile 2021, 2020, 2019, 2018, 2017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şi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/sau 2016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şi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au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obţinut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nota la proba scrisă/media de repartizare minimum 7 (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şapte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),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ierarhizaţi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pe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olistă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unică, în ordinea descrescătoare a notelor/mediilor de repartizare, care solicită postul didactic/catedra vacant(ă) în a doua specializare (limbă modernă/maternă,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educaţie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plastică,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educaţie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muzicală,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educaţie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fizică sau religie), respectiv posturi în specialitate din palatele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şi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cluburile copiilor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şi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elevilor, care nu au mai participat ulterior la alte concursuri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naţionale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sau care nu au obținut note sub 7 (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şapte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) la proba scrisă în cadrul următoarelor concursuri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naţionale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; </w:t>
      </w:r>
    </w:p>
    <w:p w14:paraId="37853228" w14:textId="77777777" w:rsidR="00C67C50" w:rsidRPr="00C67C50" w:rsidRDefault="00C67C50" w:rsidP="004D12A8">
      <w:pPr>
        <w:jc w:val="both"/>
        <w:rPr>
          <w:rFonts w:ascii="Times New Roman" w:hAnsi="Times New Roman" w:cs="Times New Roman"/>
          <w:sz w:val="32"/>
          <w:szCs w:val="32"/>
        </w:rPr>
      </w:pPr>
      <w:r w:rsidRPr="00C67C50">
        <w:rPr>
          <w:rFonts w:ascii="Times New Roman" w:hAnsi="Times New Roman" w:cs="Times New Roman"/>
          <w:sz w:val="32"/>
          <w:szCs w:val="32"/>
        </w:rPr>
        <w:t xml:space="preserve">t)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absolvenţi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ai colegiilor universitare de institutori cu a doua specializare, care au participat la concursuri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naţionale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din sesiunile 2021, 2020, 2019, 2018, 2017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şi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/sau 2016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şi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au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obţinut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nota la proba scrisă/media de repartizare minimum 7 (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şapte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),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ierarhizaţi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pe o listă unică, în ordinea descrescătoare a notelor/mediilor de repartizare, care solicită postul didactic/catedra vacant(ă) în a doua specializare (limbă modernă/maternă,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educaţie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plastică,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educaţie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muzicală,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educaţie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fizică sau religie), respectiv posturi în specialitate din palatele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şi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cluburile copiilor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şi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elevilor, care nu au mai participat ulterior la alte concursuri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naţionale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sau care nu au obținut note sub 5 (cinci) la proba scrisă în cadrul următoarelor concursuri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naţionale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; </w:t>
      </w:r>
    </w:p>
    <w:p w14:paraId="0BE1FE54" w14:textId="77777777" w:rsidR="00C67C50" w:rsidRPr="00C67C50" w:rsidRDefault="00C67C50" w:rsidP="004D12A8">
      <w:pPr>
        <w:jc w:val="both"/>
        <w:rPr>
          <w:rFonts w:ascii="Times New Roman" w:hAnsi="Times New Roman" w:cs="Times New Roman"/>
          <w:sz w:val="32"/>
          <w:szCs w:val="32"/>
        </w:rPr>
      </w:pPr>
      <w:r w:rsidRPr="00C67C50">
        <w:rPr>
          <w:rFonts w:ascii="Times New Roman" w:hAnsi="Times New Roman" w:cs="Times New Roman"/>
          <w:sz w:val="32"/>
          <w:szCs w:val="32"/>
        </w:rPr>
        <w:t xml:space="preserve">u)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absolvenţi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ai colegiilor universitare de institutori cu a doua specializare care au obținut nota la proba scrisă/media de repartizare minimum 5 (cinci) la concursurile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naţionale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, sesiunile 2021, 2020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şi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/sau 2019 care nu au mai participat ulterior la alte concursuri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naţionale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sau care nu au obținut note sub 5 (cinci) la proba scrisă în cadrul următoarelor concursuri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naţionale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ierarhizaţi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pe o listă unică, în ordinea descrescătoare a mediilor de repartizare, care solicită postul didactic/catedra vacant(ă) în a </w:t>
      </w:r>
      <w:r w:rsidRPr="00C67C50">
        <w:rPr>
          <w:rFonts w:ascii="Times New Roman" w:hAnsi="Times New Roman" w:cs="Times New Roman"/>
          <w:sz w:val="32"/>
          <w:szCs w:val="32"/>
        </w:rPr>
        <w:lastRenderedPageBreak/>
        <w:t xml:space="preserve">doua specializare: limbă modernă/maternă,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educaţie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plastică,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educaţie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muzicală,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educaţie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fizică, religie, posturi în specialitate din palatele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şi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cluburile </w:t>
      </w:r>
    </w:p>
    <w:p w14:paraId="77E68F2A" w14:textId="77777777" w:rsidR="00C67C50" w:rsidRPr="00C67C50" w:rsidRDefault="00C67C50" w:rsidP="004D12A8">
      <w:pPr>
        <w:jc w:val="both"/>
        <w:rPr>
          <w:rFonts w:ascii="Times New Roman" w:hAnsi="Times New Roman" w:cs="Times New Roman"/>
          <w:sz w:val="32"/>
          <w:szCs w:val="32"/>
        </w:rPr>
      </w:pPr>
      <w:r w:rsidRPr="00C67C50">
        <w:rPr>
          <w:rFonts w:ascii="Times New Roman" w:hAnsi="Times New Roman" w:cs="Times New Roman"/>
          <w:sz w:val="32"/>
          <w:szCs w:val="32"/>
        </w:rPr>
        <w:t xml:space="preserve">copiilor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şi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elevilor; </w:t>
      </w:r>
    </w:p>
    <w:p w14:paraId="1D4AFDC6" w14:textId="6C10F797" w:rsidR="00C67C50" w:rsidRDefault="00C67C50" w:rsidP="00C67C50">
      <w:pPr>
        <w:rPr>
          <w:rFonts w:ascii="Times New Roman" w:hAnsi="Times New Roman" w:cs="Times New Roman"/>
          <w:sz w:val="32"/>
          <w:szCs w:val="32"/>
        </w:rPr>
      </w:pPr>
      <w:r w:rsidRPr="00C67C50">
        <w:rPr>
          <w:rFonts w:ascii="Times New Roman" w:hAnsi="Times New Roman" w:cs="Times New Roman"/>
          <w:sz w:val="32"/>
          <w:szCs w:val="32"/>
        </w:rPr>
        <w:t xml:space="preserve">v)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candidaţi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care au renunțat la posturile didactice/catedrele pe care au fost </w:t>
      </w:r>
      <w:proofErr w:type="spellStart"/>
      <w:r w:rsidRPr="00C67C50">
        <w:rPr>
          <w:rFonts w:ascii="Times New Roman" w:hAnsi="Times New Roman" w:cs="Times New Roman"/>
          <w:sz w:val="32"/>
          <w:szCs w:val="32"/>
        </w:rPr>
        <w:t>repartizaţi</w:t>
      </w:r>
      <w:proofErr w:type="spellEnd"/>
      <w:r w:rsidRPr="00C67C50">
        <w:rPr>
          <w:rFonts w:ascii="Times New Roman" w:hAnsi="Times New Roman" w:cs="Times New Roman"/>
          <w:sz w:val="32"/>
          <w:szCs w:val="32"/>
        </w:rPr>
        <w:t xml:space="preserve"> în etapele anterioare, în ordinea descrescătoare a mediilor de repartizare.</w:t>
      </w:r>
    </w:p>
    <w:p w14:paraId="61F742A8" w14:textId="2C71E935" w:rsidR="00C67C50" w:rsidRPr="00FF5932" w:rsidRDefault="00C67C50" w:rsidP="00C67C50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FF5932">
        <w:rPr>
          <w:rFonts w:ascii="Times New Roman" w:hAnsi="Times New Roman" w:cs="Times New Roman"/>
          <w:b/>
          <w:sz w:val="32"/>
          <w:szCs w:val="32"/>
        </w:rPr>
        <w:t>ORA 16.30-17.30</w:t>
      </w:r>
    </w:p>
    <w:p w14:paraId="76499FF2" w14:textId="77777777" w:rsidR="00C67C50" w:rsidRPr="00877DAB" w:rsidRDefault="00C67C50" w:rsidP="00C67C50">
      <w:pPr>
        <w:rPr>
          <w:rFonts w:ascii="Times New Roman" w:hAnsi="Times New Roman" w:cs="Times New Roman"/>
          <w:sz w:val="32"/>
          <w:szCs w:val="32"/>
        </w:rPr>
      </w:pPr>
    </w:p>
    <w:p w14:paraId="7F62E177" w14:textId="0F708F37" w:rsidR="00877DAB" w:rsidRDefault="00877DAB">
      <w:pPr>
        <w:rPr>
          <w:rFonts w:ascii="Times New Roman" w:hAnsi="Times New Roman" w:cs="Times New Roman"/>
          <w:sz w:val="32"/>
          <w:szCs w:val="32"/>
        </w:rPr>
      </w:pPr>
    </w:p>
    <w:p w14:paraId="6C32E38E" w14:textId="77777777" w:rsidR="00877DAB" w:rsidRPr="00877DAB" w:rsidRDefault="00877DAB">
      <w:pPr>
        <w:rPr>
          <w:rFonts w:ascii="Times New Roman" w:hAnsi="Times New Roman" w:cs="Times New Roman"/>
          <w:sz w:val="32"/>
          <w:szCs w:val="32"/>
        </w:rPr>
      </w:pPr>
    </w:p>
    <w:sectPr w:rsidR="00877DAB" w:rsidRPr="00877DAB" w:rsidSect="0099615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404A4"/>
    <w:multiLevelType w:val="hybridMultilevel"/>
    <w:tmpl w:val="BB1CD724"/>
    <w:lvl w:ilvl="0" w:tplc="1022508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A3E9A"/>
    <w:multiLevelType w:val="hybridMultilevel"/>
    <w:tmpl w:val="BE544A74"/>
    <w:lvl w:ilvl="0" w:tplc="CA78FCB8">
      <w:start w:val="1"/>
      <w:numFmt w:val="lowerRoman"/>
      <w:lvlText w:val="%1)"/>
      <w:lvlJc w:val="left"/>
      <w:pPr>
        <w:ind w:left="804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64" w:hanging="360"/>
      </w:pPr>
    </w:lvl>
    <w:lvl w:ilvl="2" w:tplc="0418001B" w:tentative="1">
      <w:start w:val="1"/>
      <w:numFmt w:val="lowerRoman"/>
      <w:lvlText w:val="%3."/>
      <w:lvlJc w:val="right"/>
      <w:pPr>
        <w:ind w:left="1884" w:hanging="180"/>
      </w:pPr>
    </w:lvl>
    <w:lvl w:ilvl="3" w:tplc="0418000F" w:tentative="1">
      <w:start w:val="1"/>
      <w:numFmt w:val="decimal"/>
      <w:lvlText w:val="%4."/>
      <w:lvlJc w:val="left"/>
      <w:pPr>
        <w:ind w:left="2604" w:hanging="360"/>
      </w:pPr>
    </w:lvl>
    <w:lvl w:ilvl="4" w:tplc="04180019" w:tentative="1">
      <w:start w:val="1"/>
      <w:numFmt w:val="lowerLetter"/>
      <w:lvlText w:val="%5."/>
      <w:lvlJc w:val="left"/>
      <w:pPr>
        <w:ind w:left="3324" w:hanging="360"/>
      </w:pPr>
    </w:lvl>
    <w:lvl w:ilvl="5" w:tplc="0418001B" w:tentative="1">
      <w:start w:val="1"/>
      <w:numFmt w:val="lowerRoman"/>
      <w:lvlText w:val="%6."/>
      <w:lvlJc w:val="right"/>
      <w:pPr>
        <w:ind w:left="4044" w:hanging="180"/>
      </w:pPr>
    </w:lvl>
    <w:lvl w:ilvl="6" w:tplc="0418000F" w:tentative="1">
      <w:start w:val="1"/>
      <w:numFmt w:val="decimal"/>
      <w:lvlText w:val="%7."/>
      <w:lvlJc w:val="left"/>
      <w:pPr>
        <w:ind w:left="4764" w:hanging="360"/>
      </w:pPr>
    </w:lvl>
    <w:lvl w:ilvl="7" w:tplc="04180019" w:tentative="1">
      <w:start w:val="1"/>
      <w:numFmt w:val="lowerLetter"/>
      <w:lvlText w:val="%8."/>
      <w:lvlJc w:val="left"/>
      <w:pPr>
        <w:ind w:left="5484" w:hanging="360"/>
      </w:pPr>
    </w:lvl>
    <w:lvl w:ilvl="8" w:tplc="0418001B" w:tentative="1">
      <w:start w:val="1"/>
      <w:numFmt w:val="lowerRoman"/>
      <w:lvlText w:val="%9."/>
      <w:lvlJc w:val="right"/>
      <w:pPr>
        <w:ind w:left="62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B51"/>
    <w:rsid w:val="000A6B51"/>
    <w:rsid w:val="002749BB"/>
    <w:rsid w:val="00401C5F"/>
    <w:rsid w:val="004B31CA"/>
    <w:rsid w:val="004D12A8"/>
    <w:rsid w:val="007453A3"/>
    <w:rsid w:val="00877DAB"/>
    <w:rsid w:val="00906A2F"/>
    <w:rsid w:val="00996151"/>
    <w:rsid w:val="00BB4175"/>
    <w:rsid w:val="00C67C50"/>
    <w:rsid w:val="00D24A8B"/>
    <w:rsid w:val="00FF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4C00D"/>
  <w15:chartTrackingRefBased/>
  <w15:docId w15:val="{F2EB235E-1EAC-4893-93DC-95CC194E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77DAB"/>
    <w:pPr>
      <w:ind w:left="720"/>
      <w:contextualSpacing/>
    </w:pPr>
  </w:style>
  <w:style w:type="table" w:styleId="Tabelgril">
    <w:name w:val="Table Grid"/>
    <w:basedOn w:val="TabelNormal"/>
    <w:uiPriority w:val="39"/>
    <w:rsid w:val="00996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1368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Olaru Nicoleta</dc:creator>
  <cp:keywords/>
  <dc:description/>
  <cp:lastModifiedBy>Prof. Olaru Nicoleta</cp:lastModifiedBy>
  <cp:revision>5</cp:revision>
  <dcterms:created xsi:type="dcterms:W3CDTF">2022-08-22T12:07:00Z</dcterms:created>
  <dcterms:modified xsi:type="dcterms:W3CDTF">2022-08-31T09:42:00Z</dcterms:modified>
</cp:coreProperties>
</file>