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07E" w:rsidRDefault="00DF6F41" w:rsidP="00DF6F41">
      <w:pPr>
        <w:jc w:val="center"/>
        <w:rPr>
          <w:rFonts w:ascii="Times New Roman" w:hAnsi="Times New Roman" w:cs="Times New Roman"/>
          <w:b/>
        </w:rPr>
      </w:pPr>
      <w:r w:rsidRPr="00CE0323">
        <w:rPr>
          <w:rFonts w:ascii="Times New Roman" w:hAnsi="Times New Roman" w:cs="Times New Roman"/>
          <w:b/>
        </w:rPr>
        <w:t>ANUNȚ PENTRU ÎNSCRIEREA LA CONCURS</w:t>
      </w:r>
      <w:r w:rsidR="0031058B" w:rsidRPr="00CE0323">
        <w:rPr>
          <w:rFonts w:ascii="Times New Roman" w:hAnsi="Times New Roman" w:cs="Times New Roman"/>
          <w:b/>
        </w:rPr>
        <w:t>UL NAȚIONAL DE TITULARIZARE 202</w:t>
      </w:r>
      <w:r w:rsidR="0007436E">
        <w:rPr>
          <w:rFonts w:ascii="Times New Roman" w:hAnsi="Times New Roman" w:cs="Times New Roman"/>
          <w:b/>
        </w:rPr>
        <w:t>3</w:t>
      </w:r>
    </w:p>
    <w:p w:rsidR="002F6BA9" w:rsidRPr="00CE0323" w:rsidRDefault="002F6BA9" w:rsidP="00DF6F41">
      <w:pPr>
        <w:jc w:val="center"/>
        <w:rPr>
          <w:rFonts w:ascii="Times New Roman" w:hAnsi="Times New Roman" w:cs="Times New Roman"/>
          <w:b/>
        </w:rPr>
      </w:pPr>
    </w:p>
    <w:p w:rsidR="00DF6F41" w:rsidRPr="00CE0323" w:rsidRDefault="00DF6F41">
      <w:pPr>
        <w:rPr>
          <w:rFonts w:ascii="Times New Roman" w:hAnsi="Times New Roman" w:cs="Times New Roman"/>
        </w:rPr>
      </w:pPr>
      <w:r w:rsidRPr="00CE0323">
        <w:rPr>
          <w:rFonts w:ascii="Times New Roman" w:hAnsi="Times New Roman" w:cs="Times New Roman"/>
        </w:rPr>
        <w:t xml:space="preserve">Centrul de înscriere va fi la </w:t>
      </w:r>
      <w:r w:rsidRPr="00CE0323">
        <w:rPr>
          <w:rFonts w:ascii="Times New Roman" w:hAnsi="Times New Roman" w:cs="Times New Roman"/>
          <w:b/>
        </w:rPr>
        <w:t xml:space="preserve">Colegiul Național </w:t>
      </w:r>
      <w:r w:rsidR="00DA1C24">
        <w:rPr>
          <w:rFonts w:ascii="Times New Roman" w:hAnsi="Times New Roman" w:cs="Times New Roman"/>
          <w:b/>
        </w:rPr>
        <w:t xml:space="preserve">Pedagogic </w:t>
      </w:r>
      <w:r w:rsidRPr="00CE0323">
        <w:rPr>
          <w:rFonts w:ascii="Times New Roman" w:hAnsi="Times New Roman" w:cs="Times New Roman"/>
          <w:b/>
        </w:rPr>
        <w:t>„</w:t>
      </w:r>
      <w:r w:rsidR="00DA1C24">
        <w:rPr>
          <w:rFonts w:ascii="Times New Roman" w:hAnsi="Times New Roman" w:cs="Times New Roman"/>
          <w:b/>
        </w:rPr>
        <w:t>Ștefan cel Mare</w:t>
      </w:r>
      <w:r w:rsidRPr="00CE0323">
        <w:rPr>
          <w:rFonts w:ascii="Times New Roman" w:hAnsi="Times New Roman" w:cs="Times New Roman"/>
          <w:b/>
        </w:rPr>
        <w:t>” Bacău</w:t>
      </w:r>
      <w:r w:rsidRPr="00CE0323">
        <w:rPr>
          <w:rFonts w:ascii="Times New Roman" w:hAnsi="Times New Roman" w:cs="Times New Roman"/>
        </w:rPr>
        <w:t>.</w:t>
      </w:r>
    </w:p>
    <w:p w:rsidR="00DF6F41" w:rsidRPr="00CE0323" w:rsidRDefault="00DF6F41" w:rsidP="006F30F4">
      <w:pPr>
        <w:pStyle w:val="Listparagraf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CE0323">
        <w:rPr>
          <w:rFonts w:ascii="Times New Roman" w:hAnsi="Times New Roman" w:cs="Times New Roman"/>
        </w:rPr>
        <w:t>Cadrele didactice care au depus dosar la titularizare în ultimii 3 ani vor anexa la cererea de înscriere</w:t>
      </w:r>
      <w:r w:rsidR="00AB1AB7" w:rsidRPr="00CE0323">
        <w:rPr>
          <w:rFonts w:ascii="Times New Roman" w:hAnsi="Times New Roman" w:cs="Times New Roman"/>
        </w:rPr>
        <w:t>,</w:t>
      </w:r>
      <w:r w:rsidRPr="00CE0323">
        <w:rPr>
          <w:rFonts w:ascii="Times New Roman" w:hAnsi="Times New Roman" w:cs="Times New Roman"/>
        </w:rPr>
        <w:t xml:space="preserve"> copii ale actelor de studii (însoțite de original) </w:t>
      </w:r>
      <w:r w:rsidRPr="00CE0323">
        <w:rPr>
          <w:rFonts w:ascii="Times New Roman" w:hAnsi="Times New Roman" w:cs="Times New Roman"/>
          <w:b/>
        </w:rPr>
        <w:t>numai dacă acestea nu au fost depuse în anii anteriori</w:t>
      </w:r>
      <w:r w:rsidRPr="00CE0323">
        <w:rPr>
          <w:rFonts w:ascii="Times New Roman" w:hAnsi="Times New Roman" w:cs="Times New Roman"/>
        </w:rPr>
        <w:t xml:space="preserve">, restul documentelor prevăzute în cerere </w:t>
      </w:r>
      <w:r w:rsidR="00AB1AB7" w:rsidRPr="00CE0323">
        <w:rPr>
          <w:rFonts w:ascii="Times New Roman" w:hAnsi="Times New Roman" w:cs="Times New Roman"/>
        </w:rPr>
        <w:t>fiind</w:t>
      </w:r>
      <w:r w:rsidRPr="00CE0323">
        <w:rPr>
          <w:rFonts w:ascii="Times New Roman" w:hAnsi="Times New Roman" w:cs="Times New Roman"/>
        </w:rPr>
        <w:t xml:space="preserve"> obligatorii.</w:t>
      </w:r>
    </w:p>
    <w:p w:rsidR="007B759F" w:rsidRPr="00CE0323" w:rsidRDefault="00825921" w:rsidP="006F30F4">
      <w:pPr>
        <w:pStyle w:val="Listparagraf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CE0323">
        <w:rPr>
          <w:rFonts w:ascii="Times New Roman" w:hAnsi="Times New Roman" w:cs="Times New Roman"/>
        </w:rPr>
        <w:t xml:space="preserve">Candidații care vor depune la dosar în copie </w:t>
      </w:r>
      <w:r w:rsidR="007B759F" w:rsidRPr="00CE0323">
        <w:rPr>
          <w:rFonts w:ascii="Times New Roman" w:hAnsi="Times New Roman" w:cs="Times New Roman"/>
        </w:rPr>
        <w:t>acte</w:t>
      </w:r>
      <w:r w:rsidRPr="00CE0323">
        <w:rPr>
          <w:rFonts w:ascii="Times New Roman" w:hAnsi="Times New Roman" w:cs="Times New Roman"/>
        </w:rPr>
        <w:t xml:space="preserve"> de studii vor </w:t>
      </w:r>
      <w:r w:rsidR="007B759F" w:rsidRPr="00CE0323">
        <w:rPr>
          <w:rFonts w:ascii="Times New Roman" w:hAnsi="Times New Roman" w:cs="Times New Roman"/>
        </w:rPr>
        <w:t>prezenta originalele.</w:t>
      </w:r>
    </w:p>
    <w:p w:rsidR="00825921" w:rsidRPr="00CE0323" w:rsidRDefault="00825921" w:rsidP="006F30F4">
      <w:pPr>
        <w:pStyle w:val="Listparagraf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CE0323">
        <w:rPr>
          <w:rFonts w:ascii="Times New Roman" w:hAnsi="Times New Roman" w:cs="Times New Roman"/>
        </w:rPr>
        <w:t xml:space="preserve">Candidații care au </w:t>
      </w:r>
      <w:r w:rsidR="003534D7" w:rsidRPr="00CE0323">
        <w:rPr>
          <w:rFonts w:ascii="Times New Roman" w:hAnsi="Times New Roman" w:cs="Times New Roman"/>
        </w:rPr>
        <w:t xml:space="preserve">dobândit definitivatul/gradul II/gradul I, depun la dosar copii </w:t>
      </w:r>
      <w:r w:rsidR="00F149DB" w:rsidRPr="00CE0323">
        <w:rPr>
          <w:rFonts w:ascii="Times New Roman" w:hAnsi="Times New Roman" w:cs="Times New Roman"/>
        </w:rPr>
        <w:t>ale</w:t>
      </w:r>
      <w:r w:rsidR="003534D7" w:rsidRPr="00CE0323">
        <w:rPr>
          <w:rFonts w:ascii="Times New Roman" w:hAnsi="Times New Roman" w:cs="Times New Roman"/>
        </w:rPr>
        <w:t xml:space="preserve"> acest</w:t>
      </w:r>
      <w:r w:rsidR="00F149DB" w:rsidRPr="00CE0323">
        <w:rPr>
          <w:rFonts w:ascii="Times New Roman" w:hAnsi="Times New Roman" w:cs="Times New Roman"/>
        </w:rPr>
        <w:t>or</w:t>
      </w:r>
      <w:r w:rsidR="003534D7" w:rsidRPr="00CE0323">
        <w:rPr>
          <w:rFonts w:ascii="Times New Roman" w:hAnsi="Times New Roman" w:cs="Times New Roman"/>
        </w:rPr>
        <w:t xml:space="preserve"> documente</w:t>
      </w:r>
      <w:r w:rsidRPr="00CE0323">
        <w:rPr>
          <w:rFonts w:ascii="Times New Roman" w:hAnsi="Times New Roman" w:cs="Times New Roman"/>
        </w:rPr>
        <w:t>.</w:t>
      </w:r>
    </w:p>
    <w:p w:rsidR="00DF6F41" w:rsidRPr="00CE0323" w:rsidRDefault="00DF6F41" w:rsidP="006F30F4">
      <w:pPr>
        <w:pStyle w:val="Listparagraf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CE0323">
        <w:rPr>
          <w:rFonts w:ascii="Times New Roman" w:hAnsi="Times New Roman" w:cs="Times New Roman"/>
        </w:rPr>
        <w:t xml:space="preserve">Cadrele didactice </w:t>
      </w:r>
      <w:r w:rsidRPr="00CE0323">
        <w:rPr>
          <w:rFonts w:ascii="Times New Roman" w:hAnsi="Times New Roman" w:cs="Times New Roman"/>
          <w:b/>
        </w:rPr>
        <w:t>titulare</w:t>
      </w:r>
      <w:r w:rsidRPr="00CE0323">
        <w:rPr>
          <w:rFonts w:ascii="Times New Roman" w:hAnsi="Times New Roman" w:cs="Times New Roman"/>
        </w:rPr>
        <w:t xml:space="preserve"> vor depune la dosar obligatoriu, copie după</w:t>
      </w:r>
      <w:r w:rsidR="003534D7" w:rsidRPr="00CE0323">
        <w:rPr>
          <w:rFonts w:ascii="Times New Roman" w:hAnsi="Times New Roman" w:cs="Times New Roman"/>
        </w:rPr>
        <w:t xml:space="preserve"> decizia de numire pe post</w:t>
      </w:r>
      <w:r w:rsidRPr="00CE0323">
        <w:rPr>
          <w:rFonts w:ascii="Times New Roman" w:hAnsi="Times New Roman" w:cs="Times New Roman"/>
        </w:rPr>
        <w:t>.</w:t>
      </w:r>
    </w:p>
    <w:p w:rsidR="00DF6F41" w:rsidRPr="00CE0323" w:rsidRDefault="00DF6F41" w:rsidP="006F30F4">
      <w:pPr>
        <w:pStyle w:val="Listparagraf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CE0323">
        <w:rPr>
          <w:rFonts w:ascii="Times New Roman" w:hAnsi="Times New Roman" w:cs="Times New Roman"/>
        </w:rPr>
        <w:t>Cadrele didac</w:t>
      </w:r>
      <w:r w:rsidR="0031058B" w:rsidRPr="00CE0323">
        <w:rPr>
          <w:rFonts w:ascii="Times New Roman" w:hAnsi="Times New Roman" w:cs="Times New Roman"/>
        </w:rPr>
        <w:t xml:space="preserve">tice care au primit în </w:t>
      </w:r>
      <w:r w:rsidR="00542479" w:rsidRPr="00CE0323">
        <w:rPr>
          <w:rFonts w:ascii="Times New Roman" w:hAnsi="Times New Roman" w:cs="Times New Roman"/>
        </w:rPr>
        <w:t>anii anteriori</w:t>
      </w:r>
      <w:r w:rsidRPr="00CE0323">
        <w:rPr>
          <w:rFonts w:ascii="Times New Roman" w:hAnsi="Times New Roman" w:cs="Times New Roman"/>
        </w:rPr>
        <w:t xml:space="preserve"> </w:t>
      </w:r>
      <w:r w:rsidR="003534D7" w:rsidRPr="00CE0323">
        <w:rPr>
          <w:rFonts w:ascii="Times New Roman" w:hAnsi="Times New Roman" w:cs="Times New Roman"/>
        </w:rPr>
        <w:t xml:space="preserve">decizie </w:t>
      </w:r>
      <w:r w:rsidRPr="00CE0323">
        <w:rPr>
          <w:rFonts w:ascii="Times New Roman" w:hAnsi="Times New Roman" w:cs="Times New Roman"/>
          <w:b/>
        </w:rPr>
        <w:t>de modificare a duratei contractului individual de muncă din perioadă determinată în perioada de viabilitate a postului</w:t>
      </w:r>
      <w:r w:rsidRPr="00CE0323">
        <w:rPr>
          <w:rFonts w:ascii="Times New Roman" w:hAnsi="Times New Roman" w:cs="Times New Roman"/>
        </w:rPr>
        <w:t>, vor depune la dosar obligatoriu, copie după</w:t>
      </w:r>
      <w:r w:rsidR="003534D7" w:rsidRPr="00CE0323">
        <w:rPr>
          <w:rFonts w:ascii="Times New Roman" w:hAnsi="Times New Roman" w:cs="Times New Roman"/>
        </w:rPr>
        <w:t xml:space="preserve"> </w:t>
      </w:r>
      <w:r w:rsidRPr="00CE0323">
        <w:rPr>
          <w:rFonts w:ascii="Times New Roman" w:hAnsi="Times New Roman" w:cs="Times New Roman"/>
        </w:rPr>
        <w:t>decizie și adresa de la unitatea de învățământ din care să rezulte că postul/catedra are o viabilitate de 4 ani.</w:t>
      </w:r>
    </w:p>
    <w:p w:rsidR="00825921" w:rsidRPr="00CE0323" w:rsidRDefault="0031058B" w:rsidP="006F30F4">
      <w:pPr>
        <w:pStyle w:val="Listparagraf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CE0323">
        <w:rPr>
          <w:rFonts w:ascii="Times New Roman" w:hAnsi="Times New Roman" w:cs="Times New Roman"/>
        </w:rPr>
        <w:t>Absolvenții promoției 202</w:t>
      </w:r>
      <w:r w:rsidR="00DA1C24">
        <w:rPr>
          <w:rFonts w:ascii="Times New Roman" w:hAnsi="Times New Roman" w:cs="Times New Roman"/>
        </w:rPr>
        <w:t>3</w:t>
      </w:r>
      <w:r w:rsidR="00E45DB6" w:rsidRPr="00CE0323">
        <w:rPr>
          <w:rFonts w:ascii="Times New Roman" w:hAnsi="Times New Roman" w:cs="Times New Roman"/>
        </w:rPr>
        <w:t xml:space="preserve"> </w:t>
      </w:r>
      <w:r w:rsidR="003D49CC" w:rsidRPr="00CE0323">
        <w:rPr>
          <w:rFonts w:ascii="Times New Roman" w:hAnsi="Times New Roman" w:cs="Times New Roman"/>
        </w:rPr>
        <w:t xml:space="preserve">(inclusiv cei care finalizează </w:t>
      </w:r>
      <w:r w:rsidRPr="00CE0323">
        <w:rPr>
          <w:rFonts w:ascii="Times New Roman" w:hAnsi="Times New Roman" w:cs="Times New Roman"/>
        </w:rPr>
        <w:t>DPPD promoția 202</w:t>
      </w:r>
      <w:r w:rsidR="00DA1C24">
        <w:rPr>
          <w:rFonts w:ascii="Times New Roman" w:hAnsi="Times New Roman" w:cs="Times New Roman"/>
        </w:rPr>
        <w:t>3</w:t>
      </w:r>
      <w:r w:rsidR="003D49CC" w:rsidRPr="00CE0323">
        <w:rPr>
          <w:rFonts w:ascii="Times New Roman" w:hAnsi="Times New Roman" w:cs="Times New Roman"/>
        </w:rPr>
        <w:t>)</w:t>
      </w:r>
      <w:r w:rsidR="00E45DB6" w:rsidRPr="00CE0323">
        <w:rPr>
          <w:rFonts w:ascii="Times New Roman" w:hAnsi="Times New Roman" w:cs="Times New Roman"/>
        </w:rPr>
        <w:t>, vor depune la dosar adeverința de la facultate din care să reiasă că sunt înscriși în ultimul an</w:t>
      </w:r>
      <w:r w:rsidR="0092624B" w:rsidRPr="00CE0323">
        <w:rPr>
          <w:rFonts w:ascii="Times New Roman" w:hAnsi="Times New Roman" w:cs="Times New Roman"/>
        </w:rPr>
        <w:t xml:space="preserve"> de studiu</w:t>
      </w:r>
      <w:r w:rsidR="00E45DB6" w:rsidRPr="00CE0323">
        <w:rPr>
          <w:rFonts w:ascii="Times New Roman" w:hAnsi="Times New Roman" w:cs="Times New Roman"/>
        </w:rPr>
        <w:t xml:space="preserve">, urmând ca adeverința de absolvire să o depună </w:t>
      </w:r>
      <w:r w:rsidR="00A72907" w:rsidRPr="00CE0323">
        <w:rPr>
          <w:rFonts w:ascii="Times New Roman" w:hAnsi="Times New Roman" w:cs="Times New Roman"/>
        </w:rPr>
        <w:t xml:space="preserve">până pe data de </w:t>
      </w:r>
      <w:r w:rsidR="0007436E">
        <w:rPr>
          <w:rFonts w:ascii="Times New Roman" w:hAnsi="Times New Roman" w:cs="Times New Roman"/>
        </w:rPr>
        <w:t>10</w:t>
      </w:r>
      <w:r w:rsidRPr="00CE0323">
        <w:rPr>
          <w:rFonts w:ascii="Times New Roman" w:hAnsi="Times New Roman" w:cs="Times New Roman"/>
        </w:rPr>
        <w:t>.07.202</w:t>
      </w:r>
      <w:r w:rsidR="00DA1C24">
        <w:rPr>
          <w:rFonts w:ascii="Times New Roman" w:hAnsi="Times New Roman" w:cs="Times New Roman"/>
        </w:rPr>
        <w:t>3</w:t>
      </w:r>
      <w:r w:rsidR="00000817" w:rsidRPr="00CE0323">
        <w:rPr>
          <w:rFonts w:ascii="Times New Roman" w:hAnsi="Times New Roman" w:cs="Times New Roman"/>
        </w:rPr>
        <w:t>,</w:t>
      </w:r>
      <w:r w:rsidR="003D49CC" w:rsidRPr="00CE0323">
        <w:rPr>
          <w:rFonts w:ascii="Times New Roman" w:hAnsi="Times New Roman" w:cs="Times New Roman"/>
          <w:color w:val="FF0000"/>
        </w:rPr>
        <w:t xml:space="preserve"> </w:t>
      </w:r>
      <w:r w:rsidR="003D49CC" w:rsidRPr="00CE0323">
        <w:rPr>
          <w:rFonts w:ascii="Times New Roman" w:hAnsi="Times New Roman" w:cs="Times New Roman"/>
        </w:rPr>
        <w:t>la inspectoratul școlar</w:t>
      </w:r>
      <w:r w:rsidR="00825921" w:rsidRPr="00CE0323">
        <w:rPr>
          <w:rFonts w:ascii="Times New Roman" w:hAnsi="Times New Roman" w:cs="Times New Roman"/>
        </w:rPr>
        <w:t xml:space="preserve"> (în mod excepțional</w:t>
      </w:r>
      <w:r w:rsidR="00AE31F2" w:rsidRPr="00CE0323">
        <w:rPr>
          <w:rFonts w:ascii="Times New Roman" w:hAnsi="Times New Roman" w:cs="Times New Roman"/>
        </w:rPr>
        <w:t>,</w:t>
      </w:r>
      <w:r w:rsidR="00825921" w:rsidRPr="00CE0323">
        <w:rPr>
          <w:rFonts w:ascii="Times New Roman" w:hAnsi="Times New Roman" w:cs="Times New Roman"/>
        </w:rPr>
        <w:t xml:space="preserve"> aceasta poate fi adusă la centrul de concurs în ziua susținerii probei scrise, altfel nu vor putea fi primiți în concurs).</w:t>
      </w:r>
    </w:p>
    <w:p w:rsidR="00D0137B" w:rsidRPr="00CE0323" w:rsidRDefault="00825921" w:rsidP="006F30F4">
      <w:pPr>
        <w:pStyle w:val="Listparagraf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CE0323">
        <w:rPr>
          <w:rFonts w:ascii="Times New Roman" w:hAnsi="Times New Roman" w:cs="Times New Roman"/>
        </w:rPr>
        <w:t xml:space="preserve">Pe cererea de înscriere la concurs în dreptul CNP-ului </w:t>
      </w:r>
      <w:r w:rsidRPr="00CE0323">
        <w:rPr>
          <w:rFonts w:ascii="Times New Roman" w:hAnsi="Times New Roman" w:cs="Times New Roman"/>
          <w:b/>
        </w:rPr>
        <w:t>vor fi menționate obligatoriu  numărul de telefon personal și adresa de e-mail personală</w:t>
      </w:r>
      <w:r w:rsidR="00D0137B" w:rsidRPr="00CE0323">
        <w:rPr>
          <w:rFonts w:ascii="Times New Roman" w:hAnsi="Times New Roman" w:cs="Times New Roman"/>
          <w:b/>
        </w:rPr>
        <w:t>.</w:t>
      </w:r>
    </w:p>
    <w:p w:rsidR="00825921" w:rsidRPr="00CE0323" w:rsidRDefault="00825921" w:rsidP="006F30F4">
      <w:pPr>
        <w:pStyle w:val="Listparagraf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CE0323">
        <w:rPr>
          <w:rFonts w:ascii="Times New Roman" w:hAnsi="Times New Roman" w:cs="Times New Roman"/>
        </w:rPr>
        <w:t>Toți candidații vor completa obligatoriu pe cererea de concurs DISCIPLINA la care vor susține proba scrisă.</w:t>
      </w:r>
    </w:p>
    <w:p w:rsidR="00936343" w:rsidRPr="00CE0323" w:rsidRDefault="00542479" w:rsidP="003E2FF0">
      <w:pPr>
        <w:pStyle w:val="Listparagraf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CE0323">
        <w:rPr>
          <w:rFonts w:ascii="Times New Roman" w:hAnsi="Times New Roman" w:cs="Times New Roman"/>
        </w:rPr>
        <w:t xml:space="preserve">Candidații care doresc </w:t>
      </w:r>
      <w:r w:rsidRPr="00CE0323">
        <w:rPr>
          <w:rFonts w:ascii="Times New Roman" w:hAnsi="Times New Roman" w:cs="Times New Roman"/>
          <w:b/>
        </w:rPr>
        <w:t>să echivaleze</w:t>
      </w:r>
      <w:r w:rsidRPr="00CE0323">
        <w:rPr>
          <w:rFonts w:ascii="Times New Roman" w:hAnsi="Times New Roman" w:cs="Times New Roman"/>
        </w:rPr>
        <w:t xml:space="preserve"> nota de la inspecția </w:t>
      </w:r>
      <w:r w:rsidR="00936343" w:rsidRPr="00CE0323">
        <w:rPr>
          <w:rFonts w:ascii="Times New Roman" w:hAnsi="Times New Roman" w:cs="Times New Roman"/>
        </w:rPr>
        <w:t xml:space="preserve">la clasă de la </w:t>
      </w:r>
      <w:r w:rsidRPr="00CE0323">
        <w:rPr>
          <w:rFonts w:ascii="Times New Roman" w:hAnsi="Times New Roman" w:cs="Times New Roman"/>
        </w:rPr>
        <w:t>definitivat vor depune o cerere în acest sens (</w:t>
      </w:r>
      <w:r w:rsidRPr="00CE0323">
        <w:rPr>
          <w:rFonts w:ascii="Times New Roman" w:hAnsi="Times New Roman" w:cs="Times New Roman"/>
          <w:b/>
        </w:rPr>
        <w:t>prima pagină din dosar</w:t>
      </w:r>
      <w:r w:rsidRPr="00CE0323">
        <w:rPr>
          <w:rFonts w:ascii="Times New Roman" w:hAnsi="Times New Roman" w:cs="Times New Roman"/>
        </w:rPr>
        <w:t>). Nota se echivalează numai pentru sesiunea de definitivat 202</w:t>
      </w:r>
      <w:r w:rsidR="0007436E">
        <w:rPr>
          <w:rFonts w:ascii="Times New Roman" w:hAnsi="Times New Roman" w:cs="Times New Roman"/>
        </w:rPr>
        <w:t>3</w:t>
      </w:r>
      <w:r w:rsidR="00D0137B" w:rsidRPr="00CE0323">
        <w:rPr>
          <w:rFonts w:ascii="Times New Roman" w:hAnsi="Times New Roman" w:cs="Times New Roman"/>
        </w:rPr>
        <w:t xml:space="preserve">, </w:t>
      </w:r>
      <w:r w:rsidR="00D0137B" w:rsidRPr="00CE0323">
        <w:rPr>
          <w:rFonts w:ascii="Times New Roman" w:hAnsi="Times New Roman" w:cs="Times New Roman"/>
          <w:b/>
        </w:rPr>
        <w:t>dacă disciplina de concurs coincide cu disciplina la care s-a înscris la definitivat</w:t>
      </w:r>
      <w:r w:rsidR="00D0137B" w:rsidRPr="00CE0323">
        <w:rPr>
          <w:rFonts w:ascii="Times New Roman" w:hAnsi="Times New Roman" w:cs="Times New Roman"/>
        </w:rPr>
        <w:t>,</w:t>
      </w:r>
      <w:r w:rsidRPr="00CE0323">
        <w:rPr>
          <w:rFonts w:ascii="Times New Roman" w:hAnsi="Times New Roman" w:cs="Times New Roman"/>
        </w:rPr>
        <w:t xml:space="preserve"> astfel:</w:t>
      </w:r>
      <w:r w:rsidR="003E2FF0" w:rsidRPr="00CE0323">
        <w:rPr>
          <w:rFonts w:ascii="Times New Roman" w:hAnsi="Times New Roman" w:cs="Times New Roman"/>
        </w:rPr>
        <w:t xml:space="preserve"> c</w:t>
      </w:r>
      <w:r w:rsidRPr="00CE0323">
        <w:rPr>
          <w:rFonts w:ascii="Times New Roman" w:hAnsi="Times New Roman" w:cs="Times New Roman"/>
        </w:rPr>
        <w:t>adrul didactic care a obținut cel puțin media 8 în profilul postului, dar nu mai puțin de 7 la fiecare dintre inspecții, pot folosi această medie pentru angajare pe perioadă nedeterminată sau determinată;</w:t>
      </w:r>
      <w:r w:rsidR="0080317C" w:rsidRPr="00CE0323">
        <w:rPr>
          <w:rFonts w:ascii="Times New Roman" w:hAnsi="Times New Roman" w:cs="Times New Roman"/>
        </w:rPr>
        <w:t xml:space="preserve"> c</w:t>
      </w:r>
      <w:r w:rsidR="0007436E">
        <w:rPr>
          <w:rFonts w:ascii="Times New Roman" w:hAnsi="Times New Roman" w:cs="Times New Roman"/>
        </w:rPr>
        <w:t>a</w:t>
      </w:r>
      <w:r w:rsidRPr="00CE0323">
        <w:rPr>
          <w:rFonts w:ascii="Times New Roman" w:hAnsi="Times New Roman" w:cs="Times New Roman"/>
        </w:rPr>
        <w:t>drul didactic care a obținut cel puțin media 5 în profilul postului, pot folosi această medie pentru angajare pe perioadă determinată;</w:t>
      </w:r>
      <w:r w:rsidR="0080317C" w:rsidRPr="00CE0323">
        <w:rPr>
          <w:rFonts w:ascii="Times New Roman" w:hAnsi="Times New Roman" w:cs="Times New Roman"/>
        </w:rPr>
        <w:t xml:space="preserve"> m</w:t>
      </w:r>
      <w:r w:rsidR="00936343" w:rsidRPr="00CE0323">
        <w:rPr>
          <w:rFonts w:ascii="Times New Roman" w:hAnsi="Times New Roman" w:cs="Times New Roman"/>
        </w:rPr>
        <w:t>edia poate fi echivalată numai dacă a fost înscris la definitivat și a dat inspecțiile la clasă în județul de înscriere la titularizare.</w:t>
      </w:r>
    </w:p>
    <w:p w:rsidR="00DF6F41" w:rsidRPr="00CE0323" w:rsidRDefault="00825921" w:rsidP="006F30F4">
      <w:pPr>
        <w:pStyle w:val="Listparagraf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CE0323">
        <w:rPr>
          <w:rFonts w:ascii="Times New Roman" w:hAnsi="Times New Roman" w:cs="Times New Roman"/>
        </w:rPr>
        <w:t>Candidații care solicită ocuparea prin concurs a unor posturi/catedre la clase</w:t>
      </w:r>
      <w:r w:rsidR="00522DB7" w:rsidRPr="00CE0323">
        <w:rPr>
          <w:rFonts w:ascii="Times New Roman" w:hAnsi="Times New Roman" w:cs="Times New Roman"/>
        </w:rPr>
        <w:t xml:space="preserve"> cu predare în limbile minorităților naționale și care trebuie să susțină o </w:t>
      </w:r>
      <w:r w:rsidR="00522DB7" w:rsidRPr="00CE0323">
        <w:rPr>
          <w:rFonts w:ascii="Times New Roman" w:hAnsi="Times New Roman" w:cs="Times New Roman"/>
          <w:b/>
        </w:rPr>
        <w:t>probă orală eliminatorie</w:t>
      </w:r>
      <w:r w:rsidR="00522DB7" w:rsidRPr="00CE0323">
        <w:rPr>
          <w:rFonts w:ascii="Times New Roman" w:hAnsi="Times New Roman" w:cs="Times New Roman"/>
        </w:rPr>
        <w:t xml:space="preserve">, vor depune </w:t>
      </w:r>
      <w:r w:rsidR="00213AF6" w:rsidRPr="00CE0323">
        <w:rPr>
          <w:rFonts w:ascii="Times New Roman" w:hAnsi="Times New Roman" w:cs="Times New Roman"/>
        </w:rPr>
        <w:t xml:space="preserve">la dosar (prima pagină a dosarului) </w:t>
      </w:r>
      <w:r w:rsidR="00522DB7" w:rsidRPr="00CE0323">
        <w:rPr>
          <w:rFonts w:ascii="Times New Roman" w:hAnsi="Times New Roman" w:cs="Times New Roman"/>
        </w:rPr>
        <w:t>o cerere în acest sens.</w:t>
      </w:r>
    </w:p>
    <w:p w:rsidR="00CE0323" w:rsidRDefault="00522DB7" w:rsidP="00CE0323">
      <w:pPr>
        <w:pStyle w:val="Listparagraf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CE0323">
        <w:rPr>
          <w:rFonts w:ascii="Times New Roman" w:hAnsi="Times New Roman" w:cs="Times New Roman"/>
        </w:rPr>
        <w:t>Dosarele</w:t>
      </w:r>
      <w:r w:rsidRPr="00CE0323">
        <w:rPr>
          <w:rFonts w:ascii="Times New Roman" w:hAnsi="Times New Roman" w:cs="Times New Roman"/>
          <w:b/>
        </w:rPr>
        <w:t xml:space="preserve"> incomplete sau cu cereri necompletate pe toate câmpurile, vor fi respinse</w:t>
      </w:r>
      <w:r w:rsidRPr="00CE0323">
        <w:rPr>
          <w:rFonts w:ascii="Times New Roman" w:hAnsi="Times New Roman" w:cs="Times New Roman"/>
        </w:rPr>
        <w:t>.</w:t>
      </w:r>
    </w:p>
    <w:p w:rsidR="00CE0323" w:rsidRDefault="00CE0323" w:rsidP="00CE0323">
      <w:pPr>
        <w:pStyle w:val="Listparagraf"/>
        <w:tabs>
          <w:tab w:val="left" w:pos="284"/>
        </w:tabs>
        <w:ind w:left="0"/>
        <w:rPr>
          <w:rFonts w:ascii="Times New Roman" w:hAnsi="Times New Roman" w:cs="Times New Roman"/>
        </w:rPr>
      </w:pPr>
    </w:p>
    <w:p w:rsidR="00CE0323" w:rsidRPr="00CE0323" w:rsidRDefault="00CE0323" w:rsidP="00CE0323">
      <w:pPr>
        <w:pStyle w:val="Listparagraf"/>
        <w:tabs>
          <w:tab w:val="left" w:pos="284"/>
        </w:tabs>
        <w:ind w:left="0"/>
        <w:rPr>
          <w:rFonts w:ascii="Times New Roman" w:hAnsi="Times New Roman" w:cs="Times New Roman"/>
        </w:rPr>
      </w:pPr>
    </w:p>
    <w:tbl>
      <w:tblPr>
        <w:tblW w:w="47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4717"/>
        <w:gridCol w:w="2459"/>
        <w:gridCol w:w="21"/>
      </w:tblGrid>
      <w:tr w:rsidR="00945AB9" w:rsidRPr="00CE0323" w:rsidTr="006F30F4">
        <w:tc>
          <w:tcPr>
            <w:tcW w:w="5000" w:type="pct"/>
            <w:gridSpan w:val="4"/>
            <w:shd w:val="clear" w:color="auto" w:fill="auto"/>
            <w:vAlign w:val="bottom"/>
            <w:hideMark/>
          </w:tcPr>
          <w:p w:rsidR="00945AB9" w:rsidRPr="00CE0323" w:rsidRDefault="00945AB9" w:rsidP="00C374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CE0323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Înscrierea la concursul național pentru ocuparea posturilor didactice/catedrelor complete/incomplete vacante/rezervate - sesiunea iulie 202</w:t>
            </w:r>
            <w:r w:rsidR="0007436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3</w:t>
            </w:r>
          </w:p>
          <w:p w:rsidR="00945AB9" w:rsidRPr="00CE0323" w:rsidRDefault="00945AB9" w:rsidP="00C374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CE0323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Centrul de înscriere: Colegiul Național </w:t>
            </w:r>
            <w:r w:rsidR="00DA1C2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Pedagogic </w:t>
            </w:r>
            <w:r w:rsidRPr="00CE0323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„</w:t>
            </w:r>
            <w:r w:rsidR="00DA1C2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Ștefan cel Mare</w:t>
            </w:r>
            <w:r w:rsidRPr="00CE0323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” Bacău</w:t>
            </w:r>
          </w:p>
        </w:tc>
      </w:tr>
      <w:tr w:rsidR="00945AB9" w:rsidRPr="00CE0323" w:rsidTr="006F30F4">
        <w:trPr>
          <w:gridAfter w:val="1"/>
          <w:wAfter w:w="7" w:type="pct"/>
        </w:trPr>
        <w:tc>
          <w:tcPr>
            <w:tcW w:w="2553" w:type="pct"/>
            <w:shd w:val="clear" w:color="auto" w:fill="auto"/>
            <w:vAlign w:val="center"/>
            <w:hideMark/>
          </w:tcPr>
          <w:p w:rsidR="00945AB9" w:rsidRPr="00CE0323" w:rsidRDefault="00945AB9" w:rsidP="00C374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CE0323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Disciplina de concurs</w:t>
            </w:r>
          </w:p>
        </w:tc>
        <w:tc>
          <w:tcPr>
            <w:tcW w:w="1604" w:type="pct"/>
            <w:shd w:val="clear" w:color="auto" w:fill="auto"/>
            <w:vAlign w:val="center"/>
            <w:hideMark/>
          </w:tcPr>
          <w:p w:rsidR="00945AB9" w:rsidRPr="00CE0323" w:rsidRDefault="00945AB9" w:rsidP="00C374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CE0323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Ziua/data</w:t>
            </w:r>
          </w:p>
        </w:tc>
        <w:tc>
          <w:tcPr>
            <w:tcW w:w="836" w:type="pct"/>
            <w:shd w:val="clear" w:color="auto" w:fill="auto"/>
            <w:noWrap/>
            <w:vAlign w:val="center"/>
            <w:hideMark/>
          </w:tcPr>
          <w:p w:rsidR="00945AB9" w:rsidRPr="00CE0323" w:rsidRDefault="00945AB9" w:rsidP="00C374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CE0323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Intervalul orar</w:t>
            </w:r>
          </w:p>
        </w:tc>
      </w:tr>
      <w:tr w:rsidR="00945AB9" w:rsidRPr="00CE0323" w:rsidTr="006F30F4">
        <w:trPr>
          <w:gridAfter w:val="1"/>
          <w:wAfter w:w="7" w:type="pct"/>
        </w:trPr>
        <w:tc>
          <w:tcPr>
            <w:tcW w:w="2553" w:type="pct"/>
            <w:shd w:val="clear" w:color="auto" w:fill="auto"/>
            <w:vAlign w:val="bottom"/>
            <w:hideMark/>
          </w:tcPr>
          <w:p w:rsidR="00D24939" w:rsidRPr="00CE0323" w:rsidRDefault="000E0F77" w:rsidP="00C3741B">
            <w:pPr>
              <w:pStyle w:val="Listparagraf"/>
              <w:ind w:left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Consiliere Psihopedagogică</w:t>
            </w:r>
            <w:r w:rsidR="00213AF6" w:rsidRPr="00CE0323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proofErr w:type="spellStart"/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Kinetoterapie</w:t>
            </w:r>
            <w:proofErr w:type="spellEnd"/>
            <w:r w:rsidR="00213AF6" w:rsidRPr="00CE0323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Psihopedagogie Special</w:t>
            </w:r>
            <w:r w:rsidR="00213AF6" w:rsidRPr="00CE0323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 xml:space="preserve">Terapia Educațională Complexă </w:t>
            </w:r>
            <w:r w:rsidR="00213AF6" w:rsidRPr="00CE0323">
              <w:rPr>
                <w:rFonts w:ascii="Times New Roman" w:eastAsia="Times New Roman" w:hAnsi="Times New Roman" w:cs="Times New Roman"/>
                <w:lang w:eastAsia="en-GB"/>
              </w:rPr>
              <w:t>ș</w:t>
            </w: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i Integrată</w:t>
            </w:r>
            <w:r w:rsidR="00213AF6" w:rsidRPr="00CE0323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Profesori Documentariști</w:t>
            </w:r>
            <w:r w:rsidR="009D40E6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="009D40E6" w:rsidRPr="00CE0323">
              <w:rPr>
                <w:rFonts w:ascii="Times New Roman" w:eastAsia="Times New Roman" w:hAnsi="Times New Roman" w:cs="Times New Roman"/>
                <w:lang w:eastAsia="en-GB"/>
              </w:rPr>
              <w:t>Învățător</w:t>
            </w:r>
          </w:p>
        </w:tc>
        <w:tc>
          <w:tcPr>
            <w:tcW w:w="1604" w:type="pct"/>
            <w:shd w:val="clear" w:color="auto" w:fill="auto"/>
            <w:vAlign w:val="center"/>
          </w:tcPr>
          <w:p w:rsidR="00945AB9" w:rsidRPr="00CE0323" w:rsidRDefault="00945AB9" w:rsidP="006F30F4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LUNI</w:t>
            </w:r>
            <w:r w:rsidR="006F30F4" w:rsidRPr="00CE0323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  <w:r w:rsidR="00F345B4">
              <w:rPr>
                <w:rFonts w:ascii="Times New Roman" w:eastAsia="Times New Roman" w:hAnsi="Times New Roman" w:cs="Times New Roman"/>
                <w:lang w:eastAsia="en-GB"/>
              </w:rPr>
              <w:t>8</w:t>
            </w: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.05.20</w:t>
            </w:r>
            <w:r w:rsidR="00DA1C24">
              <w:rPr>
                <w:rFonts w:ascii="Times New Roman" w:eastAsia="Times New Roman" w:hAnsi="Times New Roman" w:cs="Times New Roman"/>
                <w:lang w:eastAsia="en-GB"/>
              </w:rPr>
              <w:t>3</w:t>
            </w:r>
          </w:p>
        </w:tc>
        <w:tc>
          <w:tcPr>
            <w:tcW w:w="836" w:type="pct"/>
            <w:shd w:val="clear" w:color="auto" w:fill="auto"/>
            <w:noWrap/>
            <w:vAlign w:val="center"/>
            <w:hideMark/>
          </w:tcPr>
          <w:p w:rsidR="00945AB9" w:rsidRPr="00CE0323" w:rsidRDefault="00945AB9" w:rsidP="000B0F8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8:30 - 16:30</w:t>
            </w:r>
          </w:p>
        </w:tc>
      </w:tr>
      <w:tr w:rsidR="00945AB9" w:rsidRPr="00CE0323" w:rsidTr="006F30F4">
        <w:trPr>
          <w:gridAfter w:val="1"/>
          <w:wAfter w:w="7" w:type="pct"/>
        </w:trPr>
        <w:tc>
          <w:tcPr>
            <w:tcW w:w="2553" w:type="pct"/>
            <w:shd w:val="clear" w:color="auto" w:fill="auto"/>
            <w:vAlign w:val="bottom"/>
            <w:hideMark/>
          </w:tcPr>
          <w:p w:rsidR="00945AB9" w:rsidRPr="00CE0323" w:rsidRDefault="000E0F77" w:rsidP="00C3741B">
            <w:pPr>
              <w:pStyle w:val="Listparagraf"/>
              <w:ind w:left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Educatoare</w:t>
            </w:r>
            <w:r w:rsidR="009D40E6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="009D40E6" w:rsidRPr="00CE0323">
              <w:rPr>
                <w:rFonts w:ascii="Times New Roman" w:eastAsia="Times New Roman" w:hAnsi="Times New Roman" w:cs="Times New Roman"/>
                <w:lang w:eastAsia="en-GB"/>
              </w:rPr>
              <w:t>Discipline tehnice</w:t>
            </w:r>
          </w:p>
        </w:tc>
        <w:tc>
          <w:tcPr>
            <w:tcW w:w="1604" w:type="pct"/>
            <w:shd w:val="clear" w:color="auto" w:fill="auto"/>
            <w:vAlign w:val="center"/>
          </w:tcPr>
          <w:p w:rsidR="00945AB9" w:rsidRPr="00CE0323" w:rsidRDefault="00945AB9" w:rsidP="006F30F4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MARȚI</w:t>
            </w:r>
            <w:r w:rsidR="006F30F4" w:rsidRPr="00CE0323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="00DA1C24">
              <w:rPr>
                <w:rFonts w:ascii="Times New Roman" w:eastAsia="Times New Roman" w:hAnsi="Times New Roman" w:cs="Times New Roman"/>
                <w:lang w:eastAsia="en-GB"/>
              </w:rPr>
              <w:t>09</w:t>
            </w: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.05.202</w:t>
            </w:r>
            <w:r w:rsidR="00DA1C24">
              <w:rPr>
                <w:rFonts w:ascii="Times New Roman" w:eastAsia="Times New Roman" w:hAnsi="Times New Roman" w:cs="Times New Roman"/>
                <w:lang w:eastAsia="en-GB"/>
              </w:rPr>
              <w:t>3</w:t>
            </w:r>
          </w:p>
        </w:tc>
        <w:tc>
          <w:tcPr>
            <w:tcW w:w="836" w:type="pct"/>
            <w:shd w:val="clear" w:color="auto" w:fill="auto"/>
            <w:noWrap/>
            <w:vAlign w:val="center"/>
            <w:hideMark/>
          </w:tcPr>
          <w:p w:rsidR="00945AB9" w:rsidRPr="00CE0323" w:rsidRDefault="003E2FF0" w:rsidP="00C3741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8:30 - 16:30</w:t>
            </w:r>
          </w:p>
        </w:tc>
      </w:tr>
      <w:tr w:rsidR="00945AB9" w:rsidRPr="00CE0323" w:rsidTr="006F30F4">
        <w:trPr>
          <w:gridAfter w:val="1"/>
          <w:wAfter w:w="7" w:type="pct"/>
        </w:trPr>
        <w:tc>
          <w:tcPr>
            <w:tcW w:w="2553" w:type="pct"/>
            <w:shd w:val="clear" w:color="auto" w:fill="auto"/>
            <w:vAlign w:val="bottom"/>
            <w:hideMark/>
          </w:tcPr>
          <w:p w:rsidR="009D40E6" w:rsidRPr="00CE0323" w:rsidRDefault="000E0F77" w:rsidP="009D40E6">
            <w:pPr>
              <w:pStyle w:val="Listparagraf"/>
              <w:ind w:left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Arte</w:t>
            </w:r>
            <w:r w:rsidR="00213AF6" w:rsidRPr="00CE0323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Religie(</w:t>
            </w:r>
            <w:proofErr w:type="spellStart"/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Ortodoxă,Romano-Catolică,Alte</w:t>
            </w:r>
            <w:proofErr w:type="spellEnd"/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 xml:space="preserve"> Culte)</w:t>
            </w:r>
            <w:r w:rsidR="00213AF6" w:rsidRPr="00CE0323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Educație Fizică și Sport</w:t>
            </w:r>
            <w:r w:rsidR="009D40E6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="009D40E6" w:rsidRPr="00CE0323">
              <w:rPr>
                <w:rFonts w:ascii="Times New Roman" w:eastAsia="Times New Roman" w:hAnsi="Times New Roman" w:cs="Times New Roman"/>
                <w:lang w:eastAsia="en-GB"/>
              </w:rPr>
              <w:t xml:space="preserve"> Discipline </w:t>
            </w:r>
            <w:proofErr w:type="spellStart"/>
            <w:r w:rsidR="009D40E6" w:rsidRPr="00CE0323">
              <w:rPr>
                <w:rFonts w:ascii="Times New Roman" w:eastAsia="Times New Roman" w:hAnsi="Times New Roman" w:cs="Times New Roman"/>
                <w:lang w:eastAsia="en-GB"/>
              </w:rPr>
              <w:t>Socio</w:t>
            </w:r>
            <w:proofErr w:type="spellEnd"/>
            <w:r w:rsidR="009D40E6" w:rsidRPr="00CE0323">
              <w:rPr>
                <w:rFonts w:ascii="Times New Roman" w:eastAsia="Times New Roman" w:hAnsi="Times New Roman" w:cs="Times New Roman"/>
                <w:lang w:eastAsia="en-GB"/>
              </w:rPr>
              <w:t>-Umane, Cultură Civică</w:t>
            </w:r>
          </w:p>
          <w:p w:rsidR="00945AB9" w:rsidRPr="00CE0323" w:rsidRDefault="00945AB9" w:rsidP="00C3741B">
            <w:pPr>
              <w:pStyle w:val="Listparagraf"/>
              <w:ind w:left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04" w:type="pct"/>
            <w:shd w:val="clear" w:color="auto" w:fill="auto"/>
            <w:vAlign w:val="center"/>
          </w:tcPr>
          <w:p w:rsidR="00945AB9" w:rsidRPr="00CE0323" w:rsidRDefault="00945AB9" w:rsidP="006F30F4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MIERCURI</w:t>
            </w:r>
            <w:r w:rsidR="006F30F4" w:rsidRPr="00CE0323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="00DA1C24">
              <w:rPr>
                <w:rFonts w:ascii="Times New Roman" w:eastAsia="Times New Roman" w:hAnsi="Times New Roman" w:cs="Times New Roman"/>
                <w:lang w:eastAsia="en-GB"/>
              </w:rPr>
              <w:t>10</w:t>
            </w: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.05.202</w:t>
            </w:r>
            <w:r w:rsidR="00DA1C24">
              <w:rPr>
                <w:rFonts w:ascii="Times New Roman" w:eastAsia="Times New Roman" w:hAnsi="Times New Roman" w:cs="Times New Roman"/>
                <w:lang w:eastAsia="en-GB"/>
              </w:rPr>
              <w:t>3</w:t>
            </w:r>
          </w:p>
        </w:tc>
        <w:tc>
          <w:tcPr>
            <w:tcW w:w="836" w:type="pct"/>
            <w:shd w:val="clear" w:color="auto" w:fill="auto"/>
            <w:noWrap/>
            <w:vAlign w:val="center"/>
            <w:hideMark/>
          </w:tcPr>
          <w:p w:rsidR="00945AB9" w:rsidRPr="00CE0323" w:rsidRDefault="003E2FF0" w:rsidP="000B0F8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8:30 - 16:30</w:t>
            </w:r>
          </w:p>
        </w:tc>
      </w:tr>
      <w:tr w:rsidR="00945AB9" w:rsidRPr="00CE0323" w:rsidTr="006F30F4">
        <w:trPr>
          <w:gridAfter w:val="1"/>
          <w:wAfter w:w="7" w:type="pct"/>
        </w:trPr>
        <w:tc>
          <w:tcPr>
            <w:tcW w:w="2553" w:type="pct"/>
            <w:shd w:val="clear" w:color="auto" w:fill="auto"/>
            <w:vAlign w:val="bottom"/>
          </w:tcPr>
          <w:p w:rsidR="00945AB9" w:rsidRPr="00CE0323" w:rsidRDefault="000E0F77" w:rsidP="00C3741B">
            <w:pPr>
              <w:pStyle w:val="Listparagraf"/>
              <w:ind w:left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Matematica</w:t>
            </w:r>
            <w:r w:rsidR="006F30F4" w:rsidRPr="00CE0323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Chimie</w:t>
            </w:r>
            <w:r w:rsidR="006F30F4" w:rsidRPr="00CE0323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Fizică</w:t>
            </w:r>
            <w:r w:rsidR="006F30F4" w:rsidRPr="00CE0323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Biologie</w:t>
            </w:r>
          </w:p>
          <w:p w:rsidR="008433B5" w:rsidRPr="00CE0323" w:rsidRDefault="000E0F77" w:rsidP="008433B5">
            <w:pPr>
              <w:pStyle w:val="Listparagraf"/>
              <w:ind w:left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Istorie</w:t>
            </w:r>
            <w:r w:rsidR="006F30F4" w:rsidRPr="00CE0323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Geografie</w:t>
            </w:r>
            <w:r w:rsidR="009D40E6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="009D40E6" w:rsidRPr="00CE0323">
              <w:rPr>
                <w:rFonts w:ascii="Times New Roman" w:eastAsia="Times New Roman" w:hAnsi="Times New Roman" w:cs="Times New Roman"/>
                <w:lang w:eastAsia="en-GB"/>
              </w:rPr>
              <w:t>Informatică</w:t>
            </w:r>
          </w:p>
        </w:tc>
        <w:tc>
          <w:tcPr>
            <w:tcW w:w="1604" w:type="pct"/>
            <w:shd w:val="clear" w:color="auto" w:fill="auto"/>
            <w:vAlign w:val="center"/>
          </w:tcPr>
          <w:p w:rsidR="00945AB9" w:rsidRPr="00CE0323" w:rsidRDefault="00945AB9" w:rsidP="006F30F4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JOI</w:t>
            </w:r>
            <w:r w:rsidR="006F30F4" w:rsidRPr="00CE0323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  <w:r w:rsidR="00DA1C24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.05.202</w:t>
            </w:r>
            <w:r w:rsidR="00DA1C24">
              <w:rPr>
                <w:rFonts w:ascii="Times New Roman" w:eastAsia="Times New Roman" w:hAnsi="Times New Roman" w:cs="Times New Roman"/>
                <w:lang w:eastAsia="en-GB"/>
              </w:rPr>
              <w:t>3</w:t>
            </w:r>
          </w:p>
        </w:tc>
        <w:tc>
          <w:tcPr>
            <w:tcW w:w="836" w:type="pct"/>
            <w:shd w:val="clear" w:color="auto" w:fill="auto"/>
            <w:noWrap/>
            <w:vAlign w:val="center"/>
          </w:tcPr>
          <w:p w:rsidR="00945AB9" w:rsidRPr="00CE0323" w:rsidRDefault="003E2FF0" w:rsidP="000B0F8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8:30 - 16:30</w:t>
            </w:r>
          </w:p>
        </w:tc>
      </w:tr>
      <w:tr w:rsidR="00945AB9" w:rsidRPr="00CE0323" w:rsidTr="006F30F4">
        <w:trPr>
          <w:gridAfter w:val="1"/>
          <w:wAfter w:w="7" w:type="pct"/>
        </w:trPr>
        <w:tc>
          <w:tcPr>
            <w:tcW w:w="2553" w:type="pct"/>
            <w:shd w:val="clear" w:color="auto" w:fill="auto"/>
            <w:vAlign w:val="bottom"/>
          </w:tcPr>
          <w:p w:rsidR="00945AB9" w:rsidRPr="00CE0323" w:rsidRDefault="000E0F77" w:rsidP="00C3741B">
            <w:pPr>
              <w:pStyle w:val="Listparagraf"/>
              <w:ind w:left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Limbi Moderne (Engleza, Franceza, Germana)</w:t>
            </w:r>
          </w:p>
          <w:p w:rsidR="00945AB9" w:rsidRPr="00CE0323" w:rsidRDefault="000E0F77" w:rsidP="00C3741B">
            <w:pPr>
              <w:pStyle w:val="Listparagraf"/>
              <w:ind w:left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 xml:space="preserve">Limbi Materne (Maghiara, </w:t>
            </w:r>
            <w:proofErr w:type="spellStart"/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Rromani</w:t>
            </w:r>
            <w:proofErr w:type="spellEnd"/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  <w:r w:rsidR="009D40E6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="009D40E6" w:rsidRPr="00CE0323">
              <w:rPr>
                <w:rFonts w:ascii="Times New Roman" w:eastAsia="Times New Roman" w:hAnsi="Times New Roman" w:cs="Times New Roman"/>
                <w:lang w:eastAsia="en-GB"/>
              </w:rPr>
              <w:t>Limba Si Literatura Romana</w:t>
            </w:r>
          </w:p>
        </w:tc>
        <w:tc>
          <w:tcPr>
            <w:tcW w:w="1604" w:type="pct"/>
            <w:shd w:val="clear" w:color="auto" w:fill="auto"/>
            <w:vAlign w:val="center"/>
          </w:tcPr>
          <w:p w:rsidR="00945AB9" w:rsidRPr="00CE0323" w:rsidRDefault="00945AB9" w:rsidP="006F30F4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VINERI</w:t>
            </w:r>
            <w:r w:rsidR="006F30F4" w:rsidRPr="00CE0323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  <w:r w:rsidR="00DA1C24">
              <w:rPr>
                <w:rFonts w:ascii="Times New Roman" w:eastAsia="Times New Roman" w:hAnsi="Times New Roman" w:cs="Times New Roman"/>
                <w:lang w:eastAsia="en-GB"/>
              </w:rPr>
              <w:t>2</w:t>
            </w: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.05.202</w:t>
            </w:r>
            <w:r w:rsidR="005B195C">
              <w:rPr>
                <w:rFonts w:ascii="Times New Roman" w:eastAsia="Times New Roman" w:hAnsi="Times New Roman" w:cs="Times New Roman"/>
                <w:lang w:eastAsia="en-GB"/>
              </w:rPr>
              <w:t>3</w:t>
            </w:r>
            <w:bookmarkStart w:id="0" w:name="_GoBack"/>
            <w:bookmarkEnd w:id="0"/>
          </w:p>
        </w:tc>
        <w:tc>
          <w:tcPr>
            <w:tcW w:w="836" w:type="pct"/>
            <w:shd w:val="clear" w:color="auto" w:fill="auto"/>
            <w:noWrap/>
            <w:vAlign w:val="center"/>
          </w:tcPr>
          <w:p w:rsidR="00945AB9" w:rsidRPr="00CE0323" w:rsidRDefault="003E2FF0" w:rsidP="000B0F8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CE0323">
              <w:rPr>
                <w:rFonts w:ascii="Times New Roman" w:eastAsia="Times New Roman" w:hAnsi="Times New Roman" w:cs="Times New Roman"/>
                <w:lang w:eastAsia="en-GB"/>
              </w:rPr>
              <w:t>8:30 - 16:30</w:t>
            </w:r>
          </w:p>
        </w:tc>
      </w:tr>
    </w:tbl>
    <w:p w:rsidR="00945AB9" w:rsidRPr="00CE0323" w:rsidRDefault="00945AB9" w:rsidP="003E2FF0">
      <w:pPr>
        <w:rPr>
          <w:rFonts w:ascii="Times New Roman" w:hAnsi="Times New Roman" w:cs="Times New Roman"/>
          <w:b/>
        </w:rPr>
      </w:pPr>
    </w:p>
    <w:sectPr w:rsidR="00945AB9" w:rsidRPr="00CE0323" w:rsidSect="006F30F4">
      <w:pgSz w:w="16838" w:h="11906" w:orient="landscape"/>
      <w:pgMar w:top="568" w:right="709" w:bottom="70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63BAC"/>
    <w:multiLevelType w:val="hybridMultilevel"/>
    <w:tmpl w:val="2D6E5424"/>
    <w:lvl w:ilvl="0" w:tplc="A5229F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C2210A"/>
    <w:multiLevelType w:val="hybridMultilevel"/>
    <w:tmpl w:val="E4123E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F41"/>
    <w:rsid w:val="00000817"/>
    <w:rsid w:val="0004791F"/>
    <w:rsid w:val="00067D7B"/>
    <w:rsid w:val="0007436E"/>
    <w:rsid w:val="000B0F8D"/>
    <w:rsid w:val="000E0F77"/>
    <w:rsid w:val="00213AF6"/>
    <w:rsid w:val="002950D7"/>
    <w:rsid w:val="002D2E41"/>
    <w:rsid w:val="002F6BA9"/>
    <w:rsid w:val="0031058B"/>
    <w:rsid w:val="003534D7"/>
    <w:rsid w:val="00374FBD"/>
    <w:rsid w:val="003D16A0"/>
    <w:rsid w:val="003D49CC"/>
    <w:rsid w:val="003E2FF0"/>
    <w:rsid w:val="004338DC"/>
    <w:rsid w:val="00522DB7"/>
    <w:rsid w:val="00542479"/>
    <w:rsid w:val="0055607E"/>
    <w:rsid w:val="005B195C"/>
    <w:rsid w:val="00635ED7"/>
    <w:rsid w:val="006F30F4"/>
    <w:rsid w:val="007370AA"/>
    <w:rsid w:val="007B759F"/>
    <w:rsid w:val="00801E0B"/>
    <w:rsid w:val="0080317C"/>
    <w:rsid w:val="00825921"/>
    <w:rsid w:val="008433B5"/>
    <w:rsid w:val="009002A4"/>
    <w:rsid w:val="0092624B"/>
    <w:rsid w:val="00936343"/>
    <w:rsid w:val="00945AB9"/>
    <w:rsid w:val="00951FF9"/>
    <w:rsid w:val="009D40E6"/>
    <w:rsid w:val="00A72907"/>
    <w:rsid w:val="00AB1AB7"/>
    <w:rsid w:val="00AC7309"/>
    <w:rsid w:val="00AE31F2"/>
    <w:rsid w:val="00B332DE"/>
    <w:rsid w:val="00C14CB2"/>
    <w:rsid w:val="00CE0323"/>
    <w:rsid w:val="00D0137B"/>
    <w:rsid w:val="00D24939"/>
    <w:rsid w:val="00DA1C24"/>
    <w:rsid w:val="00DF6F41"/>
    <w:rsid w:val="00E012A8"/>
    <w:rsid w:val="00E45DB6"/>
    <w:rsid w:val="00ED7488"/>
    <w:rsid w:val="00F149DB"/>
    <w:rsid w:val="00F3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7346"/>
  <w15:chartTrackingRefBased/>
  <w15:docId w15:val="{C3E844CB-7A42-4257-935D-91E921D8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F6F41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522DB7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D2E4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D2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Prof. Olaru Nicoleta</cp:lastModifiedBy>
  <cp:revision>10</cp:revision>
  <cp:lastPrinted>2022-04-29T09:36:00Z</cp:lastPrinted>
  <dcterms:created xsi:type="dcterms:W3CDTF">2023-04-24T09:52:00Z</dcterms:created>
  <dcterms:modified xsi:type="dcterms:W3CDTF">2023-05-02T11:22:00Z</dcterms:modified>
</cp:coreProperties>
</file>