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30" w:rsidRDefault="00A74B2A">
      <w:pPr>
        <w:pStyle w:val="Title"/>
        <w:spacing w:before="89"/>
      </w:pPr>
      <w:bookmarkStart w:id="0" w:name="_GoBack"/>
      <w:bookmarkEnd w:id="0"/>
      <w:r>
        <w:rPr>
          <w:spacing w:val="-4"/>
          <w:w w:val="90"/>
        </w:rPr>
        <w:t>Către</w:t>
      </w:r>
    </w:p>
    <w:p w:rsidR="00527E30" w:rsidRDefault="00A74B2A">
      <w:pPr>
        <w:pStyle w:val="Title"/>
      </w:pPr>
      <w:r>
        <w:rPr>
          <w:w w:val="80"/>
        </w:rPr>
        <w:t>CONSILIUL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ADMINSTRAŢIE</w:t>
      </w:r>
      <w:r>
        <w:rPr>
          <w:spacing w:val="-2"/>
        </w:rPr>
        <w:t xml:space="preserve"> </w:t>
      </w:r>
      <w:r>
        <w:rPr>
          <w:w w:val="80"/>
        </w:rPr>
        <w:t>AL</w:t>
      </w:r>
      <w:r>
        <w:rPr>
          <w:spacing w:val="-3"/>
        </w:rPr>
        <w:t xml:space="preserve"> </w:t>
      </w:r>
      <w:r>
        <w:rPr>
          <w:w w:val="80"/>
        </w:rPr>
        <w:t>UNITĂŢII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spacing w:val="-2"/>
          <w:w w:val="80"/>
        </w:rPr>
        <w:t>ÎNVĂŢĂMÂNT:</w:t>
      </w:r>
    </w:p>
    <w:p w:rsidR="00527E30" w:rsidRDefault="00A74B2A">
      <w:pPr>
        <w:pStyle w:val="BodyText"/>
        <w:spacing w:before="36"/>
        <w:ind w:left="0"/>
        <w:jc w:val="lef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184263</wp:posOffset>
                </wp:positionV>
                <wp:extent cx="60458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>
                              <a:moveTo>
                                <a:pt x="0" y="0"/>
                              </a:moveTo>
                              <a:lnTo>
                                <a:pt x="604523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2E082" id="Graphic 2" o:spid="_x0000_s1026" style="position:absolute;margin-left:70.95pt;margin-top:14.5pt;width:47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" path="m,l6045233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527E30" w:rsidRDefault="00A74B2A">
      <w:pPr>
        <w:tabs>
          <w:tab w:val="left" w:pos="881"/>
          <w:tab w:val="left" w:pos="1207"/>
          <w:tab w:val="left" w:pos="1533"/>
          <w:tab w:val="left" w:pos="1859"/>
          <w:tab w:val="left" w:pos="2185"/>
          <w:tab w:val="left" w:pos="2511"/>
          <w:tab w:val="left" w:pos="2835"/>
          <w:tab w:val="left" w:pos="3161"/>
          <w:tab w:val="left" w:pos="3487"/>
          <w:tab w:val="left" w:pos="3813"/>
          <w:tab w:val="left" w:pos="4139"/>
          <w:tab w:val="left" w:pos="4465"/>
          <w:tab w:val="left" w:pos="4791"/>
          <w:tab w:val="left" w:pos="5477"/>
          <w:tab w:val="left" w:pos="9640"/>
        </w:tabs>
        <w:spacing w:before="250" w:line="391" w:lineRule="auto"/>
        <w:ind w:left="143" w:right="133"/>
        <w:rPr>
          <w:sz w:val="24"/>
        </w:rPr>
      </w:pPr>
      <w:r>
        <w:rPr>
          <w:spacing w:val="-2"/>
          <w:w w:val="90"/>
          <w:sz w:val="24"/>
        </w:rPr>
        <w:t>Subsemnata/subsemnatul,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w w:val="90"/>
          <w:sz w:val="24"/>
        </w:rPr>
        <w:t xml:space="preserve">, </w:t>
      </w:r>
      <w:r>
        <w:rPr>
          <w:rFonts w:ascii="Arial" w:hAnsi="Arial"/>
          <w:b/>
          <w:w w:val="90"/>
        </w:rPr>
        <w:t xml:space="preserve">CNP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39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39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37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37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37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41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37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37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37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37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37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37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44"/>
        </w:rPr>
        <w:t xml:space="preserve"> </w:t>
      </w:r>
      <w:r>
        <w:rPr>
          <w:w w:val="80"/>
        </w:rPr>
        <w:t xml:space="preserve">, </w:t>
      </w:r>
      <w:r w:rsidR="00722FC6">
        <w:rPr>
          <w:w w:val="80"/>
          <w:sz w:val="24"/>
        </w:rPr>
        <w:t xml:space="preserve">cadru didactic </w:t>
      </w:r>
      <w:r>
        <w:rPr>
          <w:w w:val="80"/>
          <w:sz w:val="24"/>
        </w:rPr>
        <w:t xml:space="preserve">calificat, </w:t>
      </w:r>
      <w:r>
        <w:rPr>
          <w:rFonts w:ascii="Arial" w:hAnsi="Arial"/>
          <w:b/>
          <w:w w:val="80"/>
          <w:sz w:val="24"/>
        </w:rPr>
        <w:t xml:space="preserve">angajat </w:t>
      </w:r>
      <w:r w:rsidR="00722FC6">
        <w:rPr>
          <w:rFonts w:ascii="Arial" w:hAnsi="Arial"/>
          <w:b/>
          <w:w w:val="80"/>
          <w:sz w:val="24"/>
        </w:rPr>
        <w:t xml:space="preserve">pe durată determiată  </w:t>
      </w:r>
      <w:r>
        <w:rPr>
          <w:rFonts w:ascii="Arial" w:hAnsi="Arial"/>
          <w:b/>
          <w:w w:val="80"/>
          <w:sz w:val="24"/>
        </w:rPr>
        <w:t xml:space="preserve">în anul şcolar 2025-2026 </w:t>
      </w:r>
      <w:r>
        <w:rPr>
          <w:w w:val="80"/>
          <w:sz w:val="24"/>
        </w:rPr>
        <w:t xml:space="preserve">la </w:t>
      </w:r>
      <w:r>
        <w:rPr>
          <w:w w:val="90"/>
          <w:sz w:val="24"/>
        </w:rPr>
        <w:t>unităţile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învăţământ:</w: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267"/>
        <w:gridCol w:w="2972"/>
        <w:gridCol w:w="973"/>
        <w:gridCol w:w="1721"/>
      </w:tblGrid>
      <w:tr w:rsidR="00527E30">
        <w:trPr>
          <w:trHeight w:val="458"/>
        </w:trPr>
        <w:tc>
          <w:tcPr>
            <w:tcW w:w="674" w:type="dxa"/>
            <w:shd w:val="clear" w:color="auto" w:fill="F1F1F1"/>
          </w:tcPr>
          <w:p w:rsidR="00527E30" w:rsidRDefault="00A74B2A">
            <w:pPr>
              <w:pStyle w:val="TableParagraph"/>
              <w:spacing w:line="195" w:lineRule="exact"/>
              <w:ind w:left="225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Nr.</w:t>
            </w:r>
          </w:p>
          <w:p w:rsidR="00527E30" w:rsidRDefault="00A74B2A">
            <w:pPr>
              <w:pStyle w:val="TableParagraph"/>
              <w:spacing w:before="4"/>
              <w:ind w:left="22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crt.</w:t>
            </w:r>
          </w:p>
        </w:tc>
        <w:tc>
          <w:tcPr>
            <w:tcW w:w="3267" w:type="dxa"/>
            <w:shd w:val="clear" w:color="auto" w:fill="F1F1F1"/>
          </w:tcPr>
          <w:p w:rsidR="00527E30" w:rsidRDefault="00A74B2A">
            <w:pPr>
              <w:pStyle w:val="TableParagraph"/>
              <w:spacing w:before="84"/>
              <w:ind w:left="784"/>
              <w:rPr>
                <w:sz w:val="20"/>
              </w:rPr>
            </w:pPr>
            <w:r>
              <w:rPr>
                <w:w w:val="80"/>
                <w:sz w:val="20"/>
              </w:rPr>
              <w:t>Unitatea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învăţământ</w:t>
            </w:r>
          </w:p>
        </w:tc>
        <w:tc>
          <w:tcPr>
            <w:tcW w:w="2972" w:type="dxa"/>
            <w:shd w:val="clear" w:color="auto" w:fill="F1F1F1"/>
          </w:tcPr>
          <w:p w:rsidR="00527E30" w:rsidRDefault="00A74B2A">
            <w:pPr>
              <w:pStyle w:val="TableParagraph"/>
              <w:spacing w:before="84"/>
              <w:ind w:left="895"/>
              <w:rPr>
                <w:sz w:val="20"/>
              </w:rPr>
            </w:pPr>
            <w:r>
              <w:rPr>
                <w:w w:val="80"/>
                <w:sz w:val="20"/>
              </w:rPr>
              <w:t>Postul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Catedra</w:t>
            </w:r>
          </w:p>
        </w:tc>
        <w:tc>
          <w:tcPr>
            <w:tcW w:w="973" w:type="dxa"/>
            <w:shd w:val="clear" w:color="auto" w:fill="F1F1F1"/>
          </w:tcPr>
          <w:p w:rsidR="00527E30" w:rsidRDefault="00A74B2A">
            <w:pPr>
              <w:pStyle w:val="TableParagraph"/>
              <w:spacing w:line="195" w:lineRule="exact"/>
              <w:ind w:left="8" w:right="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Nr.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/</w:t>
            </w:r>
          </w:p>
          <w:p w:rsidR="00527E30" w:rsidRDefault="00A74B2A">
            <w:pPr>
              <w:pStyle w:val="TableParagraph"/>
              <w:spacing w:before="4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săpt.</w:t>
            </w:r>
          </w:p>
        </w:tc>
        <w:tc>
          <w:tcPr>
            <w:tcW w:w="1721" w:type="dxa"/>
            <w:shd w:val="clear" w:color="auto" w:fill="F1F1F1"/>
          </w:tcPr>
          <w:p w:rsidR="00527E30" w:rsidRDefault="00A74B2A">
            <w:pPr>
              <w:pStyle w:val="TableParagraph"/>
              <w:spacing w:line="195" w:lineRule="exact"/>
              <w:ind w:left="5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Nr.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decizie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ISJ</w:t>
            </w:r>
          </w:p>
          <w:p w:rsidR="00527E30" w:rsidRDefault="00300E8F">
            <w:pPr>
              <w:pStyle w:val="TableParagraph"/>
              <w:spacing w:before="4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Bacău</w:t>
            </w:r>
          </w:p>
        </w:tc>
      </w:tr>
      <w:tr w:rsidR="00527E30">
        <w:trPr>
          <w:trHeight w:val="378"/>
        </w:trPr>
        <w:tc>
          <w:tcPr>
            <w:tcW w:w="674" w:type="dxa"/>
          </w:tcPr>
          <w:p w:rsidR="00527E30" w:rsidRDefault="00A74B2A">
            <w:pPr>
              <w:pStyle w:val="TableParagraph"/>
              <w:spacing w:line="221" w:lineRule="exact"/>
              <w:ind w:left="2"/>
              <w:jc w:val="center"/>
            </w:pPr>
            <w:r>
              <w:rPr>
                <w:spacing w:val="-10"/>
                <w:w w:val="90"/>
              </w:rPr>
              <w:t>1</w:t>
            </w:r>
          </w:p>
        </w:tc>
        <w:tc>
          <w:tcPr>
            <w:tcW w:w="3267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E30">
        <w:trPr>
          <w:trHeight w:val="378"/>
        </w:trPr>
        <w:tc>
          <w:tcPr>
            <w:tcW w:w="674" w:type="dxa"/>
          </w:tcPr>
          <w:p w:rsidR="00527E30" w:rsidRDefault="00A74B2A">
            <w:pPr>
              <w:pStyle w:val="TableParagraph"/>
              <w:spacing w:line="221" w:lineRule="exact"/>
              <w:ind w:left="2"/>
              <w:jc w:val="center"/>
            </w:pPr>
            <w:r>
              <w:rPr>
                <w:spacing w:val="-10"/>
                <w:w w:val="90"/>
              </w:rPr>
              <w:t>2</w:t>
            </w:r>
          </w:p>
        </w:tc>
        <w:tc>
          <w:tcPr>
            <w:tcW w:w="3267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E30">
        <w:trPr>
          <w:trHeight w:val="378"/>
        </w:trPr>
        <w:tc>
          <w:tcPr>
            <w:tcW w:w="674" w:type="dxa"/>
          </w:tcPr>
          <w:p w:rsidR="00527E30" w:rsidRDefault="00A74B2A">
            <w:pPr>
              <w:pStyle w:val="TableParagraph"/>
              <w:spacing w:line="221" w:lineRule="exact"/>
              <w:ind w:left="2"/>
              <w:jc w:val="center"/>
            </w:pPr>
            <w:r>
              <w:rPr>
                <w:spacing w:val="-10"/>
                <w:w w:val="90"/>
              </w:rPr>
              <w:t>3</w:t>
            </w:r>
          </w:p>
        </w:tc>
        <w:tc>
          <w:tcPr>
            <w:tcW w:w="3267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27E30" w:rsidRDefault="00A74B2A">
      <w:pPr>
        <w:pStyle w:val="BodyText"/>
        <w:spacing w:before="156" w:line="276" w:lineRule="auto"/>
        <w:ind w:right="136"/>
      </w:pPr>
      <w:r>
        <w:rPr>
          <w:w w:val="80"/>
        </w:rPr>
        <w:t xml:space="preserve">Vă rog să-mi eliberaţi un </w:t>
      </w:r>
      <w:r>
        <w:rPr>
          <w:rFonts w:ascii="Arial" w:hAnsi="Arial"/>
          <w:b/>
          <w:w w:val="80"/>
        </w:rPr>
        <w:t xml:space="preserve">acord </w:t>
      </w:r>
      <w:r>
        <w:rPr>
          <w:w w:val="80"/>
        </w:rPr>
        <w:t>de modificare a contractului individual de muncă din durată determinată de un</w:t>
      </w:r>
      <w:r>
        <w:rPr>
          <w:spacing w:val="80"/>
        </w:rPr>
        <w:t xml:space="preserve"> </w:t>
      </w:r>
      <w:r>
        <w:rPr>
          <w:w w:val="85"/>
        </w:rPr>
        <w:t xml:space="preserve">an, în contract individual de muncă </w:t>
      </w:r>
      <w:r>
        <w:rPr>
          <w:rFonts w:ascii="Arial" w:hAnsi="Arial"/>
          <w:b/>
          <w:w w:val="85"/>
        </w:rPr>
        <w:t>pe durata de viabilitate a postului/catedrei</w:t>
      </w:r>
      <w:r>
        <w:rPr>
          <w:w w:val="85"/>
        </w:rPr>
        <w:t xml:space="preserve">, începând cu data de </w:t>
      </w:r>
      <w:r>
        <w:rPr>
          <w:rFonts w:ascii="Arial" w:hAnsi="Arial"/>
          <w:b/>
          <w:w w:val="85"/>
        </w:rPr>
        <w:t xml:space="preserve">1 </w:t>
      </w:r>
      <w:r>
        <w:rPr>
          <w:rFonts w:ascii="Arial" w:hAnsi="Arial"/>
          <w:b/>
          <w:w w:val="90"/>
        </w:rPr>
        <w:t>septembrie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w w:val="90"/>
        </w:rPr>
        <w:t>2026</w:t>
      </w:r>
      <w:r>
        <w:rPr>
          <w:w w:val="90"/>
        </w:rPr>
        <w:t>,</w:t>
      </w:r>
      <w:r>
        <w:rPr>
          <w:spacing w:val="-10"/>
          <w:w w:val="90"/>
        </w:rPr>
        <w:t xml:space="preserve"> </w:t>
      </w:r>
      <w:r>
        <w:rPr>
          <w:w w:val="90"/>
        </w:rPr>
        <w:t>în</w:t>
      </w:r>
      <w:r>
        <w:rPr>
          <w:spacing w:val="-10"/>
          <w:w w:val="90"/>
        </w:rPr>
        <w:t xml:space="preserve"> </w:t>
      </w:r>
      <w:r>
        <w:rPr>
          <w:w w:val="90"/>
        </w:rPr>
        <w:t>conformitate</w:t>
      </w:r>
      <w:r>
        <w:rPr>
          <w:spacing w:val="-9"/>
          <w:w w:val="90"/>
        </w:rPr>
        <w:t xml:space="preserve"> </w:t>
      </w:r>
      <w:r>
        <w:rPr>
          <w:w w:val="90"/>
        </w:rPr>
        <w:t>cu</w:t>
      </w:r>
      <w:r>
        <w:rPr>
          <w:spacing w:val="-10"/>
          <w:w w:val="90"/>
        </w:rPr>
        <w:t xml:space="preserve"> </w:t>
      </w:r>
      <w:r>
        <w:rPr>
          <w:w w:val="90"/>
        </w:rPr>
        <w:t>prevederile</w:t>
      </w:r>
      <w:r>
        <w:rPr>
          <w:spacing w:val="-9"/>
          <w:w w:val="90"/>
        </w:rPr>
        <w:t xml:space="preserve"> </w:t>
      </w:r>
      <w:r>
        <w:rPr>
          <w:w w:val="90"/>
        </w:rPr>
        <w:t>art.</w:t>
      </w:r>
      <w:r>
        <w:rPr>
          <w:spacing w:val="-10"/>
          <w:w w:val="90"/>
        </w:rPr>
        <w:t xml:space="preserve"> </w:t>
      </w:r>
      <w:r>
        <w:rPr>
          <w:w w:val="90"/>
        </w:rPr>
        <w:t>51-53</w:t>
      </w:r>
      <w:r>
        <w:rPr>
          <w:spacing w:val="-9"/>
          <w:w w:val="90"/>
        </w:rPr>
        <w:t xml:space="preserve"> </w:t>
      </w:r>
      <w:r>
        <w:rPr>
          <w:w w:val="90"/>
        </w:rPr>
        <w:t>din</w:t>
      </w:r>
      <w:r>
        <w:rPr>
          <w:spacing w:val="-10"/>
          <w:w w:val="90"/>
        </w:rPr>
        <w:t xml:space="preserve"> </w:t>
      </w:r>
      <w:r>
        <w:rPr>
          <w:w w:val="90"/>
        </w:rPr>
        <w:t>Metodologia</w:t>
      </w:r>
      <w:r>
        <w:rPr>
          <w:spacing w:val="-10"/>
          <w:w w:val="90"/>
        </w:rPr>
        <w:t xml:space="preserve"> </w:t>
      </w:r>
      <w:r>
        <w:rPr>
          <w:w w:val="125"/>
        </w:rPr>
        <w:t>–</w:t>
      </w:r>
      <w:r>
        <w:rPr>
          <w:spacing w:val="-19"/>
          <w:w w:val="125"/>
        </w:rPr>
        <w:t xml:space="preserve"> </w:t>
      </w:r>
      <w:r>
        <w:rPr>
          <w:w w:val="90"/>
        </w:rPr>
        <w:t>cadru</w:t>
      </w:r>
      <w:r>
        <w:rPr>
          <w:spacing w:val="-10"/>
          <w:w w:val="90"/>
        </w:rPr>
        <w:t xml:space="preserve"> </w:t>
      </w:r>
      <w:r>
        <w:rPr>
          <w:w w:val="90"/>
        </w:rPr>
        <w:t>privind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mobilitatea </w:t>
      </w:r>
      <w:r>
        <w:rPr>
          <w:w w:val="80"/>
        </w:rPr>
        <w:t>personalului didactic de predare în anul şcolar</w:t>
      </w:r>
      <w:r>
        <w:t xml:space="preserve"> </w:t>
      </w:r>
      <w:r>
        <w:rPr>
          <w:w w:val="80"/>
        </w:rPr>
        <w:t>2026-2027, anexă la Ordinul MEC nr. 6695/14.11.2025.</w:t>
      </w:r>
    </w:p>
    <w:p w:rsidR="00527E30" w:rsidRDefault="00A74B2A">
      <w:pPr>
        <w:pStyle w:val="BodyText"/>
        <w:spacing w:before="7"/>
      </w:pPr>
      <w:r>
        <w:rPr>
          <w:w w:val="80"/>
        </w:rPr>
        <w:t>Precizez</w:t>
      </w:r>
      <w:r>
        <w:rPr>
          <w:spacing w:val="-2"/>
        </w:rPr>
        <w:t xml:space="preserve"> </w:t>
      </w:r>
      <w:r>
        <w:rPr>
          <w:w w:val="80"/>
        </w:rPr>
        <w:t>că</w:t>
      </w:r>
      <w:r>
        <w:rPr>
          <w:spacing w:val="-2"/>
        </w:rPr>
        <w:t xml:space="preserve"> </w:t>
      </w:r>
      <w:r>
        <w:rPr>
          <w:w w:val="80"/>
        </w:rPr>
        <w:t>solicit</w:t>
      </w:r>
      <w:r>
        <w:rPr>
          <w:spacing w:val="-3"/>
        </w:rPr>
        <w:t xml:space="preserve"> </w:t>
      </w:r>
      <w:r>
        <w:rPr>
          <w:w w:val="80"/>
        </w:rPr>
        <w:t>acesta</w:t>
      </w:r>
      <w:r>
        <w:t xml:space="preserve"> </w:t>
      </w:r>
      <w:r>
        <w:rPr>
          <w:w w:val="80"/>
        </w:rPr>
        <w:t>în</w:t>
      </w:r>
      <w:r>
        <w:rPr>
          <w:spacing w:val="-2"/>
        </w:rPr>
        <w:t xml:space="preserve"> </w:t>
      </w:r>
      <w:r>
        <w:rPr>
          <w:w w:val="80"/>
        </w:rPr>
        <w:t>baza</w:t>
      </w:r>
      <w:r>
        <w:rPr>
          <w:spacing w:val="-4"/>
        </w:rPr>
        <w:t xml:space="preserve"> </w:t>
      </w:r>
      <w:r>
        <w:rPr>
          <w:w w:val="80"/>
        </w:rPr>
        <w:t>rezultatului</w:t>
      </w:r>
      <w:r>
        <w:rPr>
          <w:spacing w:val="-5"/>
        </w:rPr>
        <w:t xml:space="preserve"> </w:t>
      </w:r>
      <w:r>
        <w:rPr>
          <w:w w:val="80"/>
        </w:rPr>
        <w:t>obţinut</w:t>
      </w:r>
      <w:r>
        <w:rPr>
          <w:spacing w:val="-1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concursul</w:t>
      </w:r>
      <w:r>
        <w:rPr>
          <w:spacing w:val="-6"/>
        </w:rPr>
        <w:t xml:space="preserve"> </w:t>
      </w:r>
      <w:r>
        <w:rPr>
          <w:w w:val="80"/>
        </w:rPr>
        <w:t>naţional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ocupare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posturilor</w:t>
      </w:r>
      <w:r>
        <w:rPr>
          <w:spacing w:val="-3"/>
        </w:rPr>
        <w:t xml:space="preserve"> </w:t>
      </w:r>
      <w:r>
        <w:rPr>
          <w:spacing w:val="-2"/>
          <w:w w:val="80"/>
        </w:rPr>
        <w:t>didactice:</w:t>
      </w:r>
    </w:p>
    <w:p w:rsidR="00527E30" w:rsidRDefault="00527E30">
      <w:pPr>
        <w:pStyle w:val="BodyText"/>
        <w:spacing w:before="8"/>
        <w:ind w:left="0"/>
        <w:jc w:val="left"/>
        <w:rPr>
          <w:sz w:val="19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2845"/>
        <w:gridCol w:w="1340"/>
        <w:gridCol w:w="1145"/>
        <w:gridCol w:w="1146"/>
        <w:gridCol w:w="1145"/>
        <w:gridCol w:w="1037"/>
      </w:tblGrid>
      <w:tr w:rsidR="00527E30">
        <w:trPr>
          <w:trHeight w:val="460"/>
        </w:trPr>
        <w:tc>
          <w:tcPr>
            <w:tcW w:w="984" w:type="dxa"/>
            <w:shd w:val="clear" w:color="auto" w:fill="F1F1F1"/>
          </w:tcPr>
          <w:p w:rsidR="00527E30" w:rsidRDefault="00A74B2A">
            <w:pPr>
              <w:pStyle w:val="TableParagraph"/>
              <w:spacing w:line="230" w:lineRule="exact"/>
              <w:ind w:left="203" w:right="194" w:firstLine="18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 xml:space="preserve">An </w:t>
            </w:r>
            <w:r>
              <w:rPr>
                <w:spacing w:val="-2"/>
                <w:w w:val="80"/>
                <w:sz w:val="20"/>
              </w:rPr>
              <w:t>concurs</w:t>
            </w:r>
          </w:p>
        </w:tc>
        <w:tc>
          <w:tcPr>
            <w:tcW w:w="2845" w:type="dxa"/>
            <w:shd w:val="clear" w:color="auto" w:fill="F1F1F1"/>
          </w:tcPr>
          <w:p w:rsidR="00527E30" w:rsidRDefault="00A74B2A">
            <w:pPr>
              <w:pStyle w:val="TableParagraph"/>
              <w:spacing w:before="2"/>
              <w:ind w:left="1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Disciplina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am</w:t>
            </w:r>
          </w:p>
          <w:p w:rsidR="00527E30" w:rsidRDefault="00A74B2A">
            <w:pPr>
              <w:pStyle w:val="TableParagraph"/>
              <w:spacing w:before="4" w:line="207" w:lineRule="exact"/>
              <w:ind w:left="1" w:right="1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susţinut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scrisă</w:t>
            </w:r>
          </w:p>
        </w:tc>
        <w:tc>
          <w:tcPr>
            <w:tcW w:w="1340" w:type="dxa"/>
            <w:shd w:val="clear" w:color="auto" w:fill="F1F1F1"/>
          </w:tcPr>
          <w:p w:rsidR="00527E30" w:rsidRDefault="00A74B2A">
            <w:pPr>
              <w:pStyle w:val="TableParagraph"/>
              <w:spacing w:line="230" w:lineRule="exact"/>
              <w:ind w:left="131" w:right="122" w:firstLine="13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Denumirea </w:t>
            </w:r>
            <w:r>
              <w:rPr>
                <w:w w:val="80"/>
                <w:sz w:val="20"/>
              </w:rPr>
              <w:t>probei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practice</w:t>
            </w:r>
          </w:p>
        </w:tc>
        <w:tc>
          <w:tcPr>
            <w:tcW w:w="1145" w:type="dxa"/>
            <w:shd w:val="clear" w:color="auto" w:fill="F1F1F1"/>
          </w:tcPr>
          <w:p w:rsidR="00527E30" w:rsidRDefault="00A74B2A">
            <w:pPr>
              <w:pStyle w:val="TableParagraph"/>
              <w:spacing w:line="229" w:lineRule="exact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Nota</w:t>
            </w:r>
            <w:r>
              <w:rPr>
                <w:rFonts w:ascii="Arial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proba</w:t>
            </w:r>
          </w:p>
          <w:p w:rsidR="00527E30" w:rsidRDefault="00A74B2A">
            <w:pPr>
              <w:pStyle w:val="TableParagraph"/>
              <w:spacing w:line="211" w:lineRule="exact"/>
              <w:ind w:lef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20"/>
              </w:rPr>
              <w:t>scrisă</w:t>
            </w:r>
          </w:p>
        </w:tc>
        <w:tc>
          <w:tcPr>
            <w:tcW w:w="1146" w:type="dxa"/>
            <w:shd w:val="clear" w:color="auto" w:fill="F1F1F1"/>
          </w:tcPr>
          <w:p w:rsidR="00527E30" w:rsidRDefault="00A74B2A">
            <w:pPr>
              <w:pStyle w:val="TableParagraph"/>
              <w:spacing w:line="230" w:lineRule="exact"/>
              <w:ind w:left="461" w:right="187" w:hanging="269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Nota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ISC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 xml:space="preserve">/ </w:t>
            </w:r>
            <w:r>
              <w:rPr>
                <w:spacing w:val="-6"/>
                <w:w w:val="90"/>
                <w:sz w:val="20"/>
              </w:rPr>
              <w:t>PP</w:t>
            </w:r>
          </w:p>
        </w:tc>
        <w:tc>
          <w:tcPr>
            <w:tcW w:w="1145" w:type="dxa"/>
            <w:shd w:val="clear" w:color="auto" w:fill="F1F1F1"/>
          </w:tcPr>
          <w:p w:rsidR="00527E30" w:rsidRDefault="00A74B2A">
            <w:pPr>
              <w:pStyle w:val="TableParagraph"/>
              <w:spacing w:line="230" w:lineRule="exact"/>
              <w:ind w:left="151" w:right="135" w:firstLine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Media</w:t>
            </w:r>
            <w:r>
              <w:rPr>
                <w:rFonts w:ascii="Arial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repartizare</w:t>
            </w:r>
          </w:p>
        </w:tc>
        <w:tc>
          <w:tcPr>
            <w:tcW w:w="1037" w:type="dxa"/>
            <w:shd w:val="clear" w:color="auto" w:fill="F1F1F1"/>
          </w:tcPr>
          <w:p w:rsidR="00527E30" w:rsidRDefault="00A74B2A">
            <w:pPr>
              <w:pStyle w:val="TableParagraph"/>
              <w:spacing w:before="118"/>
              <w:ind w:left="14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Observaţii</w:t>
            </w:r>
          </w:p>
        </w:tc>
      </w:tr>
      <w:tr w:rsidR="00527E30">
        <w:trPr>
          <w:trHeight w:val="378"/>
        </w:trPr>
        <w:tc>
          <w:tcPr>
            <w:tcW w:w="984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5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27E30" w:rsidRDefault="00A74B2A">
      <w:pPr>
        <w:pStyle w:val="BodyText"/>
        <w:spacing w:before="187" w:line="280" w:lineRule="auto"/>
        <w:ind w:right="139"/>
      </w:pPr>
      <w:r>
        <w:rPr>
          <w:w w:val="80"/>
        </w:rPr>
        <w:t>Declar pe propria răspundere</w:t>
      </w:r>
      <w:r>
        <w:t xml:space="preserve"> </w:t>
      </w:r>
      <w:r>
        <w:rPr>
          <w:w w:val="80"/>
        </w:rPr>
        <w:t>că nu am mai participat la un concurs naţional, într-o sesiune ulterioară celui de</w:t>
      </w:r>
      <w:r>
        <w:rPr>
          <w:spacing w:val="40"/>
        </w:rPr>
        <w:t xml:space="preserve"> </w:t>
      </w:r>
      <w:r>
        <w:rPr>
          <w:w w:val="80"/>
        </w:rPr>
        <w:t>mai sus, la care să fi obţinut notă sub 5.00 la proba scrisă, corespunzătoare acestei discipline de concurs.</w:t>
      </w:r>
    </w:p>
    <w:p w:rsidR="00527E30" w:rsidRDefault="00A74B2A">
      <w:pPr>
        <w:pStyle w:val="BodyText"/>
        <w:spacing w:before="183" w:line="278" w:lineRule="auto"/>
        <w:ind w:right="138"/>
      </w:pPr>
      <w:r>
        <w:rPr>
          <w:spacing w:val="-2"/>
          <w:w w:val="90"/>
        </w:rPr>
        <w:t xml:space="preserve">Postul/catedra pentru care solicit emiterea acordului dumneavoastră în vederea modificării contractului </w:t>
      </w:r>
      <w:r>
        <w:rPr>
          <w:w w:val="80"/>
        </w:rPr>
        <w:t xml:space="preserve">individual de muncă din durată determinată de un an, în contract individual de muncă pe durata de viabilitate a </w:t>
      </w:r>
      <w:r>
        <w:rPr>
          <w:spacing w:val="-2"/>
          <w:w w:val="85"/>
        </w:rPr>
        <w:t xml:space="preserve">postului/catedrei are, </w:t>
      </w:r>
      <w:r>
        <w:rPr>
          <w:rFonts w:ascii="Arial" w:hAnsi="Arial"/>
          <w:b/>
          <w:spacing w:val="-2"/>
          <w:w w:val="85"/>
        </w:rPr>
        <w:t>începând cu data de 01.09.2026</w:t>
      </w:r>
      <w:r>
        <w:rPr>
          <w:spacing w:val="-2"/>
          <w:w w:val="85"/>
        </w:rPr>
        <w:t>, următoarea structură:</w:t>
      </w:r>
    </w:p>
    <w:p w:rsidR="00527E30" w:rsidRDefault="00527E30">
      <w:pPr>
        <w:pStyle w:val="BodyText"/>
        <w:spacing w:before="9"/>
        <w:ind w:left="0"/>
        <w:jc w:val="left"/>
        <w:rPr>
          <w:sz w:val="15"/>
        </w:rPr>
      </w:pPr>
    </w:p>
    <w:tbl>
      <w:tblPr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118"/>
        <w:gridCol w:w="3118"/>
        <w:gridCol w:w="973"/>
        <w:gridCol w:w="891"/>
      </w:tblGrid>
      <w:tr w:rsidR="00527E30">
        <w:trPr>
          <w:trHeight w:val="688"/>
        </w:trPr>
        <w:tc>
          <w:tcPr>
            <w:tcW w:w="677" w:type="dxa"/>
            <w:shd w:val="clear" w:color="auto" w:fill="F1F1F1"/>
          </w:tcPr>
          <w:p w:rsidR="00527E30" w:rsidRDefault="00A74B2A">
            <w:pPr>
              <w:pStyle w:val="TableParagraph"/>
              <w:spacing w:before="118" w:line="244" w:lineRule="auto"/>
              <w:ind w:left="222" w:right="206" w:firstLine="4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 xml:space="preserve">Nr. </w:t>
            </w:r>
            <w:r>
              <w:rPr>
                <w:spacing w:val="-4"/>
                <w:w w:val="80"/>
                <w:sz w:val="20"/>
              </w:rPr>
              <w:t>crt.</w:t>
            </w:r>
          </w:p>
        </w:tc>
        <w:tc>
          <w:tcPr>
            <w:tcW w:w="3118" w:type="dxa"/>
            <w:shd w:val="clear" w:color="auto" w:fill="F1F1F1"/>
          </w:tcPr>
          <w:p w:rsidR="00527E30" w:rsidRDefault="00527E30">
            <w:pPr>
              <w:pStyle w:val="TableParagraph"/>
              <w:spacing w:before="6"/>
              <w:rPr>
                <w:sz w:val="20"/>
              </w:rPr>
            </w:pPr>
          </w:p>
          <w:p w:rsidR="00527E30" w:rsidRDefault="00A74B2A">
            <w:pPr>
              <w:pStyle w:val="TableParagraph"/>
              <w:ind w:left="707"/>
              <w:rPr>
                <w:sz w:val="20"/>
              </w:rPr>
            </w:pPr>
            <w:r>
              <w:rPr>
                <w:w w:val="80"/>
                <w:sz w:val="20"/>
              </w:rPr>
              <w:t>Unitatea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învăţământ</w:t>
            </w:r>
          </w:p>
        </w:tc>
        <w:tc>
          <w:tcPr>
            <w:tcW w:w="3118" w:type="dxa"/>
            <w:shd w:val="clear" w:color="auto" w:fill="F1F1F1"/>
          </w:tcPr>
          <w:p w:rsidR="00527E30" w:rsidRDefault="00527E30">
            <w:pPr>
              <w:pStyle w:val="TableParagraph"/>
              <w:spacing w:before="6"/>
              <w:rPr>
                <w:sz w:val="20"/>
              </w:rPr>
            </w:pPr>
          </w:p>
          <w:p w:rsidR="00527E30" w:rsidRDefault="00A74B2A">
            <w:pPr>
              <w:pStyle w:val="TableParagraph"/>
              <w:ind w:left="972"/>
              <w:rPr>
                <w:sz w:val="20"/>
              </w:rPr>
            </w:pPr>
            <w:r>
              <w:rPr>
                <w:w w:val="80"/>
                <w:sz w:val="20"/>
              </w:rPr>
              <w:t>Postul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Catedra</w:t>
            </w:r>
          </w:p>
        </w:tc>
        <w:tc>
          <w:tcPr>
            <w:tcW w:w="973" w:type="dxa"/>
            <w:shd w:val="clear" w:color="auto" w:fill="F1F1F1"/>
          </w:tcPr>
          <w:p w:rsidR="00527E30" w:rsidRDefault="00A74B2A">
            <w:pPr>
              <w:pStyle w:val="TableParagraph"/>
              <w:spacing w:before="118"/>
              <w:ind w:left="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Nr.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/</w:t>
            </w:r>
          </w:p>
          <w:p w:rsidR="00527E30" w:rsidRDefault="00A74B2A">
            <w:pPr>
              <w:pStyle w:val="TableParagraph"/>
              <w:spacing w:before="4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săpt.</w:t>
            </w:r>
          </w:p>
        </w:tc>
        <w:tc>
          <w:tcPr>
            <w:tcW w:w="891" w:type="dxa"/>
            <w:shd w:val="clear" w:color="auto" w:fill="F1F1F1"/>
          </w:tcPr>
          <w:p w:rsidR="00527E30" w:rsidRDefault="00A74B2A">
            <w:pPr>
              <w:pStyle w:val="TableParagraph"/>
              <w:spacing w:before="2" w:line="244" w:lineRule="auto"/>
              <w:ind w:left="205" w:right="10" w:hanging="92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Cod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w w:val="85"/>
                <w:sz w:val="20"/>
              </w:rPr>
              <w:t>post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în lista</w:t>
            </w:r>
          </w:p>
          <w:p w:rsidR="00527E30" w:rsidRDefault="00A74B2A">
            <w:pPr>
              <w:pStyle w:val="TableParagraph"/>
              <w:spacing w:line="204" w:lineRule="exact"/>
              <w:ind w:left="18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publică</w:t>
            </w:r>
          </w:p>
        </w:tc>
      </w:tr>
      <w:tr w:rsidR="00527E30">
        <w:trPr>
          <w:trHeight w:val="378"/>
        </w:trPr>
        <w:tc>
          <w:tcPr>
            <w:tcW w:w="677" w:type="dxa"/>
          </w:tcPr>
          <w:p w:rsidR="00527E30" w:rsidRDefault="00A74B2A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  <w:w w:val="90"/>
              </w:rPr>
              <w:t>1</w:t>
            </w:r>
          </w:p>
        </w:tc>
        <w:tc>
          <w:tcPr>
            <w:tcW w:w="3118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vMerge w:val="restart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E30">
        <w:trPr>
          <w:trHeight w:val="378"/>
        </w:trPr>
        <w:tc>
          <w:tcPr>
            <w:tcW w:w="677" w:type="dxa"/>
          </w:tcPr>
          <w:p w:rsidR="00527E30" w:rsidRDefault="00A74B2A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  <w:w w:val="90"/>
              </w:rPr>
              <w:t>2</w:t>
            </w:r>
          </w:p>
        </w:tc>
        <w:tc>
          <w:tcPr>
            <w:tcW w:w="3118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 w:rsidR="00527E30" w:rsidRDefault="00527E30">
            <w:pPr>
              <w:rPr>
                <w:sz w:val="2"/>
                <w:szCs w:val="2"/>
              </w:rPr>
            </w:pPr>
          </w:p>
        </w:tc>
      </w:tr>
      <w:tr w:rsidR="00527E30">
        <w:trPr>
          <w:trHeight w:val="378"/>
        </w:trPr>
        <w:tc>
          <w:tcPr>
            <w:tcW w:w="677" w:type="dxa"/>
          </w:tcPr>
          <w:p w:rsidR="00527E30" w:rsidRDefault="00A74B2A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  <w:w w:val="90"/>
              </w:rPr>
              <w:t>3</w:t>
            </w:r>
          </w:p>
        </w:tc>
        <w:tc>
          <w:tcPr>
            <w:tcW w:w="3118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:rsidR="00527E30" w:rsidRDefault="00527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 w:rsidR="00527E30" w:rsidRDefault="00527E30">
            <w:pPr>
              <w:rPr>
                <w:sz w:val="2"/>
                <w:szCs w:val="2"/>
              </w:rPr>
            </w:pPr>
          </w:p>
        </w:tc>
      </w:tr>
    </w:tbl>
    <w:p w:rsidR="00527E30" w:rsidRDefault="00A74B2A">
      <w:pPr>
        <w:pStyle w:val="BodyText"/>
        <w:spacing w:before="191" w:line="270" w:lineRule="exact"/>
      </w:pPr>
      <w:r>
        <w:rPr>
          <w:w w:val="80"/>
        </w:rPr>
        <w:t>Anexez</w:t>
      </w:r>
      <w:r>
        <w:rPr>
          <w:spacing w:val="2"/>
        </w:rPr>
        <w:t xml:space="preserve"> </w:t>
      </w:r>
      <w:r>
        <w:rPr>
          <w:w w:val="80"/>
        </w:rPr>
        <w:t>următoarele</w:t>
      </w:r>
      <w:r>
        <w:rPr>
          <w:spacing w:val="4"/>
        </w:rPr>
        <w:t xml:space="preserve"> </w:t>
      </w:r>
      <w:r>
        <w:rPr>
          <w:spacing w:val="-2"/>
          <w:w w:val="80"/>
        </w:rPr>
        <w:t>documente:</w:t>
      </w:r>
    </w:p>
    <w:p w:rsidR="00527E30" w:rsidRDefault="00A74B2A">
      <w:pPr>
        <w:pStyle w:val="ListParagraph"/>
        <w:numPr>
          <w:ilvl w:val="0"/>
          <w:numId w:val="1"/>
        </w:numPr>
        <w:tabs>
          <w:tab w:val="left" w:pos="863"/>
        </w:tabs>
        <w:rPr>
          <w:i/>
          <w:sz w:val="20"/>
        </w:rPr>
      </w:pPr>
      <w:r>
        <w:rPr>
          <w:i/>
          <w:w w:val="85"/>
          <w:sz w:val="20"/>
        </w:rPr>
        <w:t>Actele</w:t>
      </w:r>
      <w:r>
        <w:rPr>
          <w:i/>
          <w:spacing w:val="4"/>
          <w:sz w:val="20"/>
        </w:rPr>
        <w:t xml:space="preserve"> </w:t>
      </w:r>
      <w:r>
        <w:rPr>
          <w:i/>
          <w:w w:val="85"/>
          <w:sz w:val="20"/>
        </w:rPr>
        <w:t>de</w:t>
      </w:r>
      <w:r>
        <w:rPr>
          <w:i/>
          <w:spacing w:val="6"/>
          <w:sz w:val="20"/>
        </w:rPr>
        <w:t xml:space="preserve"> </w:t>
      </w:r>
      <w:r>
        <w:rPr>
          <w:i/>
          <w:w w:val="85"/>
          <w:sz w:val="20"/>
        </w:rPr>
        <w:t>studii</w:t>
      </w:r>
      <w:r>
        <w:rPr>
          <w:i/>
          <w:spacing w:val="5"/>
          <w:sz w:val="20"/>
        </w:rPr>
        <w:t xml:space="preserve"> </w:t>
      </w:r>
      <w:r>
        <w:rPr>
          <w:i/>
          <w:w w:val="85"/>
          <w:sz w:val="20"/>
        </w:rPr>
        <w:t>care</w:t>
      </w:r>
      <w:r>
        <w:rPr>
          <w:i/>
          <w:spacing w:val="4"/>
          <w:sz w:val="20"/>
        </w:rPr>
        <w:t xml:space="preserve"> </w:t>
      </w:r>
      <w:r>
        <w:rPr>
          <w:i/>
          <w:w w:val="85"/>
          <w:sz w:val="20"/>
        </w:rPr>
        <w:t>atestă</w:t>
      </w:r>
      <w:r>
        <w:rPr>
          <w:i/>
          <w:spacing w:val="4"/>
          <w:sz w:val="20"/>
        </w:rPr>
        <w:t xml:space="preserve"> </w:t>
      </w:r>
      <w:r>
        <w:rPr>
          <w:i/>
          <w:w w:val="85"/>
          <w:sz w:val="20"/>
        </w:rPr>
        <w:t>dobândirea</w:t>
      </w:r>
      <w:r>
        <w:rPr>
          <w:i/>
          <w:spacing w:val="4"/>
          <w:sz w:val="20"/>
        </w:rPr>
        <w:t xml:space="preserve"> </w:t>
      </w:r>
      <w:r>
        <w:rPr>
          <w:i/>
          <w:w w:val="85"/>
          <w:sz w:val="20"/>
        </w:rPr>
        <w:t>specializărilor</w:t>
      </w:r>
      <w:r>
        <w:rPr>
          <w:i/>
          <w:spacing w:val="6"/>
          <w:sz w:val="20"/>
        </w:rPr>
        <w:t xml:space="preserve"> </w:t>
      </w:r>
      <w:r>
        <w:rPr>
          <w:i/>
          <w:w w:val="85"/>
          <w:sz w:val="20"/>
        </w:rPr>
        <w:t>corespunzătoare</w:t>
      </w:r>
      <w:r>
        <w:rPr>
          <w:i/>
          <w:spacing w:val="7"/>
          <w:sz w:val="20"/>
        </w:rPr>
        <w:t xml:space="preserve"> </w:t>
      </w:r>
      <w:r>
        <w:rPr>
          <w:i/>
          <w:w w:val="85"/>
          <w:sz w:val="20"/>
        </w:rPr>
        <w:t>orelor</w:t>
      </w:r>
      <w:r>
        <w:rPr>
          <w:i/>
          <w:spacing w:val="5"/>
          <w:sz w:val="20"/>
        </w:rPr>
        <w:t xml:space="preserve"> </w:t>
      </w:r>
      <w:r>
        <w:rPr>
          <w:i/>
          <w:w w:val="85"/>
          <w:sz w:val="20"/>
        </w:rPr>
        <w:t>pe</w:t>
      </w:r>
      <w:r>
        <w:rPr>
          <w:i/>
          <w:spacing w:val="4"/>
          <w:sz w:val="20"/>
        </w:rPr>
        <w:t xml:space="preserve"> </w:t>
      </w:r>
      <w:r>
        <w:rPr>
          <w:i/>
          <w:w w:val="85"/>
          <w:sz w:val="20"/>
        </w:rPr>
        <w:t>care</w:t>
      </w:r>
      <w:r>
        <w:rPr>
          <w:i/>
          <w:spacing w:val="5"/>
          <w:sz w:val="20"/>
        </w:rPr>
        <w:t xml:space="preserve"> </w:t>
      </w:r>
      <w:r>
        <w:rPr>
          <w:i/>
          <w:w w:val="85"/>
          <w:sz w:val="20"/>
        </w:rPr>
        <w:t>le</w:t>
      </w:r>
      <w:r>
        <w:rPr>
          <w:i/>
          <w:spacing w:val="5"/>
          <w:sz w:val="20"/>
        </w:rPr>
        <w:t xml:space="preserve"> </w:t>
      </w:r>
      <w:r>
        <w:rPr>
          <w:i/>
          <w:w w:val="85"/>
          <w:sz w:val="20"/>
        </w:rPr>
        <w:t>solicit</w:t>
      </w:r>
      <w:r>
        <w:rPr>
          <w:i/>
          <w:spacing w:val="4"/>
          <w:sz w:val="20"/>
        </w:rPr>
        <w:t xml:space="preserve"> </w:t>
      </w:r>
      <w:r>
        <w:rPr>
          <w:i/>
          <w:w w:val="85"/>
          <w:sz w:val="20"/>
        </w:rPr>
        <w:t>(copie</w:t>
      </w:r>
      <w:r>
        <w:rPr>
          <w:i/>
          <w:spacing w:val="4"/>
          <w:sz w:val="20"/>
        </w:rPr>
        <w:t xml:space="preserve"> </w:t>
      </w:r>
      <w:r>
        <w:rPr>
          <w:i/>
          <w:w w:val="85"/>
          <w:sz w:val="20"/>
        </w:rPr>
        <w:t>certificată</w:t>
      </w:r>
      <w:r>
        <w:rPr>
          <w:i/>
          <w:spacing w:val="6"/>
          <w:sz w:val="20"/>
        </w:rPr>
        <w:t xml:space="preserve"> </w:t>
      </w:r>
      <w:r>
        <w:rPr>
          <w:i/>
          <w:spacing w:val="-5"/>
          <w:w w:val="85"/>
          <w:sz w:val="20"/>
        </w:rPr>
        <w:t>de</w:t>
      </w:r>
    </w:p>
    <w:p w:rsidR="00527E30" w:rsidRDefault="00A74B2A">
      <w:pPr>
        <w:spacing w:before="1"/>
        <w:ind w:left="863"/>
        <w:rPr>
          <w:rFonts w:ascii="Arial"/>
          <w:i/>
          <w:sz w:val="20"/>
        </w:rPr>
      </w:pPr>
      <w:r>
        <w:rPr>
          <w:rFonts w:ascii="Arial"/>
          <w:i/>
          <w:spacing w:val="-2"/>
          <w:w w:val="90"/>
          <w:sz w:val="20"/>
        </w:rPr>
        <w:t>director);</w:t>
      </w:r>
    </w:p>
    <w:p w:rsidR="00527E30" w:rsidRDefault="00A74B2A">
      <w:pPr>
        <w:pStyle w:val="ListParagraph"/>
        <w:numPr>
          <w:ilvl w:val="0"/>
          <w:numId w:val="1"/>
        </w:numPr>
        <w:tabs>
          <w:tab w:val="left" w:pos="863"/>
        </w:tabs>
        <w:rPr>
          <w:i/>
          <w:sz w:val="20"/>
        </w:rPr>
      </w:pPr>
      <w:r>
        <w:rPr>
          <w:i/>
          <w:w w:val="85"/>
          <w:sz w:val="20"/>
        </w:rPr>
        <w:t>Certificat</w:t>
      </w:r>
      <w:r>
        <w:rPr>
          <w:i/>
          <w:spacing w:val="-5"/>
          <w:sz w:val="20"/>
        </w:rPr>
        <w:t xml:space="preserve"> </w:t>
      </w:r>
      <w:r>
        <w:rPr>
          <w:i/>
          <w:w w:val="85"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w w:val="85"/>
          <w:sz w:val="20"/>
        </w:rPr>
        <w:t>obţinere</w:t>
      </w:r>
      <w:r>
        <w:rPr>
          <w:i/>
          <w:spacing w:val="-5"/>
          <w:sz w:val="20"/>
        </w:rPr>
        <w:t xml:space="preserve"> </w:t>
      </w:r>
      <w:r>
        <w:rPr>
          <w:i/>
          <w:w w:val="85"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w w:val="85"/>
          <w:sz w:val="20"/>
        </w:rPr>
        <w:t>definitivatului</w:t>
      </w:r>
      <w:r>
        <w:rPr>
          <w:i/>
          <w:spacing w:val="-6"/>
          <w:sz w:val="20"/>
        </w:rPr>
        <w:t xml:space="preserve"> </w:t>
      </w:r>
      <w:r>
        <w:rPr>
          <w:i/>
          <w:w w:val="85"/>
          <w:sz w:val="20"/>
        </w:rPr>
        <w:t>în</w:t>
      </w:r>
      <w:r>
        <w:rPr>
          <w:i/>
          <w:spacing w:val="-4"/>
          <w:sz w:val="20"/>
        </w:rPr>
        <w:t xml:space="preserve"> </w:t>
      </w:r>
      <w:r>
        <w:rPr>
          <w:i/>
          <w:w w:val="85"/>
          <w:sz w:val="20"/>
        </w:rPr>
        <w:t>învăţământ</w:t>
      </w:r>
      <w:r>
        <w:rPr>
          <w:i/>
          <w:spacing w:val="-5"/>
          <w:sz w:val="20"/>
        </w:rPr>
        <w:t xml:space="preserve"> </w:t>
      </w:r>
      <w:r>
        <w:rPr>
          <w:i/>
          <w:w w:val="85"/>
          <w:sz w:val="20"/>
        </w:rPr>
        <w:t>(copie)</w:t>
      </w:r>
      <w:r>
        <w:rPr>
          <w:i/>
          <w:spacing w:val="-5"/>
          <w:sz w:val="20"/>
        </w:rPr>
        <w:t xml:space="preserve"> </w:t>
      </w:r>
      <w:r>
        <w:rPr>
          <w:i/>
          <w:w w:val="85"/>
          <w:sz w:val="20"/>
        </w:rPr>
        <w:t>sau</w:t>
      </w:r>
      <w:r>
        <w:rPr>
          <w:i/>
          <w:spacing w:val="-6"/>
          <w:sz w:val="20"/>
        </w:rPr>
        <w:t xml:space="preserve"> </w:t>
      </w:r>
      <w:r>
        <w:rPr>
          <w:i/>
          <w:w w:val="85"/>
          <w:sz w:val="20"/>
        </w:rPr>
        <w:t>dovada</w:t>
      </w:r>
      <w:r>
        <w:rPr>
          <w:i/>
          <w:spacing w:val="-5"/>
          <w:sz w:val="20"/>
        </w:rPr>
        <w:t xml:space="preserve"> </w:t>
      </w:r>
      <w:r>
        <w:rPr>
          <w:i/>
          <w:w w:val="85"/>
          <w:sz w:val="20"/>
        </w:rPr>
        <w:t>înscrierii</w:t>
      </w:r>
      <w:r>
        <w:rPr>
          <w:i/>
          <w:spacing w:val="-6"/>
          <w:sz w:val="20"/>
        </w:rPr>
        <w:t xml:space="preserve"> </w:t>
      </w:r>
      <w:r>
        <w:rPr>
          <w:i/>
          <w:w w:val="85"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w w:val="85"/>
          <w:sz w:val="20"/>
        </w:rPr>
        <w:t>examenul</w:t>
      </w:r>
      <w:r>
        <w:rPr>
          <w:i/>
          <w:spacing w:val="-6"/>
          <w:sz w:val="20"/>
        </w:rPr>
        <w:t xml:space="preserve"> </w:t>
      </w:r>
      <w:r>
        <w:rPr>
          <w:i/>
          <w:w w:val="85"/>
          <w:sz w:val="20"/>
        </w:rPr>
        <w:t>naţional</w:t>
      </w:r>
      <w:r>
        <w:rPr>
          <w:i/>
          <w:spacing w:val="-5"/>
          <w:sz w:val="20"/>
        </w:rPr>
        <w:t xml:space="preserve"> </w:t>
      </w:r>
      <w:r>
        <w:rPr>
          <w:i/>
          <w:w w:val="85"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w w:val="85"/>
          <w:sz w:val="20"/>
        </w:rPr>
        <w:t>definitivat</w:t>
      </w:r>
      <w:r>
        <w:rPr>
          <w:i/>
          <w:sz w:val="20"/>
        </w:rPr>
        <w:t xml:space="preserve"> </w:t>
      </w:r>
      <w:r>
        <w:rPr>
          <w:i/>
          <w:spacing w:val="-10"/>
          <w:w w:val="85"/>
          <w:sz w:val="20"/>
        </w:rPr>
        <w:t>–</w:t>
      </w:r>
    </w:p>
    <w:p w:rsidR="00527E30" w:rsidRDefault="00A74B2A">
      <w:pPr>
        <w:spacing w:line="229" w:lineRule="exact"/>
        <w:ind w:left="863"/>
        <w:rPr>
          <w:rFonts w:ascii="Arial"/>
          <w:i/>
          <w:sz w:val="20"/>
        </w:rPr>
      </w:pPr>
      <w:r>
        <w:rPr>
          <w:rFonts w:ascii="Arial"/>
          <w:i/>
          <w:w w:val="80"/>
          <w:sz w:val="20"/>
        </w:rPr>
        <w:t>sesiunea</w:t>
      </w:r>
      <w:r>
        <w:rPr>
          <w:rFonts w:ascii="Arial"/>
          <w:i/>
          <w:spacing w:val="-2"/>
          <w:w w:val="90"/>
          <w:sz w:val="20"/>
        </w:rPr>
        <w:t xml:space="preserve"> 2026;</w:t>
      </w:r>
    </w:p>
    <w:p w:rsidR="00527E30" w:rsidRDefault="00A74B2A">
      <w:pPr>
        <w:pStyle w:val="ListParagraph"/>
        <w:numPr>
          <w:ilvl w:val="0"/>
          <w:numId w:val="1"/>
        </w:numPr>
        <w:tabs>
          <w:tab w:val="left" w:pos="863"/>
        </w:tabs>
        <w:spacing w:before="1" w:line="240" w:lineRule="auto"/>
        <w:rPr>
          <w:i/>
          <w:sz w:val="20"/>
        </w:rPr>
      </w:pPr>
      <w:r>
        <w:rPr>
          <w:i/>
          <w:w w:val="80"/>
          <w:sz w:val="20"/>
        </w:rPr>
        <w:t>Deciziile</w:t>
      </w:r>
      <w:r>
        <w:rPr>
          <w:i/>
          <w:spacing w:val="-7"/>
          <w:sz w:val="20"/>
        </w:rPr>
        <w:t xml:space="preserve"> </w:t>
      </w:r>
      <w:r>
        <w:rPr>
          <w:i/>
          <w:w w:val="80"/>
          <w:sz w:val="20"/>
        </w:rPr>
        <w:t>I.S.J.</w:t>
      </w:r>
      <w:r>
        <w:rPr>
          <w:i/>
          <w:spacing w:val="-4"/>
          <w:sz w:val="20"/>
        </w:rPr>
        <w:t xml:space="preserve"> </w:t>
      </w:r>
      <w:r w:rsidR="00300E8F">
        <w:rPr>
          <w:i/>
          <w:w w:val="80"/>
          <w:sz w:val="20"/>
        </w:rPr>
        <w:t>Bacău</w:t>
      </w:r>
      <w:r>
        <w:rPr>
          <w:i/>
          <w:spacing w:val="-5"/>
          <w:sz w:val="20"/>
        </w:rPr>
        <w:t xml:space="preserve"> </w:t>
      </w:r>
      <w:r>
        <w:rPr>
          <w:i/>
          <w:w w:val="80"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w w:val="80"/>
          <w:sz w:val="20"/>
        </w:rPr>
        <w:t>repartizare</w:t>
      </w:r>
      <w:r>
        <w:rPr>
          <w:i/>
          <w:spacing w:val="-7"/>
          <w:sz w:val="20"/>
        </w:rPr>
        <w:t xml:space="preserve"> </w:t>
      </w:r>
      <w:r>
        <w:rPr>
          <w:i/>
          <w:w w:val="80"/>
          <w:sz w:val="20"/>
        </w:rPr>
        <w:t>în</w:t>
      </w:r>
      <w:r>
        <w:rPr>
          <w:i/>
          <w:spacing w:val="-6"/>
          <w:sz w:val="20"/>
        </w:rPr>
        <w:t xml:space="preserve"> </w:t>
      </w:r>
      <w:r>
        <w:rPr>
          <w:i/>
          <w:w w:val="80"/>
          <w:sz w:val="20"/>
        </w:rPr>
        <w:t>anul</w:t>
      </w:r>
      <w:r>
        <w:rPr>
          <w:i/>
          <w:spacing w:val="-7"/>
          <w:sz w:val="20"/>
        </w:rPr>
        <w:t xml:space="preserve"> </w:t>
      </w:r>
      <w:r>
        <w:rPr>
          <w:i/>
          <w:w w:val="80"/>
          <w:sz w:val="20"/>
        </w:rPr>
        <w:t>şcolar</w:t>
      </w:r>
      <w:r>
        <w:rPr>
          <w:i/>
          <w:spacing w:val="-4"/>
          <w:sz w:val="20"/>
        </w:rPr>
        <w:t xml:space="preserve"> </w:t>
      </w:r>
      <w:r>
        <w:rPr>
          <w:i/>
          <w:w w:val="80"/>
          <w:sz w:val="20"/>
        </w:rPr>
        <w:t>2025-2026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w w:val="80"/>
          <w:sz w:val="20"/>
        </w:rPr>
        <w:t>(copie);</w:t>
      </w:r>
    </w:p>
    <w:p w:rsidR="00527E30" w:rsidRDefault="00A74B2A">
      <w:pPr>
        <w:pStyle w:val="ListParagraph"/>
        <w:numPr>
          <w:ilvl w:val="0"/>
          <w:numId w:val="1"/>
        </w:numPr>
        <w:tabs>
          <w:tab w:val="left" w:pos="863"/>
        </w:tabs>
        <w:spacing w:line="240" w:lineRule="auto"/>
        <w:ind w:right="141"/>
        <w:rPr>
          <w:i/>
          <w:sz w:val="20"/>
        </w:rPr>
      </w:pPr>
      <w:r>
        <w:rPr>
          <w:i/>
          <w:w w:val="85"/>
          <w:sz w:val="20"/>
        </w:rPr>
        <w:t>Adeverinţă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eliberată</w:t>
      </w:r>
      <w:r>
        <w:rPr>
          <w:i/>
          <w:spacing w:val="-3"/>
          <w:w w:val="85"/>
          <w:sz w:val="20"/>
        </w:rPr>
        <w:t xml:space="preserve"> </w:t>
      </w:r>
      <w:r>
        <w:rPr>
          <w:i/>
          <w:w w:val="85"/>
          <w:sz w:val="20"/>
        </w:rPr>
        <w:t>de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celelalte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unităţi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şcolare</w:t>
      </w:r>
      <w:r>
        <w:rPr>
          <w:i/>
          <w:spacing w:val="-3"/>
          <w:w w:val="85"/>
          <w:sz w:val="20"/>
        </w:rPr>
        <w:t xml:space="preserve"> </w:t>
      </w:r>
      <w:r>
        <w:rPr>
          <w:i/>
          <w:w w:val="85"/>
          <w:sz w:val="20"/>
        </w:rPr>
        <w:t>la</w:t>
      </w:r>
      <w:r>
        <w:rPr>
          <w:i/>
          <w:spacing w:val="-6"/>
          <w:w w:val="85"/>
          <w:sz w:val="20"/>
        </w:rPr>
        <w:t xml:space="preserve"> </w:t>
      </w:r>
      <w:r>
        <w:rPr>
          <w:i/>
          <w:w w:val="85"/>
          <w:sz w:val="20"/>
        </w:rPr>
        <w:t>care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mai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sunt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angajat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din</w:t>
      </w:r>
      <w:r>
        <w:rPr>
          <w:i/>
          <w:spacing w:val="-6"/>
          <w:w w:val="85"/>
          <w:sz w:val="20"/>
        </w:rPr>
        <w:t xml:space="preserve"> </w:t>
      </w:r>
      <w:r>
        <w:rPr>
          <w:i/>
          <w:w w:val="85"/>
          <w:sz w:val="20"/>
        </w:rPr>
        <w:t>care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rezultă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numărul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de</w:t>
      </w:r>
      <w:r>
        <w:rPr>
          <w:i/>
          <w:spacing w:val="-6"/>
          <w:w w:val="85"/>
          <w:sz w:val="20"/>
        </w:rPr>
        <w:t xml:space="preserve"> </w:t>
      </w:r>
      <w:r>
        <w:rPr>
          <w:i/>
          <w:w w:val="85"/>
          <w:sz w:val="20"/>
        </w:rPr>
        <w:t>ore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propuse</w:t>
      </w:r>
      <w:r>
        <w:rPr>
          <w:i/>
          <w:spacing w:val="-6"/>
          <w:w w:val="85"/>
          <w:sz w:val="20"/>
        </w:rPr>
        <w:t xml:space="preserve"> </w:t>
      </w:r>
      <w:r>
        <w:rPr>
          <w:i/>
          <w:w w:val="85"/>
          <w:sz w:val="20"/>
        </w:rPr>
        <w:t>pentru încadrarea mea în anul şcolar 2026-2027;</w:t>
      </w:r>
    </w:p>
    <w:p w:rsidR="00527E30" w:rsidRDefault="00A74B2A">
      <w:pPr>
        <w:pStyle w:val="ListParagraph"/>
        <w:numPr>
          <w:ilvl w:val="0"/>
          <w:numId w:val="1"/>
        </w:numPr>
        <w:tabs>
          <w:tab w:val="left" w:pos="863"/>
        </w:tabs>
        <w:spacing w:line="227" w:lineRule="exact"/>
        <w:rPr>
          <w:i/>
          <w:sz w:val="20"/>
        </w:rPr>
      </w:pPr>
      <w:r>
        <w:rPr>
          <w:i/>
          <w:w w:val="80"/>
          <w:sz w:val="20"/>
        </w:rPr>
        <w:t>Actul</w:t>
      </w:r>
      <w:r>
        <w:rPr>
          <w:i/>
          <w:spacing w:val="-9"/>
          <w:sz w:val="20"/>
        </w:rPr>
        <w:t xml:space="preserve"> </w:t>
      </w:r>
      <w:r>
        <w:rPr>
          <w:i/>
          <w:w w:val="80"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w w:val="80"/>
          <w:sz w:val="20"/>
        </w:rPr>
        <w:t>identitate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w w:val="80"/>
          <w:sz w:val="20"/>
        </w:rPr>
        <w:t>(copie);</w:t>
      </w:r>
    </w:p>
    <w:p w:rsidR="00527E30" w:rsidRDefault="00A74B2A">
      <w:pPr>
        <w:pStyle w:val="ListParagraph"/>
        <w:numPr>
          <w:ilvl w:val="0"/>
          <w:numId w:val="1"/>
        </w:numPr>
        <w:tabs>
          <w:tab w:val="left" w:pos="863"/>
        </w:tabs>
        <w:rPr>
          <w:i/>
          <w:sz w:val="20"/>
        </w:rPr>
      </w:pPr>
      <w:r>
        <w:rPr>
          <w:i/>
          <w:w w:val="80"/>
          <w:sz w:val="20"/>
        </w:rPr>
        <w:t>Actul</w:t>
      </w:r>
      <w:r>
        <w:rPr>
          <w:i/>
          <w:spacing w:val="-9"/>
          <w:sz w:val="20"/>
        </w:rPr>
        <w:t xml:space="preserve"> </w:t>
      </w:r>
      <w:r>
        <w:rPr>
          <w:i/>
          <w:w w:val="80"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w w:val="80"/>
          <w:sz w:val="20"/>
        </w:rPr>
        <w:t>schimbare</w:t>
      </w:r>
      <w:r>
        <w:rPr>
          <w:i/>
          <w:spacing w:val="-8"/>
          <w:sz w:val="20"/>
        </w:rPr>
        <w:t xml:space="preserve"> </w:t>
      </w:r>
      <w:r>
        <w:rPr>
          <w:i/>
          <w:w w:val="80"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w w:val="80"/>
          <w:sz w:val="20"/>
        </w:rPr>
        <w:t>numelui</w:t>
      </w:r>
      <w:r>
        <w:rPr>
          <w:i/>
          <w:spacing w:val="-8"/>
          <w:sz w:val="20"/>
        </w:rPr>
        <w:t xml:space="preserve"> </w:t>
      </w:r>
      <w:r>
        <w:rPr>
          <w:i/>
          <w:w w:val="80"/>
          <w:sz w:val="20"/>
        </w:rPr>
        <w:t>(dacă</w:t>
      </w:r>
      <w:r>
        <w:rPr>
          <w:i/>
          <w:spacing w:val="-9"/>
          <w:sz w:val="20"/>
        </w:rPr>
        <w:t xml:space="preserve"> </w:t>
      </w:r>
      <w:r>
        <w:rPr>
          <w:i/>
          <w:w w:val="80"/>
          <w:sz w:val="20"/>
        </w:rPr>
        <w:t>este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w w:val="80"/>
          <w:sz w:val="20"/>
        </w:rPr>
        <w:t>cazul).</w:t>
      </w:r>
    </w:p>
    <w:p w:rsidR="00527E30" w:rsidRDefault="00A74B2A">
      <w:pPr>
        <w:tabs>
          <w:tab w:val="left" w:pos="2279"/>
          <w:tab w:val="left" w:pos="5904"/>
          <w:tab w:val="left" w:pos="8846"/>
        </w:tabs>
        <w:spacing w:before="190"/>
        <w:ind w:left="143"/>
        <w:jc w:val="both"/>
        <w:rPr>
          <w:rFonts w:ascii="Times New Roman" w:hAnsi="Times New Roman"/>
        </w:rPr>
      </w:pPr>
      <w:r>
        <w:rPr>
          <w:w w:val="90"/>
        </w:rPr>
        <w:t xml:space="preserve">Data: </w:t>
      </w:r>
      <w:r>
        <w:rPr>
          <w:u w:val="single"/>
        </w:rPr>
        <w:tab/>
      </w:r>
      <w:r>
        <w:tab/>
      </w:r>
      <w:r>
        <w:rPr>
          <w:w w:val="90"/>
        </w:rPr>
        <w:t xml:space="preserve">Semnătura, </w:t>
      </w:r>
      <w:r>
        <w:rPr>
          <w:rFonts w:ascii="Times New Roman" w:hAnsi="Times New Roman"/>
          <w:u w:val="single"/>
        </w:rPr>
        <w:tab/>
      </w:r>
    </w:p>
    <w:sectPr w:rsidR="00527E30">
      <w:headerReference w:type="default" r:id="rId7"/>
      <w:type w:val="continuous"/>
      <w:pgSz w:w="11910" w:h="16850"/>
      <w:pgMar w:top="1540" w:right="708" w:bottom="280" w:left="1275" w:header="721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985" w:rsidRDefault="008C0985">
      <w:r>
        <w:separator/>
      </w:r>
    </w:p>
  </w:endnote>
  <w:endnote w:type="continuationSeparator" w:id="0">
    <w:p w:rsidR="008C0985" w:rsidRDefault="008C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985" w:rsidRDefault="008C0985">
      <w:r>
        <w:separator/>
      </w:r>
    </w:p>
  </w:footnote>
  <w:footnote w:type="continuationSeparator" w:id="0">
    <w:p w:rsidR="008C0985" w:rsidRDefault="008C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E30" w:rsidRDefault="00A74B2A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2640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444984</wp:posOffset>
              </wp:positionV>
              <wp:extent cx="5796915" cy="3759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691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7E30" w:rsidRDefault="00A74B2A">
                          <w:pPr>
                            <w:spacing w:before="2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Cerere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pentru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obţinerea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acordului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Consiliului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administraţie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unităţilor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16"/>
                            </w:rPr>
                            <w:t>învăţământ</w:t>
                          </w:r>
                        </w:p>
                        <w:p w:rsidR="00527E30" w:rsidRDefault="00A74B2A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MODIFICAREA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contractului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individual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muncă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din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durată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determinată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un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an,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în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contract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individual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muncă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pe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durata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viabilitate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16"/>
                            </w:rPr>
                            <w:t>postului/catedrei,</w:t>
                          </w:r>
                        </w:p>
                        <w:p w:rsidR="00527E30" w:rsidRDefault="00A74B2A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începând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cu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data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septembrie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0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35.05pt;width:456.45pt;height:29.6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" filled="f" stroked="f">
              <v:path arrowok="t"/>
              <v:textbox inset="0,0,0,0">
                <w:txbxContent>
                  <w:p w:rsidR="00527E30" w:rsidRDefault="00A74B2A">
                    <w:pPr>
                      <w:spacing w:before="23"/>
                      <w:ind w:left="20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Cerere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pentru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80"/>
                        <w:sz w:val="16"/>
                      </w:rPr>
                      <w:t>obţinerea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acordului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Consiliului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80"/>
                        <w:sz w:val="16"/>
                      </w:rPr>
                      <w:t>administraţie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80"/>
                        <w:sz w:val="16"/>
                      </w:rPr>
                      <w:t>unităţilor</w:t>
                    </w:r>
                    <w:proofErr w:type="spellEnd"/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80"/>
                        <w:sz w:val="16"/>
                      </w:rPr>
                      <w:t>învăţământ</w:t>
                    </w:r>
                    <w:proofErr w:type="spellEnd"/>
                  </w:p>
                  <w:p w:rsidR="00527E30" w:rsidRDefault="00A74B2A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MODIFICAREA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contractului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individual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muncă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din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durată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determinată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un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an,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în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contract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individual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muncă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pe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durata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viabilitate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16"/>
                      </w:rPr>
                      <w:t>postului/catedrei,</w:t>
                    </w:r>
                  </w:p>
                  <w:p w:rsidR="00527E30" w:rsidRDefault="00A74B2A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începând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cu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data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septembrie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w w:val="80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F68D0"/>
    <w:multiLevelType w:val="hybridMultilevel"/>
    <w:tmpl w:val="92DA2244"/>
    <w:lvl w:ilvl="0" w:tplc="D71CDA30">
      <w:start w:val="1"/>
      <w:numFmt w:val="decimal"/>
      <w:lvlText w:val="%1."/>
      <w:lvlJc w:val="left"/>
      <w:pPr>
        <w:ind w:left="863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1"/>
        <w:sz w:val="20"/>
        <w:szCs w:val="20"/>
        <w:lang w:val="ro-RO" w:eastAsia="en-US" w:bidi="ar-SA"/>
      </w:rPr>
    </w:lvl>
    <w:lvl w:ilvl="1" w:tplc="F4E6D6BA">
      <w:numFmt w:val="bullet"/>
      <w:lvlText w:val="•"/>
      <w:lvlJc w:val="left"/>
      <w:pPr>
        <w:ind w:left="1766" w:hanging="360"/>
      </w:pPr>
      <w:rPr>
        <w:rFonts w:hint="default"/>
        <w:lang w:val="ro-RO" w:eastAsia="en-US" w:bidi="ar-SA"/>
      </w:rPr>
    </w:lvl>
    <w:lvl w:ilvl="2" w:tplc="6016B4A6">
      <w:numFmt w:val="bullet"/>
      <w:lvlText w:val="•"/>
      <w:lvlJc w:val="left"/>
      <w:pPr>
        <w:ind w:left="2672" w:hanging="360"/>
      </w:pPr>
      <w:rPr>
        <w:rFonts w:hint="default"/>
        <w:lang w:val="ro-RO" w:eastAsia="en-US" w:bidi="ar-SA"/>
      </w:rPr>
    </w:lvl>
    <w:lvl w:ilvl="3" w:tplc="E90AA9DE">
      <w:numFmt w:val="bullet"/>
      <w:lvlText w:val="•"/>
      <w:lvlJc w:val="left"/>
      <w:pPr>
        <w:ind w:left="3579" w:hanging="360"/>
      </w:pPr>
      <w:rPr>
        <w:rFonts w:hint="default"/>
        <w:lang w:val="ro-RO" w:eastAsia="en-US" w:bidi="ar-SA"/>
      </w:rPr>
    </w:lvl>
    <w:lvl w:ilvl="4" w:tplc="370E60A2">
      <w:numFmt w:val="bullet"/>
      <w:lvlText w:val="•"/>
      <w:lvlJc w:val="left"/>
      <w:pPr>
        <w:ind w:left="4485" w:hanging="360"/>
      </w:pPr>
      <w:rPr>
        <w:rFonts w:hint="default"/>
        <w:lang w:val="ro-RO" w:eastAsia="en-US" w:bidi="ar-SA"/>
      </w:rPr>
    </w:lvl>
    <w:lvl w:ilvl="5" w:tplc="9EF21728">
      <w:numFmt w:val="bullet"/>
      <w:lvlText w:val="•"/>
      <w:lvlJc w:val="left"/>
      <w:pPr>
        <w:ind w:left="5391" w:hanging="360"/>
      </w:pPr>
      <w:rPr>
        <w:rFonts w:hint="default"/>
        <w:lang w:val="ro-RO" w:eastAsia="en-US" w:bidi="ar-SA"/>
      </w:rPr>
    </w:lvl>
    <w:lvl w:ilvl="6" w:tplc="AD8C55E6">
      <w:numFmt w:val="bullet"/>
      <w:lvlText w:val="•"/>
      <w:lvlJc w:val="left"/>
      <w:pPr>
        <w:ind w:left="6298" w:hanging="360"/>
      </w:pPr>
      <w:rPr>
        <w:rFonts w:hint="default"/>
        <w:lang w:val="ro-RO" w:eastAsia="en-US" w:bidi="ar-SA"/>
      </w:rPr>
    </w:lvl>
    <w:lvl w:ilvl="7" w:tplc="F3CC8534">
      <w:numFmt w:val="bullet"/>
      <w:lvlText w:val="•"/>
      <w:lvlJc w:val="left"/>
      <w:pPr>
        <w:ind w:left="7204" w:hanging="360"/>
      </w:pPr>
      <w:rPr>
        <w:rFonts w:hint="default"/>
        <w:lang w:val="ro-RO" w:eastAsia="en-US" w:bidi="ar-SA"/>
      </w:rPr>
    </w:lvl>
    <w:lvl w:ilvl="8" w:tplc="AFD2AE5A">
      <w:numFmt w:val="bullet"/>
      <w:lvlText w:val="•"/>
      <w:lvlJc w:val="left"/>
      <w:pPr>
        <w:ind w:left="8110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30"/>
    <w:rsid w:val="00120227"/>
    <w:rsid w:val="00300E8F"/>
    <w:rsid w:val="00527E30"/>
    <w:rsid w:val="00722FC6"/>
    <w:rsid w:val="008C0985"/>
    <w:rsid w:val="00A74B2A"/>
    <w:rsid w:val="00C8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BB4CB3-0B9A-4B76-807F-1549F358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1"/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863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dvp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dvp</dc:title>
  <dc:creator>user</dc:creator>
  <cp:lastModifiedBy>MRU</cp:lastModifiedBy>
  <cp:revision>2</cp:revision>
  <dcterms:created xsi:type="dcterms:W3CDTF">2026-03-23T11:27:00Z</dcterms:created>
  <dcterms:modified xsi:type="dcterms:W3CDTF">2026-03-23T11:27:00Z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2021</vt:lpwstr>
  </property>
  <property fmtid="{D5CDD505-2E9C-101B-9397-08002B2CF9AE}" pid="6" name="GrammarlyDocumentId">
    <vt:lpwstr>b6697df3-525b-4f15-b43f-c6fe8db2628f</vt:lpwstr>
  </property>
</Properties>
</file>