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45630" w:rsidRPr="005C1A98" w:rsidRDefault="00945630" w:rsidP="005C1A98">
      <w:pPr>
        <w:spacing w:after="0" w:line="240" w:lineRule="auto"/>
        <w:jc w:val="center"/>
        <w:rPr>
          <w:rFonts w:ascii="Times New Roman" w:hAnsi="Times New Roman" w:cs="Times New Roman"/>
          <w:b/>
          <w:sz w:val="20"/>
          <w:szCs w:val="20"/>
        </w:rPr>
      </w:pPr>
    </w:p>
    <w:p w:rsidR="00831971" w:rsidRPr="005C1A98" w:rsidRDefault="00831971" w:rsidP="005C1A98">
      <w:pPr>
        <w:spacing w:after="0" w:line="240" w:lineRule="auto"/>
        <w:jc w:val="center"/>
        <w:rPr>
          <w:rFonts w:ascii="Times New Roman" w:hAnsi="Times New Roman" w:cs="Times New Roman"/>
          <w:b/>
          <w:sz w:val="20"/>
          <w:szCs w:val="20"/>
        </w:rPr>
      </w:pPr>
      <w:r w:rsidRPr="005C1A98">
        <w:rPr>
          <w:rFonts w:ascii="Times New Roman" w:hAnsi="Times New Roman" w:cs="Times New Roman"/>
          <w:b/>
          <w:sz w:val="20"/>
          <w:szCs w:val="20"/>
        </w:rPr>
        <w:t>MINISTERUL EDUCAȚIEI ȘI CERCETĂRII ŞTIINȚIFICE</w:t>
      </w:r>
    </w:p>
    <w:p w:rsidR="00831971" w:rsidRPr="005C1A98" w:rsidRDefault="00831971" w:rsidP="005C1A98">
      <w:pPr>
        <w:pStyle w:val="Heading1"/>
        <w:ind w:left="0"/>
        <w:jc w:val="center"/>
        <w:rPr>
          <w:bCs/>
          <w:sz w:val="20"/>
        </w:rPr>
      </w:pPr>
    </w:p>
    <w:p w:rsidR="00831971" w:rsidRPr="005C1A98" w:rsidRDefault="00831971" w:rsidP="005C1A98">
      <w:pPr>
        <w:pStyle w:val="Heading1"/>
        <w:ind w:left="0"/>
        <w:jc w:val="center"/>
        <w:rPr>
          <w:bCs/>
          <w:sz w:val="20"/>
        </w:rPr>
      </w:pPr>
    </w:p>
    <w:p w:rsidR="00831971" w:rsidRPr="005C1A98" w:rsidRDefault="00831971" w:rsidP="005C1A98">
      <w:pPr>
        <w:spacing w:after="0" w:line="240" w:lineRule="auto"/>
        <w:rPr>
          <w:rFonts w:ascii="Times New Roman" w:hAnsi="Times New Roman" w:cs="Times New Roman"/>
          <w:b/>
          <w:sz w:val="20"/>
          <w:szCs w:val="20"/>
        </w:rPr>
      </w:pPr>
    </w:p>
    <w:p w:rsidR="00831971" w:rsidRPr="005C1A98" w:rsidRDefault="00831971" w:rsidP="005C1A98">
      <w:pPr>
        <w:spacing w:after="0" w:line="240" w:lineRule="auto"/>
        <w:rPr>
          <w:rFonts w:ascii="Times New Roman" w:hAnsi="Times New Roman" w:cs="Times New Roman"/>
          <w:b/>
          <w:sz w:val="20"/>
          <w:szCs w:val="20"/>
        </w:rPr>
      </w:pPr>
    </w:p>
    <w:p w:rsidR="00831971" w:rsidRPr="005C1A98" w:rsidRDefault="00831971" w:rsidP="005C1A98">
      <w:pPr>
        <w:spacing w:after="0" w:line="240" w:lineRule="auto"/>
        <w:rPr>
          <w:rFonts w:ascii="Times New Roman" w:hAnsi="Times New Roman" w:cs="Times New Roman"/>
          <w:b/>
          <w:sz w:val="20"/>
          <w:szCs w:val="20"/>
        </w:rPr>
      </w:pPr>
    </w:p>
    <w:p w:rsidR="00831971" w:rsidRPr="005C1A98" w:rsidRDefault="00831971" w:rsidP="005C1A98">
      <w:pPr>
        <w:spacing w:after="0" w:line="240" w:lineRule="auto"/>
        <w:rPr>
          <w:rFonts w:ascii="Times New Roman" w:hAnsi="Times New Roman" w:cs="Times New Roman"/>
          <w:b/>
          <w:sz w:val="20"/>
          <w:szCs w:val="20"/>
        </w:rPr>
      </w:pPr>
    </w:p>
    <w:p w:rsidR="00831971" w:rsidRDefault="00831971" w:rsidP="005C1A98">
      <w:pPr>
        <w:spacing w:after="0" w:line="240" w:lineRule="auto"/>
        <w:rPr>
          <w:rFonts w:ascii="Times New Roman" w:hAnsi="Times New Roman" w:cs="Times New Roman"/>
          <w:b/>
          <w:sz w:val="20"/>
          <w:szCs w:val="20"/>
        </w:rPr>
      </w:pPr>
    </w:p>
    <w:p w:rsidR="005C1A98" w:rsidRDefault="005C1A98" w:rsidP="005C1A98">
      <w:pPr>
        <w:spacing w:after="0" w:line="240" w:lineRule="auto"/>
        <w:rPr>
          <w:rFonts w:ascii="Times New Roman" w:hAnsi="Times New Roman" w:cs="Times New Roman"/>
          <w:b/>
          <w:sz w:val="20"/>
          <w:szCs w:val="20"/>
        </w:rPr>
      </w:pPr>
    </w:p>
    <w:p w:rsidR="005C1A98" w:rsidRDefault="005C1A98" w:rsidP="005C1A98">
      <w:pPr>
        <w:spacing w:after="0" w:line="240" w:lineRule="auto"/>
        <w:rPr>
          <w:rFonts w:ascii="Times New Roman" w:hAnsi="Times New Roman" w:cs="Times New Roman"/>
          <w:b/>
          <w:sz w:val="20"/>
          <w:szCs w:val="20"/>
        </w:rPr>
      </w:pPr>
    </w:p>
    <w:p w:rsidR="005C1A98" w:rsidRDefault="005C1A98" w:rsidP="005C1A98">
      <w:pPr>
        <w:spacing w:after="0" w:line="240" w:lineRule="auto"/>
        <w:rPr>
          <w:rFonts w:ascii="Times New Roman" w:hAnsi="Times New Roman" w:cs="Times New Roman"/>
          <w:b/>
          <w:sz w:val="20"/>
          <w:szCs w:val="20"/>
        </w:rPr>
      </w:pPr>
    </w:p>
    <w:p w:rsidR="005C1A98" w:rsidRDefault="005C1A98" w:rsidP="005C1A98">
      <w:pPr>
        <w:spacing w:after="0" w:line="240" w:lineRule="auto"/>
        <w:rPr>
          <w:rFonts w:ascii="Times New Roman" w:hAnsi="Times New Roman" w:cs="Times New Roman"/>
          <w:b/>
          <w:sz w:val="20"/>
          <w:szCs w:val="20"/>
        </w:rPr>
      </w:pPr>
    </w:p>
    <w:p w:rsidR="005C1A98" w:rsidRDefault="005C1A98" w:rsidP="005C1A98">
      <w:pPr>
        <w:spacing w:after="0" w:line="240" w:lineRule="auto"/>
        <w:rPr>
          <w:rFonts w:ascii="Times New Roman" w:hAnsi="Times New Roman" w:cs="Times New Roman"/>
          <w:b/>
          <w:sz w:val="20"/>
          <w:szCs w:val="20"/>
        </w:rPr>
      </w:pPr>
    </w:p>
    <w:p w:rsidR="005C1A98" w:rsidRDefault="005C1A98" w:rsidP="005C1A98">
      <w:pPr>
        <w:spacing w:after="0" w:line="240" w:lineRule="auto"/>
        <w:rPr>
          <w:rFonts w:ascii="Times New Roman" w:hAnsi="Times New Roman" w:cs="Times New Roman"/>
          <w:b/>
          <w:sz w:val="20"/>
          <w:szCs w:val="20"/>
        </w:rPr>
      </w:pPr>
    </w:p>
    <w:p w:rsidR="005C1A98" w:rsidRDefault="005C1A98" w:rsidP="005C1A98">
      <w:pPr>
        <w:spacing w:after="0" w:line="240" w:lineRule="auto"/>
        <w:rPr>
          <w:rFonts w:ascii="Times New Roman" w:hAnsi="Times New Roman" w:cs="Times New Roman"/>
          <w:b/>
          <w:sz w:val="20"/>
          <w:szCs w:val="20"/>
        </w:rPr>
      </w:pPr>
    </w:p>
    <w:p w:rsidR="005C1A98" w:rsidRDefault="005C1A98" w:rsidP="005C1A98">
      <w:pPr>
        <w:spacing w:after="0" w:line="240" w:lineRule="auto"/>
        <w:rPr>
          <w:rFonts w:ascii="Times New Roman" w:hAnsi="Times New Roman" w:cs="Times New Roman"/>
          <w:b/>
          <w:sz w:val="20"/>
          <w:szCs w:val="20"/>
        </w:rPr>
      </w:pPr>
    </w:p>
    <w:p w:rsidR="005C1A98" w:rsidRDefault="005C1A98" w:rsidP="005C1A98">
      <w:pPr>
        <w:spacing w:after="0" w:line="240" w:lineRule="auto"/>
        <w:rPr>
          <w:rFonts w:ascii="Times New Roman" w:hAnsi="Times New Roman" w:cs="Times New Roman"/>
          <w:b/>
          <w:sz w:val="20"/>
          <w:szCs w:val="20"/>
        </w:rPr>
      </w:pPr>
    </w:p>
    <w:p w:rsidR="005C1A98" w:rsidRDefault="005C1A98" w:rsidP="005C1A98">
      <w:pPr>
        <w:spacing w:after="0" w:line="240" w:lineRule="auto"/>
        <w:rPr>
          <w:rFonts w:ascii="Times New Roman" w:hAnsi="Times New Roman" w:cs="Times New Roman"/>
          <w:b/>
          <w:sz w:val="20"/>
          <w:szCs w:val="20"/>
        </w:rPr>
      </w:pPr>
    </w:p>
    <w:p w:rsidR="005C1A98" w:rsidRPr="005C1A98" w:rsidRDefault="005C1A98" w:rsidP="005C1A98">
      <w:pPr>
        <w:spacing w:after="0" w:line="240" w:lineRule="auto"/>
        <w:rPr>
          <w:rFonts w:ascii="Times New Roman" w:hAnsi="Times New Roman" w:cs="Times New Roman"/>
          <w:b/>
          <w:sz w:val="20"/>
          <w:szCs w:val="20"/>
        </w:rPr>
      </w:pPr>
    </w:p>
    <w:p w:rsidR="00831971" w:rsidRPr="005C1A98" w:rsidRDefault="00831971" w:rsidP="005C1A98">
      <w:pPr>
        <w:pStyle w:val="Heading1"/>
        <w:ind w:left="0"/>
        <w:jc w:val="center"/>
        <w:rPr>
          <w:bCs/>
          <w:sz w:val="20"/>
        </w:rPr>
      </w:pPr>
    </w:p>
    <w:p w:rsidR="00831971" w:rsidRPr="005C1A98" w:rsidRDefault="00831971" w:rsidP="005C1A98">
      <w:pPr>
        <w:pStyle w:val="Heading1"/>
        <w:ind w:left="0"/>
        <w:jc w:val="center"/>
        <w:rPr>
          <w:bCs/>
          <w:sz w:val="20"/>
        </w:rPr>
      </w:pPr>
      <w:r w:rsidRPr="005C1A98">
        <w:rPr>
          <w:bCs/>
          <w:sz w:val="20"/>
        </w:rPr>
        <w:t>P R O G R A M A</w:t>
      </w:r>
    </w:p>
    <w:p w:rsidR="00831971" w:rsidRPr="005C1A98" w:rsidRDefault="00831971" w:rsidP="005C1A98">
      <w:pPr>
        <w:spacing w:after="0" w:line="240" w:lineRule="auto"/>
        <w:jc w:val="center"/>
        <w:rPr>
          <w:rFonts w:ascii="Times New Roman" w:hAnsi="Times New Roman" w:cs="Times New Roman"/>
          <w:b/>
          <w:sz w:val="20"/>
          <w:szCs w:val="20"/>
        </w:rPr>
      </w:pPr>
    </w:p>
    <w:p w:rsidR="00831971" w:rsidRPr="005C1A98" w:rsidRDefault="00831971" w:rsidP="005C1A98">
      <w:pPr>
        <w:spacing w:after="0" w:line="240" w:lineRule="auto"/>
        <w:jc w:val="center"/>
        <w:rPr>
          <w:rFonts w:ascii="Times New Roman" w:hAnsi="Times New Roman" w:cs="Times New Roman"/>
          <w:b/>
          <w:sz w:val="20"/>
          <w:szCs w:val="20"/>
        </w:rPr>
      </w:pPr>
      <w:proofErr w:type="gramStart"/>
      <w:r w:rsidRPr="005C1A98">
        <w:rPr>
          <w:rFonts w:ascii="Times New Roman" w:hAnsi="Times New Roman" w:cs="Times New Roman"/>
          <w:b/>
          <w:sz w:val="20"/>
          <w:szCs w:val="20"/>
        </w:rPr>
        <w:t>PENTRU  EXAMENUL</w:t>
      </w:r>
      <w:proofErr w:type="gramEnd"/>
      <w:r w:rsidRPr="005C1A98">
        <w:rPr>
          <w:rFonts w:ascii="Times New Roman" w:hAnsi="Times New Roman" w:cs="Times New Roman"/>
          <w:b/>
          <w:sz w:val="20"/>
          <w:szCs w:val="20"/>
        </w:rPr>
        <w:t xml:space="preserve"> NAȚIONAL DE </w:t>
      </w:r>
      <w:r w:rsidRPr="005C1A98">
        <w:rPr>
          <w:rFonts w:ascii="Times New Roman" w:hAnsi="Times New Roman" w:cs="Times New Roman"/>
          <w:b/>
          <w:bCs/>
          <w:sz w:val="20"/>
          <w:szCs w:val="20"/>
        </w:rPr>
        <w:t>DEFINITIVARE</w:t>
      </w:r>
      <w:r w:rsidRPr="005C1A98">
        <w:rPr>
          <w:rFonts w:ascii="Times New Roman" w:hAnsi="Times New Roman" w:cs="Times New Roman"/>
          <w:b/>
          <w:sz w:val="20"/>
          <w:szCs w:val="20"/>
        </w:rPr>
        <w:t xml:space="preserve"> ÎN ÎNVĂȚĂMÂNT</w:t>
      </w:r>
    </w:p>
    <w:p w:rsidR="00831971" w:rsidRPr="005C1A98" w:rsidRDefault="00831971" w:rsidP="005C1A98">
      <w:pPr>
        <w:spacing w:after="0" w:line="240" w:lineRule="auto"/>
        <w:jc w:val="center"/>
        <w:rPr>
          <w:rFonts w:ascii="Times New Roman" w:hAnsi="Times New Roman" w:cs="Times New Roman"/>
          <w:b/>
          <w:sz w:val="20"/>
          <w:szCs w:val="20"/>
        </w:rPr>
      </w:pPr>
    </w:p>
    <w:p w:rsidR="00831971" w:rsidRPr="005C1A98" w:rsidRDefault="00831971" w:rsidP="005C1A98">
      <w:pPr>
        <w:spacing w:after="0" w:line="240" w:lineRule="auto"/>
        <w:jc w:val="center"/>
        <w:rPr>
          <w:rFonts w:ascii="Times New Roman" w:hAnsi="Times New Roman" w:cs="Times New Roman"/>
          <w:b/>
          <w:sz w:val="20"/>
          <w:szCs w:val="20"/>
        </w:rPr>
      </w:pPr>
    </w:p>
    <w:p w:rsidR="00831971" w:rsidRPr="005C1A98" w:rsidRDefault="00831971" w:rsidP="005C1A98">
      <w:pPr>
        <w:spacing w:after="0" w:line="240" w:lineRule="auto"/>
        <w:jc w:val="center"/>
        <w:rPr>
          <w:rFonts w:ascii="Times New Roman" w:hAnsi="Times New Roman" w:cs="Times New Roman"/>
          <w:b/>
          <w:sz w:val="20"/>
          <w:szCs w:val="20"/>
        </w:rPr>
      </w:pPr>
    </w:p>
    <w:p w:rsidR="00831971" w:rsidRPr="005C1A98" w:rsidRDefault="00831971" w:rsidP="005C1A98">
      <w:pPr>
        <w:spacing w:after="0" w:line="240" w:lineRule="auto"/>
        <w:jc w:val="center"/>
        <w:rPr>
          <w:rFonts w:ascii="Times New Roman" w:hAnsi="Times New Roman" w:cs="Times New Roman"/>
          <w:b/>
          <w:sz w:val="20"/>
          <w:szCs w:val="20"/>
        </w:rPr>
      </w:pPr>
    </w:p>
    <w:p w:rsidR="00831971" w:rsidRPr="005C1A98" w:rsidRDefault="00831971" w:rsidP="005C1A98">
      <w:pPr>
        <w:spacing w:after="0" w:line="240" w:lineRule="auto"/>
        <w:jc w:val="center"/>
        <w:rPr>
          <w:rFonts w:ascii="Times New Roman" w:hAnsi="Times New Roman" w:cs="Times New Roman"/>
          <w:b/>
          <w:sz w:val="20"/>
          <w:szCs w:val="20"/>
        </w:rPr>
      </w:pPr>
    </w:p>
    <w:p w:rsidR="00831971" w:rsidRPr="005C1A98" w:rsidRDefault="00831971" w:rsidP="005C1A98">
      <w:pPr>
        <w:spacing w:after="0" w:line="240" w:lineRule="auto"/>
        <w:jc w:val="center"/>
        <w:rPr>
          <w:rFonts w:ascii="Times New Roman" w:hAnsi="Times New Roman" w:cs="Times New Roman"/>
          <w:b/>
          <w:sz w:val="20"/>
          <w:szCs w:val="20"/>
        </w:rPr>
      </w:pPr>
    </w:p>
    <w:p w:rsidR="00E70856" w:rsidRPr="005C1A98" w:rsidRDefault="00E70856" w:rsidP="005C1A98">
      <w:pPr>
        <w:spacing w:after="0" w:line="240" w:lineRule="auto"/>
        <w:jc w:val="center"/>
        <w:rPr>
          <w:rFonts w:ascii="Times New Roman" w:hAnsi="Times New Roman" w:cs="Times New Roman"/>
          <w:b/>
          <w:sz w:val="20"/>
          <w:szCs w:val="20"/>
        </w:rPr>
      </w:pPr>
      <w:r w:rsidRPr="005C1A98">
        <w:rPr>
          <w:rFonts w:ascii="Times New Roman" w:hAnsi="Times New Roman" w:cs="Times New Roman"/>
          <w:b/>
          <w:sz w:val="20"/>
          <w:szCs w:val="20"/>
        </w:rPr>
        <w:t xml:space="preserve">DISCIPLINA DE EXAMEN:  </w:t>
      </w:r>
    </w:p>
    <w:p w:rsidR="00E70856" w:rsidRPr="005C1A98" w:rsidRDefault="00E70856" w:rsidP="005C1A98">
      <w:pPr>
        <w:spacing w:after="0" w:line="240" w:lineRule="auto"/>
        <w:jc w:val="center"/>
        <w:rPr>
          <w:rFonts w:ascii="Times New Roman" w:hAnsi="Times New Roman" w:cs="Times New Roman"/>
          <w:b/>
          <w:sz w:val="20"/>
          <w:szCs w:val="20"/>
        </w:rPr>
      </w:pPr>
      <w:r w:rsidRPr="005C1A98">
        <w:rPr>
          <w:rFonts w:ascii="Times New Roman" w:hAnsi="Times New Roman" w:cs="Times New Roman"/>
          <w:b/>
          <w:sz w:val="20"/>
          <w:szCs w:val="20"/>
        </w:rPr>
        <w:t xml:space="preserve">EDUCAŢIE MUZICALĂ SPECIALIZATĂ </w:t>
      </w:r>
    </w:p>
    <w:p w:rsidR="00E70856" w:rsidRPr="005C1A98" w:rsidRDefault="00E70856" w:rsidP="005C1A98">
      <w:pPr>
        <w:spacing w:after="0" w:line="240" w:lineRule="auto"/>
        <w:jc w:val="center"/>
        <w:rPr>
          <w:rFonts w:ascii="Times New Roman" w:hAnsi="Times New Roman" w:cs="Times New Roman"/>
          <w:b/>
          <w:sz w:val="20"/>
          <w:szCs w:val="20"/>
        </w:rPr>
      </w:pPr>
      <w:r w:rsidRPr="005C1A98">
        <w:rPr>
          <w:rFonts w:ascii="Times New Roman" w:hAnsi="Times New Roman" w:cs="Times New Roman"/>
          <w:b/>
          <w:sz w:val="20"/>
          <w:szCs w:val="20"/>
        </w:rPr>
        <w:t>(ARTĂ VOCALĂ, MUZICĂ INSTRUMENTALĂ)</w:t>
      </w:r>
    </w:p>
    <w:p w:rsidR="00831971" w:rsidRPr="005C1A98" w:rsidRDefault="00831971" w:rsidP="005C1A98">
      <w:pPr>
        <w:spacing w:after="0" w:line="240" w:lineRule="auto"/>
        <w:jc w:val="center"/>
        <w:rPr>
          <w:rFonts w:ascii="Times New Roman" w:hAnsi="Times New Roman" w:cs="Times New Roman"/>
          <w:b/>
          <w:sz w:val="20"/>
          <w:szCs w:val="20"/>
        </w:rPr>
      </w:pPr>
    </w:p>
    <w:p w:rsidR="00831971" w:rsidRPr="005C1A98" w:rsidRDefault="00831971" w:rsidP="005C1A98">
      <w:pPr>
        <w:spacing w:after="0" w:line="240" w:lineRule="auto"/>
        <w:jc w:val="center"/>
        <w:rPr>
          <w:rFonts w:ascii="Times New Roman" w:hAnsi="Times New Roman" w:cs="Times New Roman"/>
          <w:b/>
          <w:sz w:val="20"/>
          <w:szCs w:val="20"/>
        </w:rPr>
      </w:pPr>
    </w:p>
    <w:p w:rsidR="00831971" w:rsidRPr="005C1A98" w:rsidRDefault="00831971" w:rsidP="005C1A98">
      <w:pPr>
        <w:spacing w:after="0" w:line="240" w:lineRule="auto"/>
        <w:rPr>
          <w:rFonts w:ascii="Times New Roman" w:hAnsi="Times New Roman" w:cs="Times New Roman"/>
          <w:b/>
          <w:sz w:val="20"/>
          <w:szCs w:val="20"/>
        </w:rPr>
      </w:pPr>
    </w:p>
    <w:p w:rsidR="00831971" w:rsidRPr="005C1A98" w:rsidRDefault="00831971" w:rsidP="005C1A98">
      <w:pPr>
        <w:spacing w:after="0" w:line="240" w:lineRule="auto"/>
        <w:jc w:val="center"/>
        <w:rPr>
          <w:rFonts w:ascii="Times New Roman" w:hAnsi="Times New Roman" w:cs="Times New Roman"/>
          <w:b/>
          <w:sz w:val="20"/>
          <w:szCs w:val="20"/>
        </w:rPr>
      </w:pPr>
    </w:p>
    <w:p w:rsidR="00831971" w:rsidRPr="005C1A98" w:rsidRDefault="00831971" w:rsidP="005C1A98">
      <w:pPr>
        <w:spacing w:after="0" w:line="240" w:lineRule="auto"/>
        <w:jc w:val="center"/>
        <w:rPr>
          <w:rFonts w:ascii="Times New Roman" w:hAnsi="Times New Roman" w:cs="Times New Roman"/>
          <w:b/>
          <w:sz w:val="20"/>
          <w:szCs w:val="20"/>
        </w:rPr>
      </w:pPr>
    </w:p>
    <w:p w:rsidR="00831971" w:rsidRPr="005C1A98" w:rsidRDefault="00831971" w:rsidP="005C1A98">
      <w:pPr>
        <w:spacing w:after="0" w:line="240" w:lineRule="auto"/>
        <w:jc w:val="center"/>
        <w:rPr>
          <w:rFonts w:ascii="Times New Roman" w:hAnsi="Times New Roman" w:cs="Times New Roman"/>
          <w:b/>
          <w:sz w:val="20"/>
          <w:szCs w:val="20"/>
        </w:rPr>
      </w:pPr>
    </w:p>
    <w:p w:rsidR="00831971" w:rsidRPr="005C1A98" w:rsidRDefault="00831971" w:rsidP="005C1A98">
      <w:pPr>
        <w:spacing w:after="0" w:line="240" w:lineRule="auto"/>
        <w:jc w:val="center"/>
        <w:rPr>
          <w:rFonts w:ascii="Times New Roman" w:hAnsi="Times New Roman" w:cs="Times New Roman"/>
          <w:b/>
          <w:sz w:val="20"/>
          <w:szCs w:val="20"/>
        </w:rPr>
      </w:pPr>
    </w:p>
    <w:p w:rsidR="00831971" w:rsidRPr="005C1A98" w:rsidRDefault="00831971"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831971" w:rsidRPr="005C1A98" w:rsidRDefault="00831971" w:rsidP="005C1A98">
      <w:pPr>
        <w:spacing w:after="0" w:line="240" w:lineRule="auto"/>
        <w:jc w:val="center"/>
        <w:rPr>
          <w:rFonts w:ascii="Times New Roman" w:hAnsi="Times New Roman" w:cs="Times New Roman"/>
          <w:b/>
          <w:sz w:val="20"/>
          <w:szCs w:val="20"/>
        </w:rPr>
      </w:pPr>
      <w:r w:rsidRPr="005C1A98">
        <w:rPr>
          <w:rFonts w:ascii="Times New Roman" w:hAnsi="Times New Roman" w:cs="Times New Roman"/>
          <w:b/>
          <w:sz w:val="20"/>
          <w:szCs w:val="20"/>
        </w:rPr>
        <w:t>2015</w:t>
      </w:r>
    </w:p>
    <w:p w:rsidR="00831971" w:rsidRPr="005C1A98" w:rsidRDefault="00831971"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150C40" w:rsidRDefault="00150C40" w:rsidP="005C1A98">
      <w:pPr>
        <w:spacing w:after="0" w:line="240" w:lineRule="auto"/>
        <w:jc w:val="center"/>
        <w:rPr>
          <w:rFonts w:ascii="Times New Roman" w:hAnsi="Times New Roman" w:cs="Times New Roman"/>
          <w:b/>
          <w:sz w:val="20"/>
          <w:szCs w:val="20"/>
        </w:rPr>
      </w:pPr>
      <w:proofErr w:type="spellStart"/>
      <w:r w:rsidRPr="005C1A98">
        <w:rPr>
          <w:rFonts w:ascii="Times New Roman" w:hAnsi="Times New Roman" w:cs="Times New Roman"/>
          <w:b/>
          <w:sz w:val="20"/>
          <w:szCs w:val="20"/>
        </w:rPr>
        <w:t>Notă</w:t>
      </w:r>
      <w:proofErr w:type="spellEnd"/>
      <w:r w:rsidRPr="005C1A98">
        <w:rPr>
          <w:rFonts w:ascii="Times New Roman" w:hAnsi="Times New Roman" w:cs="Times New Roman"/>
          <w:b/>
          <w:sz w:val="20"/>
          <w:szCs w:val="20"/>
        </w:rPr>
        <w:t xml:space="preserve"> de </w:t>
      </w:r>
      <w:proofErr w:type="spellStart"/>
      <w:r w:rsidRPr="005C1A98">
        <w:rPr>
          <w:rFonts w:ascii="Times New Roman" w:hAnsi="Times New Roman" w:cs="Times New Roman"/>
          <w:b/>
          <w:sz w:val="20"/>
          <w:szCs w:val="20"/>
        </w:rPr>
        <w:t>prezentare</w:t>
      </w:r>
      <w:proofErr w:type="spellEnd"/>
    </w:p>
    <w:p w:rsidR="005C1A98" w:rsidRPr="005C1A98" w:rsidRDefault="005C1A98" w:rsidP="005C1A98">
      <w:pPr>
        <w:spacing w:after="0" w:line="240" w:lineRule="auto"/>
        <w:jc w:val="center"/>
        <w:rPr>
          <w:rFonts w:ascii="Times New Roman" w:hAnsi="Times New Roman" w:cs="Times New Roman"/>
          <w:sz w:val="20"/>
          <w:szCs w:val="20"/>
        </w:rPr>
      </w:pPr>
    </w:p>
    <w:p w:rsidR="00150C40" w:rsidRPr="005C1A98" w:rsidRDefault="00B649EE" w:rsidP="005C1A98">
      <w:pPr>
        <w:spacing w:after="0" w:line="240" w:lineRule="auto"/>
        <w:jc w:val="both"/>
        <w:rPr>
          <w:rFonts w:ascii="Times New Roman" w:hAnsi="Times New Roman" w:cs="Times New Roman"/>
          <w:sz w:val="20"/>
          <w:szCs w:val="20"/>
        </w:rPr>
      </w:pPr>
      <w:r w:rsidRPr="005C1A98">
        <w:rPr>
          <w:rFonts w:ascii="Times New Roman" w:hAnsi="Times New Roman" w:cs="Times New Roman"/>
          <w:sz w:val="20"/>
          <w:szCs w:val="20"/>
        </w:rPr>
        <w:t xml:space="preserve">        </w:t>
      </w:r>
      <w:proofErr w:type="spellStart"/>
      <w:proofErr w:type="gramStart"/>
      <w:r w:rsidR="00150C40" w:rsidRPr="005C1A98">
        <w:rPr>
          <w:rFonts w:ascii="Times New Roman" w:hAnsi="Times New Roman" w:cs="Times New Roman"/>
          <w:sz w:val="20"/>
          <w:szCs w:val="20"/>
        </w:rPr>
        <w:t>Programa</w:t>
      </w:r>
      <w:proofErr w:type="spellEnd"/>
      <w:r w:rsidR="00150C40" w:rsidRPr="005C1A98">
        <w:rPr>
          <w:rFonts w:ascii="Times New Roman" w:hAnsi="Times New Roman" w:cs="Times New Roman"/>
          <w:sz w:val="20"/>
          <w:szCs w:val="20"/>
        </w:rPr>
        <w:t xml:space="preserve"> de </w:t>
      </w:r>
      <w:proofErr w:type="spellStart"/>
      <w:r w:rsidR="00150C40" w:rsidRPr="005C1A98">
        <w:rPr>
          <w:rFonts w:ascii="Times New Roman" w:hAnsi="Times New Roman" w:cs="Times New Roman"/>
          <w:sz w:val="20"/>
          <w:szCs w:val="20"/>
        </w:rPr>
        <w:t>faţă</w:t>
      </w:r>
      <w:proofErr w:type="spellEnd"/>
      <w:r w:rsidR="00150C40" w:rsidRPr="005C1A98">
        <w:rPr>
          <w:rFonts w:ascii="Times New Roman" w:hAnsi="Times New Roman" w:cs="Times New Roman"/>
          <w:sz w:val="20"/>
          <w:szCs w:val="20"/>
        </w:rPr>
        <w:t xml:space="preserve"> se </w:t>
      </w:r>
      <w:proofErr w:type="spellStart"/>
      <w:r w:rsidR="00150C40" w:rsidRPr="005C1A98">
        <w:rPr>
          <w:rFonts w:ascii="Times New Roman" w:hAnsi="Times New Roman" w:cs="Times New Roman"/>
          <w:sz w:val="20"/>
          <w:szCs w:val="20"/>
        </w:rPr>
        <w:t>adresează</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absolvenţilor</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instituţiilor</w:t>
      </w:r>
      <w:proofErr w:type="spellEnd"/>
      <w:r w:rsidR="00150C40" w:rsidRPr="005C1A98">
        <w:rPr>
          <w:rFonts w:ascii="Times New Roman" w:hAnsi="Times New Roman" w:cs="Times New Roman"/>
          <w:sz w:val="20"/>
          <w:szCs w:val="20"/>
        </w:rPr>
        <w:t xml:space="preserve"> de </w:t>
      </w:r>
      <w:proofErr w:type="spellStart"/>
      <w:r w:rsidR="00150C40" w:rsidRPr="005C1A98">
        <w:rPr>
          <w:rFonts w:ascii="Times New Roman" w:hAnsi="Times New Roman" w:cs="Times New Roman"/>
          <w:sz w:val="20"/>
          <w:szCs w:val="20"/>
        </w:rPr>
        <w:t>învăţământ</w:t>
      </w:r>
      <w:proofErr w:type="spellEnd"/>
      <w:r w:rsidR="00150C40" w:rsidRPr="005C1A98">
        <w:rPr>
          <w:rFonts w:ascii="Times New Roman" w:hAnsi="Times New Roman" w:cs="Times New Roman"/>
          <w:sz w:val="20"/>
          <w:szCs w:val="20"/>
        </w:rPr>
        <w:t xml:space="preserve"> superior artistic care </w:t>
      </w:r>
      <w:proofErr w:type="spellStart"/>
      <w:r w:rsidR="00150C40" w:rsidRPr="005C1A98">
        <w:rPr>
          <w:rFonts w:ascii="Times New Roman" w:hAnsi="Times New Roman" w:cs="Times New Roman"/>
          <w:sz w:val="20"/>
          <w:szCs w:val="20"/>
        </w:rPr>
        <w:t>vor</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desfășura</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activităţi</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didactice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în</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cadrul</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ariei</w:t>
      </w:r>
      <w:proofErr w:type="spellEnd"/>
      <w:r w:rsidR="00150C40" w:rsidRPr="005C1A98">
        <w:rPr>
          <w:rFonts w:ascii="Times New Roman" w:hAnsi="Times New Roman" w:cs="Times New Roman"/>
          <w:sz w:val="20"/>
          <w:szCs w:val="20"/>
        </w:rPr>
        <w:t xml:space="preserve"> curricular arte – </w:t>
      </w:r>
      <w:proofErr w:type="spellStart"/>
      <w:r w:rsidR="00150C40" w:rsidRPr="005C1A98">
        <w:rPr>
          <w:rFonts w:ascii="Times New Roman" w:hAnsi="Times New Roman" w:cs="Times New Roman"/>
          <w:sz w:val="20"/>
          <w:szCs w:val="20"/>
        </w:rPr>
        <w:t>specializarea</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muzică</w:t>
      </w:r>
      <w:proofErr w:type="spellEnd"/>
      <w:r w:rsidR="00150C40" w:rsidRPr="005C1A98">
        <w:rPr>
          <w:rFonts w:ascii="Times New Roman" w:hAnsi="Times New Roman" w:cs="Times New Roman"/>
          <w:sz w:val="20"/>
          <w:szCs w:val="20"/>
        </w:rPr>
        <w:t xml:space="preserve"> – d</w:t>
      </w:r>
      <w:r w:rsidRPr="005C1A98">
        <w:rPr>
          <w:rFonts w:ascii="Times New Roman" w:hAnsi="Times New Roman" w:cs="Times New Roman"/>
          <w:sz w:val="20"/>
          <w:szCs w:val="20"/>
        </w:rPr>
        <w:t xml:space="preserve">in </w:t>
      </w:r>
      <w:proofErr w:type="spellStart"/>
      <w:r w:rsidRPr="005C1A98">
        <w:rPr>
          <w:rFonts w:ascii="Times New Roman" w:hAnsi="Times New Roman" w:cs="Times New Roman"/>
          <w:sz w:val="20"/>
          <w:szCs w:val="20"/>
        </w:rPr>
        <w:t>învăţământul</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preuniversitar</w:t>
      </w:r>
      <w:proofErr w:type="spellEnd"/>
      <w:r w:rsidRPr="005C1A98">
        <w:rPr>
          <w:rFonts w:ascii="Times New Roman" w:hAnsi="Times New Roman" w:cs="Times New Roman"/>
          <w:sz w:val="20"/>
          <w:szCs w:val="20"/>
        </w:rPr>
        <w:t>.</w:t>
      </w:r>
      <w:proofErr w:type="gramEnd"/>
      <w:r w:rsidRPr="005C1A98">
        <w:rPr>
          <w:rFonts w:ascii="Times New Roman" w:hAnsi="Times New Roman" w:cs="Times New Roman"/>
          <w:sz w:val="20"/>
          <w:szCs w:val="20"/>
        </w:rPr>
        <w:t xml:space="preserve"> </w:t>
      </w:r>
      <w:r w:rsidR="00150C40" w:rsidRPr="005C1A98">
        <w:rPr>
          <w:rFonts w:ascii="Times New Roman" w:hAnsi="Times New Roman" w:cs="Times New Roman"/>
          <w:sz w:val="20"/>
          <w:szCs w:val="20"/>
        </w:rPr>
        <w:t xml:space="preserve">La </w:t>
      </w:r>
      <w:proofErr w:type="spellStart"/>
      <w:r w:rsidR="00150C40" w:rsidRPr="005C1A98">
        <w:rPr>
          <w:rFonts w:ascii="Times New Roman" w:hAnsi="Times New Roman" w:cs="Times New Roman"/>
          <w:sz w:val="20"/>
          <w:szCs w:val="20"/>
        </w:rPr>
        <w:t>elaborarea</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prezentei</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programe</w:t>
      </w:r>
      <w:proofErr w:type="spellEnd"/>
      <w:r w:rsidR="00150C40" w:rsidRPr="005C1A98">
        <w:rPr>
          <w:rFonts w:ascii="Times New Roman" w:hAnsi="Times New Roman" w:cs="Times New Roman"/>
          <w:sz w:val="20"/>
          <w:szCs w:val="20"/>
        </w:rPr>
        <w:t xml:space="preserve"> au </w:t>
      </w:r>
      <w:proofErr w:type="spellStart"/>
      <w:r w:rsidR="00150C40" w:rsidRPr="005C1A98">
        <w:rPr>
          <w:rFonts w:ascii="Times New Roman" w:hAnsi="Times New Roman" w:cs="Times New Roman"/>
          <w:sz w:val="20"/>
          <w:szCs w:val="20"/>
        </w:rPr>
        <w:t>fost</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luate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în</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considerare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studiile</w:t>
      </w:r>
      <w:proofErr w:type="spellEnd"/>
      <w:r w:rsidR="00150C40" w:rsidRPr="005C1A98">
        <w:rPr>
          <w:rFonts w:ascii="Times New Roman" w:hAnsi="Times New Roman" w:cs="Times New Roman"/>
          <w:sz w:val="20"/>
          <w:szCs w:val="20"/>
        </w:rPr>
        <w:t xml:space="preserve"> din </w:t>
      </w:r>
      <w:proofErr w:type="spellStart"/>
      <w:r w:rsidR="00150C40" w:rsidRPr="005C1A98">
        <w:rPr>
          <w:rFonts w:ascii="Times New Roman" w:hAnsi="Times New Roman" w:cs="Times New Roman"/>
          <w:sz w:val="20"/>
          <w:szCs w:val="20"/>
        </w:rPr>
        <w:t>domeniul</w:t>
      </w:r>
      <w:proofErr w:type="spellEnd"/>
      <w:r w:rsidR="00150C40" w:rsidRPr="005C1A98">
        <w:rPr>
          <w:rFonts w:ascii="Times New Roman" w:hAnsi="Times New Roman" w:cs="Times New Roman"/>
          <w:sz w:val="20"/>
          <w:szCs w:val="20"/>
        </w:rPr>
        <w:t xml:space="preserve"> curricular </w:t>
      </w:r>
      <w:proofErr w:type="spellStart"/>
      <w:r w:rsidR="00150C40" w:rsidRPr="005C1A98">
        <w:rPr>
          <w:rFonts w:ascii="Times New Roman" w:hAnsi="Times New Roman" w:cs="Times New Roman"/>
          <w:sz w:val="20"/>
          <w:szCs w:val="20"/>
        </w:rPr>
        <w:t>efectuate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pe</w:t>
      </w:r>
      <w:proofErr w:type="spellEnd"/>
      <w:r w:rsidR="00150C40" w:rsidRPr="005C1A98">
        <w:rPr>
          <w:rFonts w:ascii="Times New Roman" w:hAnsi="Times New Roman" w:cs="Times New Roman"/>
          <w:sz w:val="20"/>
          <w:szCs w:val="20"/>
        </w:rPr>
        <w:t xml:space="preserve"> plan </w:t>
      </w:r>
      <w:proofErr w:type="spellStart"/>
      <w:r w:rsidR="00150C40" w:rsidRPr="005C1A98">
        <w:rPr>
          <w:rFonts w:ascii="Times New Roman" w:hAnsi="Times New Roman" w:cs="Times New Roman"/>
          <w:sz w:val="20"/>
          <w:szCs w:val="20"/>
        </w:rPr>
        <w:t>naţional</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și</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internaţional</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alături</w:t>
      </w:r>
      <w:proofErr w:type="spellEnd"/>
      <w:r w:rsidR="00150C40" w:rsidRPr="005C1A98">
        <w:rPr>
          <w:rFonts w:ascii="Times New Roman" w:hAnsi="Times New Roman" w:cs="Times New Roman"/>
          <w:sz w:val="20"/>
          <w:szCs w:val="20"/>
        </w:rPr>
        <w:t xml:space="preserve"> de </w:t>
      </w:r>
      <w:proofErr w:type="spellStart"/>
      <w:r w:rsidR="00150C40" w:rsidRPr="005C1A98">
        <w:rPr>
          <w:rFonts w:ascii="Times New Roman" w:hAnsi="Times New Roman" w:cs="Times New Roman"/>
          <w:sz w:val="20"/>
          <w:szCs w:val="20"/>
        </w:rPr>
        <w:t>opiniile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unor</w:t>
      </w:r>
      <w:proofErr w:type="spellEnd"/>
      <w:r w:rsidR="00150C40" w:rsidRPr="005C1A98">
        <w:rPr>
          <w:rFonts w:ascii="Times New Roman" w:hAnsi="Times New Roman" w:cs="Times New Roman"/>
          <w:sz w:val="20"/>
          <w:szCs w:val="20"/>
        </w:rPr>
        <w:t xml:space="preserve"> cadre </w:t>
      </w:r>
      <w:proofErr w:type="spellStart"/>
      <w:r w:rsidR="00150C40" w:rsidRPr="005C1A98">
        <w:rPr>
          <w:rFonts w:ascii="Times New Roman" w:hAnsi="Times New Roman" w:cs="Times New Roman"/>
          <w:sz w:val="20"/>
          <w:szCs w:val="20"/>
        </w:rPr>
        <w:t>didactice</w:t>
      </w:r>
      <w:proofErr w:type="spellEnd"/>
      <w:r w:rsidR="00150C40" w:rsidRPr="005C1A98">
        <w:rPr>
          <w:rFonts w:ascii="Times New Roman" w:hAnsi="Times New Roman" w:cs="Times New Roman"/>
          <w:sz w:val="20"/>
          <w:szCs w:val="20"/>
        </w:rPr>
        <w:t xml:space="preserve"> cu o </w:t>
      </w:r>
      <w:proofErr w:type="spellStart"/>
      <w:r w:rsidR="00150C40" w:rsidRPr="005C1A98">
        <w:rPr>
          <w:rFonts w:ascii="Times New Roman" w:hAnsi="Times New Roman" w:cs="Times New Roman"/>
          <w:sz w:val="20"/>
          <w:szCs w:val="20"/>
        </w:rPr>
        <w:t>bogată</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experienţă</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didactică</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și</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artistică</w:t>
      </w:r>
      <w:proofErr w:type="spellEnd"/>
      <w:r w:rsidR="00150C40" w:rsidRPr="005C1A98">
        <w:rPr>
          <w:rFonts w:ascii="Times New Roman" w:hAnsi="Times New Roman" w:cs="Times New Roman"/>
          <w:sz w:val="20"/>
          <w:szCs w:val="20"/>
        </w:rPr>
        <w:t>.</w:t>
      </w:r>
      <w:r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Datorită</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ca</w:t>
      </w:r>
      <w:r w:rsidR="007166F7" w:rsidRPr="005C1A98">
        <w:rPr>
          <w:rFonts w:ascii="Times New Roman" w:hAnsi="Times New Roman" w:cs="Times New Roman"/>
          <w:sz w:val="20"/>
          <w:szCs w:val="20"/>
        </w:rPr>
        <w:t>racterului</w:t>
      </w:r>
      <w:proofErr w:type="spellEnd"/>
      <w:r w:rsidR="007166F7" w:rsidRPr="005C1A98">
        <w:rPr>
          <w:rFonts w:ascii="Times New Roman" w:hAnsi="Times New Roman" w:cs="Times New Roman"/>
          <w:sz w:val="20"/>
          <w:szCs w:val="20"/>
        </w:rPr>
        <w:t xml:space="preserve"> </w:t>
      </w:r>
      <w:proofErr w:type="spellStart"/>
      <w:r w:rsidR="007166F7" w:rsidRPr="005C1A98">
        <w:rPr>
          <w:rFonts w:ascii="Times New Roman" w:hAnsi="Times New Roman" w:cs="Times New Roman"/>
          <w:sz w:val="20"/>
          <w:szCs w:val="20"/>
        </w:rPr>
        <w:t>preponderent</w:t>
      </w:r>
      <w:proofErr w:type="spellEnd"/>
      <w:r w:rsidR="007166F7" w:rsidRPr="005C1A98">
        <w:rPr>
          <w:rFonts w:ascii="Times New Roman" w:hAnsi="Times New Roman" w:cs="Times New Roman"/>
          <w:sz w:val="20"/>
          <w:szCs w:val="20"/>
        </w:rPr>
        <w:t xml:space="preserve"> </w:t>
      </w:r>
      <w:proofErr w:type="spellStart"/>
      <w:r w:rsidR="007166F7" w:rsidRPr="005C1A98">
        <w:rPr>
          <w:rFonts w:ascii="Times New Roman" w:hAnsi="Times New Roman" w:cs="Times New Roman"/>
          <w:sz w:val="20"/>
          <w:szCs w:val="20"/>
        </w:rPr>
        <w:t>practic</w:t>
      </w:r>
      <w:proofErr w:type="spellEnd"/>
      <w:r w:rsidR="00150C40" w:rsidRPr="005C1A98">
        <w:rPr>
          <w:rFonts w:ascii="Times New Roman" w:hAnsi="Times New Roman" w:cs="Times New Roman"/>
          <w:sz w:val="20"/>
          <w:szCs w:val="20"/>
        </w:rPr>
        <w:t xml:space="preserve"> al </w:t>
      </w:r>
      <w:proofErr w:type="spellStart"/>
      <w:r w:rsidR="00150C40" w:rsidRPr="005C1A98">
        <w:rPr>
          <w:rFonts w:ascii="Times New Roman" w:hAnsi="Times New Roman" w:cs="Times New Roman"/>
          <w:sz w:val="20"/>
          <w:szCs w:val="20"/>
        </w:rPr>
        <w:t>disciplinelor</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artistice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profesorul</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trebuie</w:t>
      </w:r>
      <w:proofErr w:type="spellEnd"/>
      <w:r w:rsidR="00150C40" w:rsidRPr="005C1A98">
        <w:rPr>
          <w:rFonts w:ascii="Times New Roman" w:hAnsi="Times New Roman" w:cs="Times New Roman"/>
          <w:sz w:val="20"/>
          <w:szCs w:val="20"/>
        </w:rPr>
        <w:t xml:space="preserve"> </w:t>
      </w:r>
      <w:proofErr w:type="spellStart"/>
      <w:proofErr w:type="gramStart"/>
      <w:r w:rsidR="00150C40" w:rsidRPr="005C1A98">
        <w:rPr>
          <w:rFonts w:ascii="Times New Roman" w:hAnsi="Times New Roman" w:cs="Times New Roman"/>
          <w:sz w:val="20"/>
          <w:szCs w:val="20"/>
        </w:rPr>
        <w:t>să</w:t>
      </w:r>
      <w:proofErr w:type="spellEnd"/>
      <w:proofErr w:type="gram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facă</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demonstraţia</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că</w:t>
      </w:r>
      <w:proofErr w:type="spellEnd"/>
      <w:r w:rsidR="00150C40" w:rsidRPr="005C1A98">
        <w:rPr>
          <w:rFonts w:ascii="Times New Roman" w:hAnsi="Times New Roman" w:cs="Times New Roman"/>
          <w:sz w:val="20"/>
          <w:szCs w:val="20"/>
        </w:rPr>
        <w:t xml:space="preserve"> </w:t>
      </w:r>
      <w:r w:rsidR="005D6FB3" w:rsidRPr="005C1A98">
        <w:rPr>
          <w:rFonts w:ascii="Times New Roman" w:hAnsi="Times New Roman" w:cs="Times New Roman"/>
          <w:sz w:val="20"/>
          <w:szCs w:val="20"/>
        </w:rPr>
        <w:t xml:space="preserve">are </w:t>
      </w:r>
      <w:proofErr w:type="spellStart"/>
      <w:r w:rsidR="005D6FB3" w:rsidRPr="005C1A98">
        <w:rPr>
          <w:rFonts w:ascii="Times New Roman" w:hAnsi="Times New Roman" w:cs="Times New Roman"/>
          <w:sz w:val="20"/>
          <w:szCs w:val="20"/>
        </w:rPr>
        <w:t>c</w:t>
      </w:r>
      <w:r w:rsidR="00150C40" w:rsidRPr="005C1A98">
        <w:rPr>
          <w:rFonts w:ascii="Times New Roman" w:hAnsi="Times New Roman" w:cs="Times New Roman"/>
          <w:sz w:val="20"/>
          <w:szCs w:val="20"/>
        </w:rPr>
        <w:t>apacitatea</w:t>
      </w:r>
      <w:proofErr w:type="spellEnd"/>
      <w:r w:rsidR="00150C40" w:rsidRPr="005C1A98">
        <w:rPr>
          <w:rFonts w:ascii="Times New Roman" w:hAnsi="Times New Roman" w:cs="Times New Roman"/>
          <w:sz w:val="20"/>
          <w:szCs w:val="20"/>
        </w:rPr>
        <w:t xml:space="preserve"> de</w:t>
      </w:r>
      <w:r w:rsidR="005D6FB3" w:rsidRPr="005C1A98">
        <w:rPr>
          <w:rFonts w:ascii="Times New Roman" w:hAnsi="Times New Roman" w:cs="Times New Roman"/>
          <w:sz w:val="20"/>
          <w:szCs w:val="20"/>
        </w:rPr>
        <w:t xml:space="preserve"> a </w:t>
      </w:r>
      <w:proofErr w:type="spellStart"/>
      <w:r w:rsidR="005D6FB3" w:rsidRPr="005C1A98">
        <w:rPr>
          <w:rFonts w:ascii="Times New Roman" w:hAnsi="Times New Roman" w:cs="Times New Roman"/>
          <w:sz w:val="20"/>
          <w:szCs w:val="20"/>
        </w:rPr>
        <w:t>parcurge</w:t>
      </w:r>
      <w:proofErr w:type="spellEnd"/>
      <w:r w:rsidR="005D6FB3" w:rsidRPr="005C1A98">
        <w:rPr>
          <w:rFonts w:ascii="Times New Roman" w:hAnsi="Times New Roman" w:cs="Times New Roman"/>
          <w:sz w:val="20"/>
          <w:szCs w:val="20"/>
        </w:rPr>
        <w:t xml:space="preserve"> </w:t>
      </w:r>
      <w:proofErr w:type="spellStart"/>
      <w:r w:rsidR="005D6FB3" w:rsidRPr="005C1A98">
        <w:rPr>
          <w:rFonts w:ascii="Times New Roman" w:hAnsi="Times New Roman" w:cs="Times New Roman"/>
          <w:sz w:val="20"/>
          <w:szCs w:val="20"/>
        </w:rPr>
        <w:t>procesul</w:t>
      </w:r>
      <w:proofErr w:type="spellEnd"/>
      <w:r w:rsidR="005D6FB3" w:rsidRPr="005C1A98">
        <w:rPr>
          <w:rFonts w:ascii="Times New Roman" w:hAnsi="Times New Roman" w:cs="Times New Roman"/>
          <w:sz w:val="20"/>
          <w:szCs w:val="20"/>
        </w:rPr>
        <w:t xml:space="preserve"> </w:t>
      </w:r>
      <w:proofErr w:type="spellStart"/>
      <w:r w:rsidR="005D6FB3" w:rsidRPr="005C1A98">
        <w:rPr>
          <w:rFonts w:ascii="Times New Roman" w:hAnsi="Times New Roman" w:cs="Times New Roman"/>
          <w:sz w:val="20"/>
          <w:szCs w:val="20"/>
        </w:rPr>
        <w:t>instructiv</w:t>
      </w:r>
      <w:r w:rsidR="00150C40" w:rsidRPr="005C1A98">
        <w:rPr>
          <w:rFonts w:ascii="Times New Roman" w:hAnsi="Times New Roman" w:cs="Times New Roman"/>
          <w:sz w:val="20"/>
          <w:szCs w:val="20"/>
        </w:rPr>
        <w:t>-educativ</w:t>
      </w:r>
      <w:proofErr w:type="spellEnd"/>
      <w:r w:rsidR="00150C40" w:rsidRPr="005C1A98">
        <w:rPr>
          <w:rFonts w:ascii="Times New Roman" w:hAnsi="Times New Roman" w:cs="Times New Roman"/>
          <w:sz w:val="20"/>
          <w:szCs w:val="20"/>
        </w:rPr>
        <w:t xml:space="preserve"> la un </w:t>
      </w:r>
      <w:proofErr w:type="spellStart"/>
      <w:r w:rsidR="00150C40" w:rsidRPr="005C1A98">
        <w:rPr>
          <w:rFonts w:ascii="Times New Roman" w:hAnsi="Times New Roman" w:cs="Times New Roman"/>
          <w:sz w:val="20"/>
          <w:szCs w:val="20"/>
        </w:rPr>
        <w:t>nivel</w:t>
      </w:r>
      <w:proofErr w:type="spellEnd"/>
      <w:r w:rsidR="00150C40" w:rsidRPr="005C1A98">
        <w:rPr>
          <w:rFonts w:ascii="Times New Roman" w:hAnsi="Times New Roman" w:cs="Times New Roman"/>
          <w:sz w:val="20"/>
          <w:szCs w:val="20"/>
        </w:rPr>
        <w:t xml:space="preserve"> artistic </w:t>
      </w:r>
      <w:proofErr w:type="spellStart"/>
      <w:r w:rsidR="00150C40" w:rsidRPr="005C1A98">
        <w:rPr>
          <w:rFonts w:ascii="Times New Roman" w:hAnsi="Times New Roman" w:cs="Times New Roman"/>
          <w:sz w:val="20"/>
          <w:szCs w:val="20"/>
        </w:rPr>
        <w:t>convingător</w:t>
      </w:r>
      <w:proofErr w:type="spellEnd"/>
      <w:r w:rsidR="00982CA8" w:rsidRPr="005C1A98">
        <w:rPr>
          <w:rFonts w:ascii="Times New Roman" w:hAnsi="Times New Roman" w:cs="Times New Roman"/>
          <w:sz w:val="20"/>
          <w:szCs w:val="20"/>
        </w:rPr>
        <w:t>.</w:t>
      </w:r>
    </w:p>
    <w:p w:rsidR="00150C40" w:rsidRPr="005C1A98" w:rsidRDefault="00150C40" w:rsidP="005C1A98">
      <w:pPr>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ab/>
        <w:t>Programa urmărește:</w:t>
      </w:r>
    </w:p>
    <w:p w:rsidR="00150C40" w:rsidRPr="005C1A98" w:rsidRDefault="00150C40" w:rsidP="005C1A98">
      <w:pPr>
        <w:pStyle w:val="ListParagraph"/>
        <w:numPr>
          <w:ilvl w:val="0"/>
          <w:numId w:val="1"/>
        </w:numPr>
        <w:tabs>
          <w:tab w:val="left" w:pos="284"/>
        </w:tabs>
        <w:spacing w:after="0" w:line="240" w:lineRule="auto"/>
        <w:ind w:left="0" w:firstLine="0"/>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Consolidarea pregătirii de specialitate corespunzătoare competenţei didactice, a profesorului de educaţie muzicală / educaţie muzicală specializată;</w:t>
      </w:r>
    </w:p>
    <w:p w:rsidR="00150C40" w:rsidRPr="005C1A98" w:rsidRDefault="00150C40" w:rsidP="005C1A98">
      <w:pPr>
        <w:pStyle w:val="ListParagraph"/>
        <w:numPr>
          <w:ilvl w:val="0"/>
          <w:numId w:val="1"/>
        </w:numPr>
        <w:tabs>
          <w:tab w:val="left" w:pos="284"/>
        </w:tabs>
        <w:spacing w:after="0" w:line="240" w:lineRule="auto"/>
        <w:ind w:left="0" w:firstLine="0"/>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Actualizarea bazei teoretice și practice privitoare la aspectele didactice fundamentale care se leagă de realizarea educaţiei musicale în învăţământul de cultură generală / vocaţional;</w:t>
      </w:r>
    </w:p>
    <w:p w:rsidR="00150C40" w:rsidRPr="005C1A98" w:rsidRDefault="004B1362" w:rsidP="005C1A98">
      <w:pPr>
        <w:pStyle w:val="ListParagraph"/>
        <w:numPr>
          <w:ilvl w:val="0"/>
          <w:numId w:val="1"/>
        </w:numPr>
        <w:tabs>
          <w:tab w:val="left" w:pos="284"/>
        </w:tabs>
        <w:spacing w:after="0" w:line="240" w:lineRule="auto"/>
        <w:ind w:left="0" w:firstLine="0"/>
        <w:jc w:val="both"/>
        <w:rPr>
          <w:rFonts w:ascii="Times New Roman" w:hAnsi="Times New Roman" w:cs="Times New Roman"/>
          <w:sz w:val="20"/>
          <w:szCs w:val="20"/>
        </w:rPr>
      </w:pPr>
      <w:proofErr w:type="spellStart"/>
      <w:r w:rsidRPr="005C1A98">
        <w:rPr>
          <w:rFonts w:ascii="Times New Roman" w:hAnsi="Times New Roman" w:cs="Times New Roman"/>
          <w:sz w:val="20"/>
          <w:szCs w:val="20"/>
        </w:rPr>
        <w:t>Corelarea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conţinutu</w:t>
      </w:r>
      <w:r w:rsidR="00150C40" w:rsidRPr="005C1A98">
        <w:rPr>
          <w:rFonts w:ascii="Times New Roman" w:hAnsi="Times New Roman" w:cs="Times New Roman"/>
          <w:sz w:val="20"/>
          <w:szCs w:val="20"/>
        </w:rPr>
        <w:t>rilor</w:t>
      </w:r>
      <w:proofErr w:type="spellEnd"/>
      <w:r w:rsidR="00150C40" w:rsidRPr="005C1A98">
        <w:rPr>
          <w:rFonts w:ascii="Times New Roman" w:hAnsi="Times New Roman" w:cs="Times New Roman"/>
          <w:sz w:val="20"/>
          <w:szCs w:val="20"/>
        </w:rPr>
        <w:t xml:space="preserve"> de </w:t>
      </w:r>
      <w:proofErr w:type="spellStart"/>
      <w:r w:rsidR="00150C40" w:rsidRPr="005C1A98">
        <w:rPr>
          <w:rFonts w:ascii="Times New Roman" w:hAnsi="Times New Roman" w:cs="Times New Roman"/>
          <w:sz w:val="20"/>
          <w:szCs w:val="20"/>
        </w:rPr>
        <w:t>specialitate</w:t>
      </w:r>
      <w:proofErr w:type="spellEnd"/>
      <w:r w:rsidR="00150C40" w:rsidRPr="005C1A98">
        <w:rPr>
          <w:rFonts w:ascii="Times New Roman" w:hAnsi="Times New Roman" w:cs="Times New Roman"/>
          <w:sz w:val="20"/>
          <w:szCs w:val="20"/>
        </w:rPr>
        <w:t xml:space="preserve"> cu </w:t>
      </w:r>
      <w:proofErr w:type="spellStart"/>
      <w:r w:rsidR="00150C40" w:rsidRPr="005C1A98">
        <w:rPr>
          <w:rFonts w:ascii="Times New Roman" w:hAnsi="Times New Roman" w:cs="Times New Roman"/>
          <w:sz w:val="20"/>
          <w:szCs w:val="20"/>
        </w:rPr>
        <w:t>planurile-cadru</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și</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curriculumul</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naţional</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în</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vigoare</w:t>
      </w:r>
      <w:proofErr w:type="spellEnd"/>
      <w:r w:rsidR="00150C40" w:rsidRPr="005C1A98">
        <w:rPr>
          <w:rFonts w:ascii="Times New Roman" w:hAnsi="Times New Roman" w:cs="Times New Roman"/>
          <w:sz w:val="20"/>
          <w:szCs w:val="20"/>
        </w:rPr>
        <w:t>;</w:t>
      </w:r>
    </w:p>
    <w:p w:rsidR="00150C40" w:rsidRPr="005C1A98" w:rsidRDefault="00150C40" w:rsidP="005C1A98">
      <w:pPr>
        <w:pStyle w:val="ListParagraph"/>
        <w:numPr>
          <w:ilvl w:val="0"/>
          <w:numId w:val="1"/>
        </w:numPr>
        <w:tabs>
          <w:tab w:val="left" w:pos="284"/>
        </w:tabs>
        <w:spacing w:after="0" w:line="240" w:lineRule="auto"/>
        <w:ind w:left="0" w:firstLine="0"/>
        <w:jc w:val="both"/>
        <w:rPr>
          <w:rFonts w:ascii="Times New Roman" w:hAnsi="Times New Roman" w:cs="Times New Roman"/>
          <w:sz w:val="20"/>
          <w:szCs w:val="20"/>
        </w:rPr>
      </w:pPr>
      <w:proofErr w:type="spellStart"/>
      <w:r w:rsidRPr="005C1A98">
        <w:rPr>
          <w:rFonts w:ascii="Times New Roman" w:hAnsi="Times New Roman" w:cs="Times New Roman"/>
          <w:sz w:val="20"/>
          <w:szCs w:val="20"/>
        </w:rPr>
        <w:t>Aplicarea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didacticii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specialităţii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în</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activitatea</w:t>
      </w:r>
      <w:proofErr w:type="spellEnd"/>
      <w:r w:rsidRPr="005C1A98">
        <w:rPr>
          <w:rFonts w:ascii="Times New Roman" w:hAnsi="Times New Roman" w:cs="Times New Roman"/>
          <w:sz w:val="20"/>
          <w:szCs w:val="20"/>
        </w:rPr>
        <w:t xml:space="preserve"> la </w:t>
      </w:r>
      <w:proofErr w:type="spellStart"/>
      <w:r w:rsidRPr="005C1A98">
        <w:rPr>
          <w:rFonts w:ascii="Times New Roman" w:hAnsi="Times New Roman" w:cs="Times New Roman"/>
          <w:sz w:val="20"/>
          <w:szCs w:val="20"/>
        </w:rPr>
        <w:t>clasă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ţinând</w:t>
      </w:r>
      <w:proofErr w:type="spellEnd"/>
      <w:r w:rsidRPr="005C1A98">
        <w:rPr>
          <w:rFonts w:ascii="Times New Roman" w:hAnsi="Times New Roman" w:cs="Times New Roman"/>
          <w:sz w:val="20"/>
          <w:szCs w:val="20"/>
        </w:rPr>
        <w:t xml:space="preserve"> cont de </w:t>
      </w:r>
      <w:proofErr w:type="spellStart"/>
      <w:r w:rsidRPr="005C1A98">
        <w:rPr>
          <w:rFonts w:ascii="Times New Roman" w:hAnsi="Times New Roman" w:cs="Times New Roman"/>
          <w:sz w:val="20"/>
          <w:szCs w:val="20"/>
        </w:rPr>
        <w:t>ciclurile</w:t>
      </w:r>
      <w:proofErr w:type="spellEnd"/>
      <w:r w:rsidRPr="005C1A98">
        <w:rPr>
          <w:rFonts w:ascii="Times New Roman" w:hAnsi="Times New Roman" w:cs="Times New Roman"/>
          <w:sz w:val="20"/>
          <w:szCs w:val="20"/>
        </w:rPr>
        <w:t xml:space="preserve"> curricular, </w:t>
      </w:r>
      <w:proofErr w:type="spellStart"/>
      <w:r w:rsidRPr="005C1A98">
        <w:rPr>
          <w:rFonts w:ascii="Times New Roman" w:hAnsi="Times New Roman" w:cs="Times New Roman"/>
          <w:sz w:val="20"/>
          <w:szCs w:val="20"/>
        </w:rPr>
        <w:t>dar</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și</w:t>
      </w:r>
      <w:proofErr w:type="spellEnd"/>
      <w:r w:rsidRPr="005C1A98">
        <w:rPr>
          <w:rFonts w:ascii="Times New Roman" w:hAnsi="Times New Roman" w:cs="Times New Roman"/>
          <w:sz w:val="20"/>
          <w:szCs w:val="20"/>
        </w:rPr>
        <w:t xml:space="preserve"> de </w:t>
      </w:r>
      <w:proofErr w:type="spellStart"/>
      <w:r w:rsidRPr="005C1A98">
        <w:rPr>
          <w:rFonts w:ascii="Times New Roman" w:hAnsi="Times New Roman" w:cs="Times New Roman"/>
          <w:sz w:val="20"/>
          <w:szCs w:val="20"/>
        </w:rPr>
        <w:t>nivelul</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aptitudinilor</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muzicale</w:t>
      </w:r>
      <w:proofErr w:type="spellEnd"/>
      <w:r w:rsidRPr="005C1A98">
        <w:rPr>
          <w:rFonts w:ascii="Times New Roman" w:hAnsi="Times New Roman" w:cs="Times New Roman"/>
          <w:sz w:val="20"/>
          <w:szCs w:val="20"/>
        </w:rPr>
        <w:t xml:space="preserve"> ale </w:t>
      </w:r>
      <w:proofErr w:type="spellStart"/>
      <w:r w:rsidRPr="005C1A98">
        <w:rPr>
          <w:rFonts w:ascii="Times New Roman" w:hAnsi="Times New Roman" w:cs="Times New Roman"/>
          <w:sz w:val="20"/>
          <w:szCs w:val="20"/>
        </w:rPr>
        <w:t>elevilor</w:t>
      </w:r>
      <w:proofErr w:type="spellEnd"/>
      <w:r w:rsidRPr="005C1A98">
        <w:rPr>
          <w:rFonts w:ascii="Times New Roman" w:hAnsi="Times New Roman" w:cs="Times New Roman"/>
          <w:sz w:val="20"/>
          <w:szCs w:val="20"/>
        </w:rPr>
        <w:t>;</w:t>
      </w:r>
    </w:p>
    <w:p w:rsidR="00150C40" w:rsidRPr="005C1A98" w:rsidRDefault="00150C40" w:rsidP="005C1A98">
      <w:pPr>
        <w:pStyle w:val="ListParagraph"/>
        <w:numPr>
          <w:ilvl w:val="0"/>
          <w:numId w:val="1"/>
        </w:numPr>
        <w:tabs>
          <w:tab w:val="left" w:pos="284"/>
        </w:tabs>
        <w:spacing w:after="0" w:line="240" w:lineRule="auto"/>
        <w:ind w:left="0" w:firstLine="0"/>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Dezvoltarea competenţelor de interpretare intra- și interdisciplinare a conţinuturi</w:t>
      </w:r>
      <w:r w:rsidR="007166F7" w:rsidRPr="005C1A98">
        <w:rPr>
          <w:rFonts w:ascii="Times New Roman" w:hAnsi="Times New Roman" w:cs="Times New Roman"/>
          <w:sz w:val="20"/>
          <w:szCs w:val="20"/>
          <w:lang w:val="it-IT"/>
        </w:rPr>
        <w:t>lor și de formare a unei culturi</w:t>
      </w:r>
      <w:r w:rsidRPr="005C1A98">
        <w:rPr>
          <w:rFonts w:ascii="Times New Roman" w:hAnsi="Times New Roman" w:cs="Times New Roman"/>
          <w:sz w:val="20"/>
          <w:szCs w:val="20"/>
          <w:lang w:val="it-IT"/>
        </w:rPr>
        <w:t xml:space="preserve"> curriculare;</w:t>
      </w:r>
    </w:p>
    <w:p w:rsidR="00150C40" w:rsidRPr="005C1A98" w:rsidRDefault="00150C40" w:rsidP="005C1A98">
      <w:pPr>
        <w:pStyle w:val="ListParagraph"/>
        <w:numPr>
          <w:ilvl w:val="0"/>
          <w:numId w:val="1"/>
        </w:numPr>
        <w:tabs>
          <w:tab w:val="left" w:pos="284"/>
        </w:tabs>
        <w:spacing w:after="0" w:line="240" w:lineRule="auto"/>
        <w:ind w:left="0" w:firstLine="0"/>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Valorificarea coţinuturilor disciplinei prin constituirea unui demers didactic modern, prin proiectare structurată, prin organizarea unor activităţi de învăţare centrate pe nevoile și interesele elevilor, care să faciliteze învăţarea eficientă de către aceștia a conţinuturilor specific disciplinei;</w:t>
      </w:r>
    </w:p>
    <w:p w:rsidR="00150C40" w:rsidRPr="005C1A98" w:rsidRDefault="00150C40" w:rsidP="005C1A98">
      <w:pPr>
        <w:pStyle w:val="ListParagraph"/>
        <w:numPr>
          <w:ilvl w:val="0"/>
          <w:numId w:val="1"/>
        </w:numPr>
        <w:tabs>
          <w:tab w:val="left" w:pos="284"/>
        </w:tabs>
        <w:spacing w:after="0" w:line="240" w:lineRule="auto"/>
        <w:ind w:left="0" w:firstLine="0"/>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Dezvoltarea competenţelor de evaluare a cunoș</w:t>
      </w:r>
      <w:r w:rsidR="004B1362" w:rsidRPr="005C1A98">
        <w:rPr>
          <w:rFonts w:ascii="Times New Roman" w:hAnsi="Times New Roman" w:cs="Times New Roman"/>
          <w:sz w:val="20"/>
          <w:szCs w:val="20"/>
          <w:lang w:val="it-IT"/>
        </w:rPr>
        <w:t>tinţelor și deprinderilor dobân</w:t>
      </w:r>
      <w:r w:rsidRPr="005C1A98">
        <w:rPr>
          <w:rFonts w:ascii="Times New Roman" w:hAnsi="Times New Roman" w:cs="Times New Roman"/>
          <w:sz w:val="20"/>
          <w:szCs w:val="20"/>
          <w:lang w:val="it-IT"/>
        </w:rPr>
        <w:t>dite de elevi, cu ajutorul întregului set de instrumente și tehnici de evaluare, și de reglare a demersului didactic pe baza interpretării informaţiilor oferite de rezultatele evaluării.</w:t>
      </w:r>
    </w:p>
    <w:p w:rsidR="00150C40" w:rsidRPr="005C1A98" w:rsidRDefault="00150C40" w:rsidP="005C1A98">
      <w:pPr>
        <w:spacing w:after="0" w:line="240" w:lineRule="auto"/>
        <w:ind w:firstLine="720"/>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Pentru realizarea transferului deprinderilor artistice prin intermediul cărora se obţine modelarea ntenţionată a personalităţii elevului ca viitor muzician sau consummator de artă, cadrul didactic trebuie să utilizeze forţa educativă a exemplului personal. Prin conţinuturile puse la dispoziţie de prezenta program, profesorul va produce dovada concretă a faptului că stăpânește disciplina pe care o predă, ca o garanţie a profesionalismului în învăţământului artistic.</w:t>
      </w:r>
    </w:p>
    <w:p w:rsidR="00150C40" w:rsidRPr="005C1A98" w:rsidRDefault="00150C40" w:rsidP="005C1A98">
      <w:pPr>
        <w:spacing w:after="0" w:line="240" w:lineRule="auto"/>
        <w:ind w:firstLine="720"/>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Prezenta programă este valabilă și pentru absolvenţii aparţinând minorităţilor naţionale.</w:t>
      </w:r>
    </w:p>
    <w:p w:rsidR="00871F3A" w:rsidRPr="005C1A98" w:rsidRDefault="00871F3A" w:rsidP="005C1A98">
      <w:pPr>
        <w:spacing w:after="0" w:line="240" w:lineRule="auto"/>
        <w:rPr>
          <w:rFonts w:ascii="Times New Roman" w:hAnsi="Times New Roman" w:cs="Times New Roman"/>
          <w:b/>
          <w:sz w:val="20"/>
          <w:szCs w:val="20"/>
          <w:highlight w:val="green"/>
          <w:lang w:val="it-IT"/>
        </w:rPr>
      </w:pPr>
    </w:p>
    <w:p w:rsidR="00982CA8" w:rsidRPr="005C1A98" w:rsidRDefault="00871F3A" w:rsidP="005C1A98">
      <w:pPr>
        <w:spacing w:after="0" w:line="240" w:lineRule="auto"/>
        <w:ind w:firstLine="720"/>
        <w:jc w:val="center"/>
        <w:rPr>
          <w:rFonts w:ascii="Times New Roman" w:hAnsi="Times New Roman" w:cs="Times New Roman"/>
          <w:b/>
          <w:sz w:val="20"/>
          <w:szCs w:val="20"/>
          <w:lang w:val="it-IT"/>
        </w:rPr>
      </w:pPr>
      <w:r w:rsidRPr="005C1A98">
        <w:rPr>
          <w:rFonts w:ascii="Times New Roman" w:hAnsi="Times New Roman" w:cs="Times New Roman"/>
          <w:b/>
          <w:sz w:val="20"/>
          <w:szCs w:val="20"/>
          <w:lang w:val="it-IT"/>
        </w:rPr>
        <w:t xml:space="preserve">Competenţe generale </w:t>
      </w:r>
    </w:p>
    <w:p w:rsidR="000C2DCE" w:rsidRPr="005C1A98" w:rsidRDefault="000C2DCE" w:rsidP="005C1A98">
      <w:pPr>
        <w:spacing w:after="0" w:line="240" w:lineRule="auto"/>
        <w:ind w:firstLine="720"/>
        <w:jc w:val="center"/>
        <w:rPr>
          <w:rFonts w:ascii="Times New Roman" w:hAnsi="Times New Roman" w:cs="Times New Roman"/>
          <w:b/>
          <w:sz w:val="20"/>
          <w:szCs w:val="20"/>
          <w:lang w:val="it-IT"/>
        </w:rPr>
      </w:pPr>
    </w:p>
    <w:p w:rsidR="00982CA8" w:rsidRPr="005C1A98" w:rsidRDefault="00982CA8" w:rsidP="005C1A98">
      <w:pPr>
        <w:spacing w:after="0" w:line="240" w:lineRule="auto"/>
        <w:ind w:firstLine="720"/>
        <w:jc w:val="both"/>
        <w:rPr>
          <w:rFonts w:ascii="Times New Roman" w:hAnsi="Times New Roman" w:cs="Times New Roman"/>
          <w:sz w:val="20"/>
          <w:szCs w:val="20"/>
        </w:rPr>
      </w:pPr>
      <w:proofErr w:type="spellStart"/>
      <w:r w:rsidRPr="005C1A98">
        <w:rPr>
          <w:rFonts w:ascii="Times New Roman" w:hAnsi="Times New Roman" w:cs="Times New Roman"/>
          <w:sz w:val="20"/>
          <w:szCs w:val="20"/>
        </w:rPr>
        <w:t>În</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procesul</w:t>
      </w:r>
      <w:proofErr w:type="spellEnd"/>
      <w:r w:rsidRPr="005C1A98">
        <w:rPr>
          <w:rFonts w:ascii="Times New Roman" w:hAnsi="Times New Roman" w:cs="Times New Roman"/>
          <w:sz w:val="20"/>
          <w:szCs w:val="20"/>
        </w:rPr>
        <w:t xml:space="preserve"> de </w:t>
      </w:r>
      <w:proofErr w:type="spellStart"/>
      <w:r w:rsidRPr="005C1A98">
        <w:rPr>
          <w:rFonts w:ascii="Times New Roman" w:hAnsi="Times New Roman" w:cs="Times New Roman"/>
          <w:sz w:val="20"/>
          <w:szCs w:val="20"/>
        </w:rPr>
        <w:t>predare-învăţare-evaluare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profesorul</w:t>
      </w:r>
      <w:proofErr w:type="spellEnd"/>
      <w:r w:rsidRPr="005C1A98">
        <w:rPr>
          <w:rFonts w:ascii="Times New Roman" w:hAnsi="Times New Roman" w:cs="Times New Roman"/>
          <w:sz w:val="20"/>
          <w:szCs w:val="20"/>
        </w:rPr>
        <w:t xml:space="preserve"> de </w:t>
      </w:r>
      <w:proofErr w:type="spellStart"/>
      <w:r w:rsidRPr="005C1A98">
        <w:rPr>
          <w:rFonts w:ascii="Times New Roman" w:hAnsi="Times New Roman" w:cs="Times New Roman"/>
          <w:sz w:val="20"/>
          <w:szCs w:val="20"/>
        </w:rPr>
        <w:t>educaţie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muzicală</w:t>
      </w:r>
      <w:proofErr w:type="spellEnd"/>
      <w:r w:rsidRPr="005C1A98">
        <w:rPr>
          <w:rFonts w:ascii="Times New Roman" w:hAnsi="Times New Roman" w:cs="Times New Roman"/>
          <w:sz w:val="20"/>
          <w:szCs w:val="20"/>
        </w:rPr>
        <w:t xml:space="preserve"> / </w:t>
      </w:r>
      <w:proofErr w:type="spellStart"/>
      <w:r w:rsidRPr="005C1A98">
        <w:rPr>
          <w:rFonts w:ascii="Times New Roman" w:hAnsi="Times New Roman" w:cs="Times New Roman"/>
          <w:sz w:val="20"/>
          <w:szCs w:val="20"/>
        </w:rPr>
        <w:t>educaţie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muzicală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specializată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trebuie</w:t>
      </w:r>
      <w:proofErr w:type="spellEnd"/>
      <w:r w:rsidRPr="005C1A98">
        <w:rPr>
          <w:rFonts w:ascii="Times New Roman" w:hAnsi="Times New Roman" w:cs="Times New Roman"/>
          <w:sz w:val="20"/>
          <w:szCs w:val="20"/>
        </w:rPr>
        <w:t xml:space="preserve"> </w:t>
      </w:r>
      <w:proofErr w:type="spellStart"/>
      <w:proofErr w:type="gramStart"/>
      <w:r w:rsidRPr="005C1A98">
        <w:rPr>
          <w:rFonts w:ascii="Times New Roman" w:hAnsi="Times New Roman" w:cs="Times New Roman"/>
          <w:sz w:val="20"/>
          <w:szCs w:val="20"/>
        </w:rPr>
        <w:t>să</w:t>
      </w:r>
      <w:proofErr w:type="spellEnd"/>
      <w:proofErr w:type="gramEnd"/>
      <w:r w:rsidRPr="005C1A98">
        <w:rPr>
          <w:rFonts w:ascii="Times New Roman" w:hAnsi="Times New Roman" w:cs="Times New Roman"/>
          <w:sz w:val="20"/>
          <w:szCs w:val="20"/>
        </w:rPr>
        <w:t xml:space="preserve"> fie </w:t>
      </w:r>
      <w:proofErr w:type="spellStart"/>
      <w:r w:rsidRPr="005C1A98">
        <w:rPr>
          <w:rFonts w:ascii="Times New Roman" w:hAnsi="Times New Roman" w:cs="Times New Roman"/>
          <w:sz w:val="20"/>
          <w:szCs w:val="20"/>
        </w:rPr>
        <w:t>capabil</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să</w:t>
      </w:r>
      <w:proofErr w:type="spellEnd"/>
      <w:r w:rsidRPr="005C1A98">
        <w:rPr>
          <w:rFonts w:ascii="Times New Roman" w:hAnsi="Times New Roman" w:cs="Times New Roman"/>
          <w:sz w:val="20"/>
          <w:szCs w:val="20"/>
        </w:rPr>
        <w:t>:</w:t>
      </w:r>
    </w:p>
    <w:p w:rsidR="00982CA8" w:rsidRPr="005C1A98" w:rsidRDefault="00982CA8" w:rsidP="005C1A98">
      <w:pPr>
        <w:pStyle w:val="ListParagraph"/>
        <w:numPr>
          <w:ilvl w:val="0"/>
          <w:numId w:val="2"/>
        </w:numPr>
        <w:tabs>
          <w:tab w:val="left" w:pos="284"/>
        </w:tabs>
        <w:spacing w:after="0" w:line="240" w:lineRule="auto"/>
        <w:ind w:left="0" w:firstLine="0"/>
        <w:jc w:val="both"/>
        <w:rPr>
          <w:rFonts w:ascii="Times New Roman" w:hAnsi="Times New Roman" w:cs="Times New Roman"/>
          <w:sz w:val="20"/>
          <w:szCs w:val="20"/>
        </w:rPr>
      </w:pPr>
      <w:proofErr w:type="spellStart"/>
      <w:r w:rsidRPr="005C1A98">
        <w:rPr>
          <w:rFonts w:ascii="Times New Roman" w:hAnsi="Times New Roman" w:cs="Times New Roman"/>
          <w:sz w:val="20"/>
          <w:szCs w:val="20"/>
        </w:rPr>
        <w:t>Să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cunoască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conţinuturile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știinţifice</w:t>
      </w:r>
      <w:proofErr w:type="spellEnd"/>
      <w:r w:rsidRPr="005C1A98">
        <w:rPr>
          <w:rFonts w:ascii="Times New Roman" w:hAnsi="Times New Roman" w:cs="Times New Roman"/>
          <w:sz w:val="20"/>
          <w:szCs w:val="20"/>
        </w:rPr>
        <w:t xml:space="preserve"> ale </w:t>
      </w:r>
      <w:proofErr w:type="spellStart"/>
      <w:r w:rsidRPr="005C1A98">
        <w:rPr>
          <w:rFonts w:ascii="Times New Roman" w:hAnsi="Times New Roman" w:cs="Times New Roman"/>
          <w:sz w:val="20"/>
          <w:szCs w:val="20"/>
        </w:rPr>
        <w:t>disciplinei</w:t>
      </w:r>
      <w:proofErr w:type="spellEnd"/>
      <w:r w:rsidRPr="005C1A98">
        <w:rPr>
          <w:rFonts w:ascii="Times New Roman" w:hAnsi="Times New Roman" w:cs="Times New Roman"/>
          <w:sz w:val="20"/>
          <w:szCs w:val="20"/>
        </w:rPr>
        <w:t>;</w:t>
      </w:r>
    </w:p>
    <w:p w:rsidR="00982CA8" w:rsidRPr="005C1A98" w:rsidRDefault="00982CA8" w:rsidP="005C1A98">
      <w:pPr>
        <w:pStyle w:val="ListParagraph"/>
        <w:numPr>
          <w:ilvl w:val="0"/>
          <w:numId w:val="2"/>
        </w:numPr>
        <w:tabs>
          <w:tab w:val="left" w:pos="284"/>
        </w:tabs>
        <w:spacing w:after="0" w:line="240" w:lineRule="auto"/>
        <w:ind w:left="0" w:firstLine="0"/>
        <w:jc w:val="both"/>
        <w:rPr>
          <w:rFonts w:ascii="Times New Roman" w:hAnsi="Times New Roman" w:cs="Times New Roman"/>
          <w:sz w:val="20"/>
          <w:szCs w:val="20"/>
        </w:rPr>
      </w:pPr>
      <w:proofErr w:type="spellStart"/>
      <w:r w:rsidRPr="005C1A98">
        <w:rPr>
          <w:rFonts w:ascii="Times New Roman" w:hAnsi="Times New Roman" w:cs="Times New Roman"/>
          <w:sz w:val="20"/>
          <w:szCs w:val="20"/>
        </w:rPr>
        <w:t>Să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opereze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corect</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și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adecvat</w:t>
      </w:r>
      <w:proofErr w:type="spellEnd"/>
      <w:r w:rsidRPr="005C1A98">
        <w:rPr>
          <w:rFonts w:ascii="Times New Roman" w:hAnsi="Times New Roman" w:cs="Times New Roman"/>
          <w:sz w:val="20"/>
          <w:szCs w:val="20"/>
        </w:rPr>
        <w:t xml:space="preserve"> cu </w:t>
      </w:r>
      <w:proofErr w:type="spellStart"/>
      <w:r w:rsidRPr="005C1A98">
        <w:rPr>
          <w:rFonts w:ascii="Times New Roman" w:hAnsi="Times New Roman" w:cs="Times New Roman"/>
          <w:sz w:val="20"/>
          <w:szCs w:val="20"/>
        </w:rPr>
        <w:t>limbajul</w:t>
      </w:r>
      <w:proofErr w:type="spellEnd"/>
      <w:r w:rsidRPr="005C1A98">
        <w:rPr>
          <w:rFonts w:ascii="Times New Roman" w:hAnsi="Times New Roman" w:cs="Times New Roman"/>
          <w:sz w:val="20"/>
          <w:szCs w:val="20"/>
        </w:rPr>
        <w:t xml:space="preserve"> de </w:t>
      </w:r>
      <w:proofErr w:type="spellStart"/>
      <w:r w:rsidRPr="005C1A98">
        <w:rPr>
          <w:rFonts w:ascii="Times New Roman" w:hAnsi="Times New Roman" w:cs="Times New Roman"/>
          <w:sz w:val="20"/>
          <w:szCs w:val="20"/>
        </w:rPr>
        <w:t>specialitate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necesar</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praxisului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muzical</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școlar</w:t>
      </w:r>
      <w:proofErr w:type="spellEnd"/>
      <w:r w:rsidRPr="005C1A98">
        <w:rPr>
          <w:rFonts w:ascii="Times New Roman" w:hAnsi="Times New Roman" w:cs="Times New Roman"/>
          <w:sz w:val="20"/>
          <w:szCs w:val="20"/>
        </w:rPr>
        <w:t>;</w:t>
      </w:r>
    </w:p>
    <w:p w:rsidR="00982CA8" w:rsidRPr="005C1A98" w:rsidRDefault="00982CA8" w:rsidP="005C1A98">
      <w:pPr>
        <w:pStyle w:val="ListParagraph"/>
        <w:numPr>
          <w:ilvl w:val="0"/>
          <w:numId w:val="2"/>
        </w:numPr>
        <w:tabs>
          <w:tab w:val="left" w:pos="284"/>
        </w:tabs>
        <w:spacing w:after="0" w:line="240" w:lineRule="auto"/>
        <w:ind w:left="0" w:firstLine="0"/>
        <w:jc w:val="both"/>
        <w:rPr>
          <w:rFonts w:ascii="Times New Roman" w:hAnsi="Times New Roman" w:cs="Times New Roman"/>
          <w:sz w:val="20"/>
          <w:szCs w:val="20"/>
        </w:rPr>
      </w:pPr>
      <w:proofErr w:type="spellStart"/>
      <w:r w:rsidRPr="005C1A98">
        <w:rPr>
          <w:rFonts w:ascii="Times New Roman" w:hAnsi="Times New Roman" w:cs="Times New Roman"/>
          <w:sz w:val="20"/>
          <w:szCs w:val="20"/>
        </w:rPr>
        <w:t>Să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motiveze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elevii</w:t>
      </w:r>
      <w:proofErr w:type="spellEnd"/>
      <w:r w:rsidRPr="005C1A98">
        <w:rPr>
          <w:rFonts w:ascii="Times New Roman" w:hAnsi="Times New Roman" w:cs="Times New Roman"/>
          <w:sz w:val="20"/>
          <w:szCs w:val="20"/>
        </w:rPr>
        <w:t xml:space="preserve"> pentru </w:t>
      </w:r>
      <w:proofErr w:type="spellStart"/>
      <w:r w:rsidRPr="005C1A98">
        <w:rPr>
          <w:rFonts w:ascii="Times New Roman" w:hAnsi="Times New Roman" w:cs="Times New Roman"/>
          <w:sz w:val="20"/>
          <w:szCs w:val="20"/>
        </w:rPr>
        <w:t>formarea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și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dezvoltarea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deprinderilor</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și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aptitudinilor</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specifice</w:t>
      </w:r>
      <w:proofErr w:type="spellEnd"/>
      <w:r w:rsidRPr="005C1A98">
        <w:rPr>
          <w:rFonts w:ascii="Times New Roman" w:hAnsi="Times New Roman" w:cs="Times New Roman"/>
          <w:sz w:val="20"/>
          <w:szCs w:val="20"/>
        </w:rPr>
        <w:t>;</w:t>
      </w:r>
    </w:p>
    <w:p w:rsidR="00982CA8" w:rsidRPr="005C1A98" w:rsidRDefault="00982CA8" w:rsidP="005C1A98">
      <w:pPr>
        <w:pStyle w:val="ListParagraph"/>
        <w:numPr>
          <w:ilvl w:val="0"/>
          <w:numId w:val="2"/>
        </w:numPr>
        <w:tabs>
          <w:tab w:val="left" w:pos="284"/>
        </w:tabs>
        <w:spacing w:after="0" w:line="240" w:lineRule="auto"/>
        <w:ind w:left="0" w:firstLine="0"/>
        <w:jc w:val="both"/>
        <w:rPr>
          <w:rFonts w:ascii="Times New Roman" w:hAnsi="Times New Roman" w:cs="Times New Roman"/>
          <w:sz w:val="20"/>
          <w:szCs w:val="20"/>
        </w:rPr>
      </w:pPr>
      <w:proofErr w:type="spellStart"/>
      <w:r w:rsidRPr="005C1A98">
        <w:rPr>
          <w:rFonts w:ascii="Times New Roman" w:hAnsi="Times New Roman" w:cs="Times New Roman"/>
          <w:sz w:val="20"/>
          <w:szCs w:val="20"/>
        </w:rPr>
        <w:t>Să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construiască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demersuri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didactice</w:t>
      </w:r>
      <w:proofErr w:type="spellEnd"/>
      <w:r w:rsidRPr="005C1A98">
        <w:rPr>
          <w:rFonts w:ascii="Times New Roman" w:hAnsi="Times New Roman" w:cs="Times New Roman"/>
          <w:sz w:val="20"/>
          <w:szCs w:val="20"/>
        </w:rPr>
        <w:t xml:space="preserve"> interactive </w:t>
      </w:r>
      <w:proofErr w:type="spellStart"/>
      <w:r w:rsidRPr="005C1A98">
        <w:rPr>
          <w:rFonts w:ascii="Times New Roman" w:hAnsi="Times New Roman" w:cs="Times New Roman"/>
          <w:sz w:val="20"/>
          <w:szCs w:val="20"/>
        </w:rPr>
        <w:t>și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să-și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adapteze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strategiile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didactice</w:t>
      </w:r>
      <w:proofErr w:type="spellEnd"/>
      <w:r w:rsidRPr="005C1A98">
        <w:rPr>
          <w:rFonts w:ascii="Times New Roman" w:hAnsi="Times New Roman" w:cs="Times New Roman"/>
          <w:sz w:val="20"/>
          <w:szCs w:val="20"/>
        </w:rPr>
        <w:t xml:space="preserve"> la </w:t>
      </w:r>
      <w:proofErr w:type="spellStart"/>
      <w:r w:rsidRPr="005C1A98">
        <w:rPr>
          <w:rFonts w:ascii="Times New Roman" w:hAnsi="Times New Roman" w:cs="Times New Roman"/>
          <w:sz w:val="20"/>
          <w:szCs w:val="20"/>
        </w:rPr>
        <w:t>conţinuturi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și</w:t>
      </w:r>
      <w:proofErr w:type="spellEnd"/>
      <w:r w:rsidRPr="005C1A98">
        <w:rPr>
          <w:rFonts w:ascii="Times New Roman" w:hAnsi="Times New Roman" w:cs="Times New Roman"/>
          <w:sz w:val="20"/>
          <w:szCs w:val="20"/>
        </w:rPr>
        <w:t xml:space="preserve"> la </w:t>
      </w:r>
      <w:proofErr w:type="spellStart"/>
      <w:r w:rsidRPr="005C1A98">
        <w:rPr>
          <w:rFonts w:ascii="Times New Roman" w:hAnsi="Times New Roman" w:cs="Times New Roman"/>
          <w:sz w:val="20"/>
          <w:szCs w:val="20"/>
        </w:rPr>
        <w:t>individualitatea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elevului</w:t>
      </w:r>
      <w:proofErr w:type="spellEnd"/>
      <w:r w:rsidRPr="005C1A98">
        <w:rPr>
          <w:rFonts w:ascii="Times New Roman" w:hAnsi="Times New Roman" w:cs="Times New Roman"/>
          <w:sz w:val="20"/>
          <w:szCs w:val="20"/>
        </w:rPr>
        <w:t>;</w:t>
      </w:r>
    </w:p>
    <w:p w:rsidR="000C2DCE" w:rsidRPr="005C1A98" w:rsidRDefault="000C2DCE" w:rsidP="005C1A98">
      <w:pPr>
        <w:spacing w:after="0" w:line="240" w:lineRule="auto"/>
        <w:ind w:firstLine="720"/>
        <w:jc w:val="center"/>
        <w:rPr>
          <w:rFonts w:ascii="Times New Roman" w:hAnsi="Times New Roman" w:cs="Times New Roman"/>
          <w:b/>
          <w:sz w:val="20"/>
          <w:szCs w:val="20"/>
          <w:lang w:val="it-IT"/>
        </w:rPr>
      </w:pPr>
      <w:r w:rsidRPr="005C1A98">
        <w:rPr>
          <w:rFonts w:ascii="Times New Roman" w:hAnsi="Times New Roman" w:cs="Times New Roman"/>
          <w:b/>
          <w:sz w:val="20"/>
          <w:szCs w:val="20"/>
          <w:lang w:val="it-IT"/>
        </w:rPr>
        <w:t xml:space="preserve">Competenţe specifice </w:t>
      </w:r>
    </w:p>
    <w:p w:rsidR="00871F3A" w:rsidRPr="005C1A98" w:rsidRDefault="00871F3A" w:rsidP="005C1A98">
      <w:pPr>
        <w:tabs>
          <w:tab w:val="left" w:pos="4111"/>
        </w:tabs>
        <w:spacing w:after="0" w:line="240" w:lineRule="auto"/>
        <w:ind w:firstLine="720"/>
        <w:jc w:val="center"/>
        <w:rPr>
          <w:rFonts w:ascii="Times New Roman" w:hAnsi="Times New Roman" w:cs="Times New Roman"/>
          <w:b/>
          <w:sz w:val="20"/>
          <w:szCs w:val="20"/>
          <w:highlight w:val="green"/>
          <w:lang w:val="it-IT"/>
        </w:rPr>
      </w:pPr>
    </w:p>
    <w:p w:rsidR="007166F7" w:rsidRPr="005C1A98" w:rsidRDefault="007166F7" w:rsidP="005C1A98">
      <w:pPr>
        <w:pStyle w:val="ListParagraph"/>
        <w:numPr>
          <w:ilvl w:val="0"/>
          <w:numId w:val="2"/>
        </w:numPr>
        <w:tabs>
          <w:tab w:val="left" w:pos="284"/>
          <w:tab w:val="left" w:pos="426"/>
        </w:tabs>
        <w:spacing w:after="0" w:line="240" w:lineRule="auto"/>
        <w:ind w:left="0" w:firstLine="0"/>
        <w:jc w:val="both"/>
        <w:rPr>
          <w:rFonts w:ascii="Times New Roman" w:hAnsi="Times New Roman" w:cs="Times New Roman"/>
          <w:sz w:val="20"/>
          <w:szCs w:val="20"/>
        </w:rPr>
      </w:pPr>
      <w:proofErr w:type="spellStart"/>
      <w:r w:rsidRPr="005C1A98">
        <w:rPr>
          <w:rFonts w:ascii="Times New Roman" w:hAnsi="Times New Roman" w:cs="Times New Roman"/>
          <w:sz w:val="20"/>
          <w:szCs w:val="20"/>
        </w:rPr>
        <w:t>Să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utilizeze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documentele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școlare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reglatoare</w:t>
      </w:r>
      <w:proofErr w:type="spellEnd"/>
      <w:r w:rsidRPr="005C1A98">
        <w:rPr>
          <w:rFonts w:ascii="Times New Roman" w:hAnsi="Times New Roman" w:cs="Times New Roman"/>
          <w:sz w:val="20"/>
          <w:szCs w:val="20"/>
        </w:rPr>
        <w:t xml:space="preserve"> ale </w:t>
      </w:r>
      <w:proofErr w:type="spellStart"/>
      <w:r w:rsidRPr="005C1A98">
        <w:rPr>
          <w:rFonts w:ascii="Times New Roman" w:hAnsi="Times New Roman" w:cs="Times New Roman"/>
          <w:sz w:val="20"/>
          <w:szCs w:val="20"/>
        </w:rPr>
        <w:t>specialităţii</w:t>
      </w:r>
      <w:proofErr w:type="spellEnd"/>
      <w:r w:rsidRPr="005C1A98">
        <w:rPr>
          <w:rFonts w:ascii="Times New Roman" w:hAnsi="Times New Roman" w:cs="Times New Roman"/>
          <w:sz w:val="20"/>
          <w:szCs w:val="20"/>
        </w:rPr>
        <w:t xml:space="preserve"> respective </w:t>
      </w:r>
      <w:proofErr w:type="spellStart"/>
      <w:r w:rsidRPr="005C1A98">
        <w:rPr>
          <w:rFonts w:ascii="Times New Roman" w:hAnsi="Times New Roman" w:cs="Times New Roman"/>
          <w:sz w:val="20"/>
          <w:szCs w:val="20"/>
        </w:rPr>
        <w:t>în</w:t>
      </w:r>
      <w:proofErr w:type="spellEnd"/>
      <w:r w:rsidRPr="005C1A98">
        <w:rPr>
          <w:rFonts w:ascii="Times New Roman" w:hAnsi="Times New Roman" w:cs="Times New Roman"/>
          <w:sz w:val="20"/>
          <w:szCs w:val="20"/>
        </w:rPr>
        <w:t xml:space="preserve"> spiritual </w:t>
      </w:r>
      <w:proofErr w:type="spellStart"/>
      <w:r w:rsidRPr="005C1A98">
        <w:rPr>
          <w:rFonts w:ascii="Times New Roman" w:hAnsi="Times New Roman" w:cs="Times New Roman"/>
          <w:sz w:val="20"/>
          <w:szCs w:val="20"/>
        </w:rPr>
        <w:t>principiilor</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didactice</w:t>
      </w:r>
      <w:proofErr w:type="spellEnd"/>
      <w:r w:rsidRPr="005C1A98">
        <w:rPr>
          <w:rFonts w:ascii="Times New Roman" w:hAnsi="Times New Roman" w:cs="Times New Roman"/>
          <w:sz w:val="20"/>
          <w:szCs w:val="20"/>
        </w:rPr>
        <w:t xml:space="preserve">, pentru </w:t>
      </w:r>
      <w:proofErr w:type="spellStart"/>
      <w:r w:rsidRPr="005C1A98">
        <w:rPr>
          <w:rFonts w:ascii="Times New Roman" w:hAnsi="Times New Roman" w:cs="Times New Roman"/>
          <w:sz w:val="20"/>
          <w:szCs w:val="20"/>
        </w:rPr>
        <w:t>și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prin</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aplicarea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adecvată</w:t>
      </w:r>
      <w:proofErr w:type="spellEnd"/>
      <w:r w:rsidRPr="005C1A98">
        <w:rPr>
          <w:rFonts w:ascii="Times New Roman" w:hAnsi="Times New Roman" w:cs="Times New Roman"/>
          <w:sz w:val="20"/>
          <w:szCs w:val="20"/>
        </w:rPr>
        <w:t xml:space="preserve"> a </w:t>
      </w:r>
      <w:proofErr w:type="spellStart"/>
      <w:r w:rsidRPr="005C1A98">
        <w:rPr>
          <w:rFonts w:ascii="Times New Roman" w:hAnsi="Times New Roman" w:cs="Times New Roman"/>
          <w:sz w:val="20"/>
          <w:szCs w:val="20"/>
        </w:rPr>
        <w:t>programei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școlare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în</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vederea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unui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demers</w:t>
      </w:r>
      <w:proofErr w:type="spellEnd"/>
      <w:r w:rsidRPr="005C1A98">
        <w:rPr>
          <w:rFonts w:ascii="Times New Roman" w:hAnsi="Times New Roman" w:cs="Times New Roman"/>
          <w:sz w:val="20"/>
          <w:szCs w:val="20"/>
        </w:rPr>
        <w:t xml:space="preserve"> didactic efficient </w:t>
      </w:r>
      <w:proofErr w:type="spellStart"/>
      <w:r w:rsidRPr="005C1A98">
        <w:rPr>
          <w:rFonts w:ascii="Times New Roman" w:hAnsi="Times New Roman" w:cs="Times New Roman"/>
          <w:sz w:val="20"/>
          <w:szCs w:val="20"/>
        </w:rPr>
        <w:t>și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diferențiat</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în</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funcție</w:t>
      </w:r>
      <w:proofErr w:type="spellEnd"/>
      <w:r w:rsidRPr="005C1A98">
        <w:rPr>
          <w:rFonts w:ascii="Times New Roman" w:hAnsi="Times New Roman" w:cs="Times New Roman"/>
          <w:sz w:val="20"/>
          <w:szCs w:val="20"/>
        </w:rPr>
        <w:t xml:space="preserve"> de </w:t>
      </w:r>
      <w:proofErr w:type="spellStart"/>
      <w:r w:rsidRPr="005C1A98">
        <w:rPr>
          <w:rFonts w:ascii="Times New Roman" w:hAnsi="Times New Roman" w:cs="Times New Roman"/>
          <w:sz w:val="20"/>
          <w:szCs w:val="20"/>
        </w:rPr>
        <w:t>particularitățile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elevilor</w:t>
      </w:r>
      <w:proofErr w:type="spellEnd"/>
      <w:r w:rsidRPr="005C1A98">
        <w:rPr>
          <w:rFonts w:ascii="Times New Roman" w:hAnsi="Times New Roman" w:cs="Times New Roman"/>
          <w:sz w:val="20"/>
          <w:szCs w:val="20"/>
        </w:rPr>
        <w:t>;</w:t>
      </w:r>
    </w:p>
    <w:p w:rsidR="007166F7" w:rsidRPr="005C1A98" w:rsidRDefault="007166F7" w:rsidP="005C1A98">
      <w:pPr>
        <w:pStyle w:val="ListParagraph"/>
        <w:numPr>
          <w:ilvl w:val="0"/>
          <w:numId w:val="2"/>
        </w:numPr>
        <w:tabs>
          <w:tab w:val="left" w:pos="284"/>
          <w:tab w:val="left" w:pos="426"/>
        </w:tabs>
        <w:spacing w:after="0" w:line="240" w:lineRule="auto"/>
        <w:ind w:left="0" w:firstLine="0"/>
        <w:jc w:val="both"/>
        <w:rPr>
          <w:rFonts w:ascii="Times New Roman" w:hAnsi="Times New Roman" w:cs="Times New Roman"/>
          <w:sz w:val="20"/>
          <w:szCs w:val="20"/>
        </w:rPr>
      </w:pPr>
      <w:proofErr w:type="spellStart"/>
      <w:r w:rsidRPr="005C1A98">
        <w:rPr>
          <w:rFonts w:ascii="Times New Roman" w:hAnsi="Times New Roman" w:cs="Times New Roman"/>
          <w:sz w:val="20"/>
          <w:szCs w:val="20"/>
        </w:rPr>
        <w:t>Să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demonstreze</w:t>
      </w:r>
      <w:proofErr w:type="spellEnd"/>
      <w:r w:rsidRPr="005C1A98">
        <w:rPr>
          <w:rFonts w:ascii="Times New Roman" w:hAnsi="Times New Roman" w:cs="Times New Roman"/>
          <w:sz w:val="20"/>
          <w:szCs w:val="20"/>
        </w:rPr>
        <w:t xml:space="preserve"> o </w:t>
      </w:r>
      <w:proofErr w:type="spellStart"/>
      <w:r w:rsidRPr="005C1A98">
        <w:rPr>
          <w:rFonts w:ascii="Times New Roman" w:hAnsi="Times New Roman" w:cs="Times New Roman"/>
          <w:sz w:val="20"/>
          <w:szCs w:val="20"/>
        </w:rPr>
        <w:t>gândire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critica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privitoare</w:t>
      </w:r>
      <w:proofErr w:type="spellEnd"/>
      <w:r w:rsidRPr="005C1A98">
        <w:rPr>
          <w:rFonts w:ascii="Times New Roman" w:hAnsi="Times New Roman" w:cs="Times New Roman"/>
          <w:sz w:val="20"/>
          <w:szCs w:val="20"/>
        </w:rPr>
        <w:t xml:space="preserve"> la </w:t>
      </w:r>
      <w:proofErr w:type="spellStart"/>
      <w:r w:rsidRPr="005C1A98">
        <w:rPr>
          <w:rFonts w:ascii="Times New Roman" w:hAnsi="Times New Roman" w:cs="Times New Roman"/>
          <w:sz w:val="20"/>
          <w:szCs w:val="20"/>
        </w:rPr>
        <w:t>creaţiile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muzicale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având</w:t>
      </w:r>
      <w:proofErr w:type="spellEnd"/>
      <w:r w:rsidRPr="005C1A98">
        <w:rPr>
          <w:rFonts w:ascii="Times New Roman" w:hAnsi="Times New Roman" w:cs="Times New Roman"/>
          <w:sz w:val="20"/>
          <w:szCs w:val="20"/>
        </w:rPr>
        <w:t xml:space="preserve"> o </w:t>
      </w:r>
      <w:proofErr w:type="spellStart"/>
      <w:r w:rsidRPr="005C1A98">
        <w:rPr>
          <w:rFonts w:ascii="Times New Roman" w:hAnsi="Times New Roman" w:cs="Times New Roman"/>
          <w:sz w:val="20"/>
          <w:szCs w:val="20"/>
        </w:rPr>
        <w:t>atitudine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reflexivă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asupra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muzicii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precum</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și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disponibilitatea</w:t>
      </w:r>
      <w:proofErr w:type="spellEnd"/>
      <w:r w:rsidRPr="005C1A98">
        <w:rPr>
          <w:rFonts w:ascii="Times New Roman" w:hAnsi="Times New Roman" w:cs="Times New Roman"/>
          <w:sz w:val="20"/>
          <w:szCs w:val="20"/>
        </w:rPr>
        <w:t xml:space="preserve"> de a </w:t>
      </w:r>
      <w:proofErr w:type="spellStart"/>
      <w:r w:rsidRPr="005C1A98">
        <w:rPr>
          <w:rFonts w:ascii="Times New Roman" w:hAnsi="Times New Roman" w:cs="Times New Roman"/>
          <w:sz w:val="20"/>
          <w:szCs w:val="20"/>
        </w:rPr>
        <w:t>transfera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și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promova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în</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viaţa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socială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valori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estetice</w:t>
      </w:r>
      <w:proofErr w:type="spellEnd"/>
      <w:r w:rsidRPr="005C1A98">
        <w:rPr>
          <w:rFonts w:ascii="Times New Roman" w:hAnsi="Times New Roman" w:cs="Times New Roman"/>
          <w:sz w:val="20"/>
          <w:szCs w:val="20"/>
        </w:rPr>
        <w:t>;</w:t>
      </w:r>
    </w:p>
    <w:p w:rsidR="007166F7" w:rsidRPr="005C1A98" w:rsidRDefault="007166F7" w:rsidP="005C1A98">
      <w:pPr>
        <w:pStyle w:val="ListParagraph"/>
        <w:numPr>
          <w:ilvl w:val="0"/>
          <w:numId w:val="2"/>
        </w:numPr>
        <w:tabs>
          <w:tab w:val="left" w:pos="284"/>
          <w:tab w:val="left" w:pos="426"/>
        </w:tabs>
        <w:spacing w:after="0" w:line="240" w:lineRule="auto"/>
        <w:ind w:left="0" w:firstLine="0"/>
        <w:jc w:val="both"/>
        <w:rPr>
          <w:rFonts w:ascii="Times New Roman" w:hAnsi="Times New Roman" w:cs="Times New Roman"/>
          <w:sz w:val="20"/>
          <w:szCs w:val="20"/>
        </w:rPr>
      </w:pPr>
      <w:proofErr w:type="spellStart"/>
      <w:r w:rsidRPr="005C1A98">
        <w:rPr>
          <w:rFonts w:ascii="Times New Roman" w:hAnsi="Times New Roman" w:cs="Times New Roman"/>
          <w:sz w:val="20"/>
          <w:szCs w:val="20"/>
        </w:rPr>
        <w:t>Să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comunice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eficient</w:t>
      </w:r>
      <w:proofErr w:type="spellEnd"/>
      <w:r w:rsidRPr="005C1A98">
        <w:rPr>
          <w:rFonts w:ascii="Times New Roman" w:hAnsi="Times New Roman" w:cs="Times New Roman"/>
          <w:sz w:val="20"/>
          <w:szCs w:val="20"/>
        </w:rPr>
        <w:t xml:space="preserve"> cu </w:t>
      </w:r>
      <w:proofErr w:type="spellStart"/>
      <w:r w:rsidRPr="005C1A98">
        <w:rPr>
          <w:rFonts w:ascii="Times New Roman" w:hAnsi="Times New Roman" w:cs="Times New Roman"/>
          <w:sz w:val="20"/>
          <w:szCs w:val="20"/>
        </w:rPr>
        <w:t>elevul</w:t>
      </w:r>
      <w:proofErr w:type="spellEnd"/>
      <w:r w:rsidRPr="005C1A98">
        <w:rPr>
          <w:rFonts w:ascii="Times New Roman" w:hAnsi="Times New Roman" w:cs="Times New Roman"/>
          <w:sz w:val="20"/>
          <w:szCs w:val="20"/>
        </w:rPr>
        <w:t xml:space="preserve"> / </w:t>
      </w:r>
      <w:proofErr w:type="spellStart"/>
      <w:r w:rsidRPr="005C1A98">
        <w:rPr>
          <w:rFonts w:ascii="Times New Roman" w:hAnsi="Times New Roman" w:cs="Times New Roman"/>
          <w:sz w:val="20"/>
          <w:szCs w:val="20"/>
        </w:rPr>
        <w:t>clasa</w:t>
      </w:r>
      <w:proofErr w:type="spellEnd"/>
      <w:r w:rsidRPr="005C1A98">
        <w:rPr>
          <w:rFonts w:ascii="Times New Roman" w:hAnsi="Times New Roman" w:cs="Times New Roman"/>
          <w:sz w:val="20"/>
          <w:szCs w:val="20"/>
        </w:rPr>
        <w:t>;</w:t>
      </w:r>
    </w:p>
    <w:p w:rsidR="00871F3A" w:rsidRPr="005C1A98" w:rsidRDefault="007166F7" w:rsidP="005C1A98">
      <w:pPr>
        <w:pStyle w:val="ListParagraph"/>
        <w:numPr>
          <w:ilvl w:val="0"/>
          <w:numId w:val="2"/>
        </w:numPr>
        <w:tabs>
          <w:tab w:val="left" w:pos="284"/>
          <w:tab w:val="left" w:pos="426"/>
        </w:tabs>
        <w:spacing w:after="0" w:line="240" w:lineRule="auto"/>
        <w:ind w:left="0" w:firstLine="0"/>
        <w:jc w:val="both"/>
        <w:rPr>
          <w:rFonts w:ascii="Times New Roman" w:hAnsi="Times New Roman" w:cs="Times New Roman"/>
          <w:sz w:val="20"/>
          <w:szCs w:val="20"/>
        </w:rPr>
      </w:pPr>
      <w:proofErr w:type="spellStart"/>
      <w:r w:rsidRPr="005C1A98">
        <w:rPr>
          <w:rFonts w:ascii="Times New Roman" w:hAnsi="Times New Roman" w:cs="Times New Roman"/>
          <w:sz w:val="20"/>
          <w:szCs w:val="20"/>
        </w:rPr>
        <w:t>Să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funcţioneze</w:t>
      </w:r>
      <w:proofErr w:type="spellEnd"/>
      <w:r w:rsidRPr="005C1A98">
        <w:rPr>
          <w:rFonts w:ascii="Times New Roman" w:hAnsi="Times New Roman" w:cs="Times New Roman"/>
          <w:sz w:val="20"/>
          <w:szCs w:val="20"/>
        </w:rPr>
        <w:t xml:space="preserve"> ca factor integrator al </w:t>
      </w:r>
      <w:proofErr w:type="spellStart"/>
      <w:r w:rsidRPr="005C1A98">
        <w:rPr>
          <w:rFonts w:ascii="Times New Roman" w:hAnsi="Times New Roman" w:cs="Times New Roman"/>
          <w:sz w:val="20"/>
          <w:szCs w:val="20"/>
        </w:rPr>
        <w:t>valorilor</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culturale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în</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comunitatea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locală</w:t>
      </w:r>
      <w:proofErr w:type="spellEnd"/>
      <w:r w:rsidRPr="005C1A98">
        <w:rPr>
          <w:rFonts w:ascii="Times New Roman" w:hAnsi="Times New Roman" w:cs="Times New Roman"/>
          <w:sz w:val="20"/>
          <w:szCs w:val="20"/>
        </w:rPr>
        <w:t>/</w:t>
      </w:r>
      <w:proofErr w:type="spellStart"/>
      <w:r w:rsidRPr="005C1A98">
        <w:rPr>
          <w:rFonts w:ascii="Times New Roman" w:hAnsi="Times New Roman" w:cs="Times New Roman"/>
          <w:sz w:val="20"/>
          <w:szCs w:val="20"/>
        </w:rPr>
        <w:t>naţională</w:t>
      </w:r>
      <w:proofErr w:type="spellEnd"/>
      <w:r w:rsidRPr="005C1A98">
        <w:rPr>
          <w:rFonts w:ascii="Times New Roman" w:hAnsi="Times New Roman" w:cs="Times New Roman"/>
          <w:sz w:val="20"/>
          <w:szCs w:val="20"/>
        </w:rPr>
        <w:t>/</w:t>
      </w:r>
      <w:proofErr w:type="spellStart"/>
      <w:r w:rsidRPr="005C1A98">
        <w:rPr>
          <w:rFonts w:ascii="Times New Roman" w:hAnsi="Times New Roman" w:cs="Times New Roman"/>
          <w:sz w:val="20"/>
          <w:szCs w:val="20"/>
        </w:rPr>
        <w:t>internationale</w:t>
      </w:r>
      <w:proofErr w:type="spellEnd"/>
      <w:r w:rsidRPr="005C1A98">
        <w:rPr>
          <w:rFonts w:ascii="Times New Roman" w:hAnsi="Times New Roman" w:cs="Times New Roman"/>
          <w:sz w:val="20"/>
          <w:szCs w:val="20"/>
        </w:rPr>
        <w:t>.</w:t>
      </w:r>
    </w:p>
    <w:p w:rsidR="005C1A98" w:rsidRDefault="005C1A98" w:rsidP="005C1A98">
      <w:pPr>
        <w:pStyle w:val="ListParagraph"/>
        <w:spacing w:after="0" w:line="240" w:lineRule="auto"/>
        <w:ind w:left="1440"/>
        <w:jc w:val="center"/>
        <w:rPr>
          <w:rFonts w:ascii="Times New Roman" w:hAnsi="Times New Roman" w:cs="Times New Roman"/>
          <w:b/>
          <w:sz w:val="20"/>
          <w:szCs w:val="20"/>
          <w:lang w:val="it-IT"/>
        </w:rPr>
      </w:pPr>
    </w:p>
    <w:p w:rsidR="000C2DCE" w:rsidRPr="005C1A98" w:rsidRDefault="000C2DCE" w:rsidP="005C1A98">
      <w:pPr>
        <w:pStyle w:val="ListParagraph"/>
        <w:spacing w:after="0" w:line="240" w:lineRule="auto"/>
        <w:ind w:left="1440"/>
        <w:jc w:val="center"/>
        <w:rPr>
          <w:rFonts w:ascii="Times New Roman" w:hAnsi="Times New Roman" w:cs="Times New Roman"/>
          <w:b/>
          <w:sz w:val="20"/>
          <w:szCs w:val="20"/>
          <w:lang w:val="it-IT"/>
        </w:rPr>
      </w:pPr>
      <w:r w:rsidRPr="005C1A98">
        <w:rPr>
          <w:rFonts w:ascii="Times New Roman" w:hAnsi="Times New Roman" w:cs="Times New Roman"/>
          <w:b/>
          <w:sz w:val="20"/>
          <w:szCs w:val="20"/>
          <w:lang w:val="it-IT"/>
        </w:rPr>
        <w:t>Competenţe transversale</w:t>
      </w:r>
    </w:p>
    <w:p w:rsidR="000C2DCE" w:rsidRPr="005C1A98" w:rsidRDefault="000C2DCE" w:rsidP="005C1A98">
      <w:pPr>
        <w:pStyle w:val="ListParagraph"/>
        <w:spacing w:after="0" w:line="240" w:lineRule="auto"/>
        <w:ind w:left="1440"/>
        <w:jc w:val="center"/>
        <w:rPr>
          <w:rFonts w:ascii="Times New Roman" w:hAnsi="Times New Roman" w:cs="Times New Roman"/>
          <w:b/>
          <w:sz w:val="20"/>
          <w:szCs w:val="20"/>
          <w:lang w:val="it-IT"/>
        </w:rPr>
      </w:pPr>
    </w:p>
    <w:p w:rsidR="000C2DCE" w:rsidRPr="005C1A98" w:rsidRDefault="000C2DCE" w:rsidP="005C1A98">
      <w:pPr>
        <w:numPr>
          <w:ilvl w:val="0"/>
          <w:numId w:val="2"/>
        </w:numPr>
        <w:tabs>
          <w:tab w:val="left" w:pos="284"/>
        </w:tabs>
        <w:suppressAutoHyphens w:val="0"/>
        <w:spacing w:after="0" w:line="240" w:lineRule="auto"/>
        <w:ind w:hanging="1440"/>
        <w:jc w:val="both"/>
        <w:rPr>
          <w:rFonts w:ascii="Times New Roman" w:hAnsi="Times New Roman" w:cs="Times New Roman"/>
          <w:sz w:val="20"/>
          <w:szCs w:val="20"/>
        </w:rPr>
      </w:pPr>
      <w:proofErr w:type="spellStart"/>
      <w:r w:rsidRPr="005C1A98">
        <w:rPr>
          <w:rFonts w:ascii="Times New Roman" w:hAnsi="Times New Roman" w:cs="Times New Roman"/>
          <w:sz w:val="20"/>
          <w:szCs w:val="20"/>
        </w:rPr>
        <w:t>Proiectarea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organizarea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desfăşurarea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şi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evaluarea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unui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eveniment</w:t>
      </w:r>
      <w:proofErr w:type="spellEnd"/>
      <w:r w:rsidRPr="005C1A98">
        <w:rPr>
          <w:rFonts w:ascii="Times New Roman" w:hAnsi="Times New Roman" w:cs="Times New Roman"/>
          <w:sz w:val="20"/>
          <w:szCs w:val="20"/>
        </w:rPr>
        <w:t xml:space="preserve"> artistic;</w:t>
      </w:r>
    </w:p>
    <w:p w:rsidR="000C2DCE" w:rsidRPr="005C1A98" w:rsidRDefault="000C2DCE" w:rsidP="005C1A98">
      <w:pPr>
        <w:numPr>
          <w:ilvl w:val="0"/>
          <w:numId w:val="2"/>
        </w:numPr>
        <w:tabs>
          <w:tab w:val="left" w:pos="284"/>
        </w:tabs>
        <w:suppressAutoHyphens w:val="0"/>
        <w:spacing w:after="0" w:line="240" w:lineRule="auto"/>
        <w:ind w:hanging="1440"/>
        <w:jc w:val="both"/>
        <w:rPr>
          <w:rFonts w:ascii="Times New Roman" w:hAnsi="Times New Roman" w:cs="Times New Roman"/>
          <w:sz w:val="20"/>
          <w:szCs w:val="20"/>
        </w:rPr>
      </w:pPr>
      <w:proofErr w:type="spellStart"/>
      <w:r w:rsidRPr="005C1A98">
        <w:rPr>
          <w:rFonts w:ascii="Times New Roman" w:hAnsi="Times New Roman" w:cs="Times New Roman"/>
          <w:sz w:val="20"/>
          <w:szCs w:val="20"/>
        </w:rPr>
        <w:t>Aplicarea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tehnicilor</w:t>
      </w:r>
      <w:proofErr w:type="spellEnd"/>
      <w:r w:rsidRPr="005C1A98">
        <w:rPr>
          <w:rFonts w:ascii="Times New Roman" w:hAnsi="Times New Roman" w:cs="Times New Roman"/>
          <w:sz w:val="20"/>
          <w:szCs w:val="20"/>
        </w:rPr>
        <w:t xml:space="preserve"> de </w:t>
      </w:r>
      <w:proofErr w:type="spellStart"/>
      <w:r w:rsidRPr="005C1A98">
        <w:rPr>
          <w:rFonts w:ascii="Times New Roman" w:hAnsi="Times New Roman" w:cs="Times New Roman"/>
          <w:sz w:val="20"/>
          <w:szCs w:val="20"/>
        </w:rPr>
        <w:t>muncă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eficientă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într</w:t>
      </w:r>
      <w:proofErr w:type="spellEnd"/>
      <w:r w:rsidRPr="005C1A98">
        <w:rPr>
          <w:rFonts w:ascii="Times New Roman" w:hAnsi="Times New Roman" w:cs="Times New Roman"/>
          <w:sz w:val="20"/>
          <w:szCs w:val="20"/>
        </w:rPr>
        <w:t xml:space="preserve">-o </w:t>
      </w:r>
      <w:proofErr w:type="spellStart"/>
      <w:r w:rsidRPr="005C1A98">
        <w:rPr>
          <w:rFonts w:ascii="Times New Roman" w:hAnsi="Times New Roman" w:cs="Times New Roman"/>
          <w:sz w:val="20"/>
          <w:szCs w:val="20"/>
        </w:rPr>
        <w:t>echipă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multidisciplinară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pe</w:t>
      </w:r>
      <w:proofErr w:type="spellEnd"/>
      <w:r w:rsidRPr="005C1A98">
        <w:rPr>
          <w:rFonts w:ascii="Times New Roman" w:hAnsi="Times New Roman" w:cs="Times New Roman"/>
          <w:sz w:val="20"/>
          <w:szCs w:val="20"/>
        </w:rPr>
        <w:t xml:space="preserve"> diverse </w:t>
      </w:r>
      <w:proofErr w:type="spellStart"/>
      <w:r w:rsidRPr="005C1A98">
        <w:rPr>
          <w:rFonts w:ascii="Times New Roman" w:hAnsi="Times New Roman" w:cs="Times New Roman"/>
          <w:sz w:val="20"/>
          <w:szCs w:val="20"/>
        </w:rPr>
        <w:t>paliere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ierahice</w:t>
      </w:r>
      <w:proofErr w:type="spellEnd"/>
      <w:r w:rsidRPr="005C1A98">
        <w:rPr>
          <w:rFonts w:ascii="Times New Roman" w:hAnsi="Times New Roman" w:cs="Times New Roman"/>
          <w:sz w:val="20"/>
          <w:szCs w:val="20"/>
        </w:rPr>
        <w:t xml:space="preserve">; </w:t>
      </w:r>
    </w:p>
    <w:p w:rsidR="00374C4E" w:rsidRPr="005C1A98" w:rsidRDefault="000C2DCE" w:rsidP="005C1A98">
      <w:pPr>
        <w:numPr>
          <w:ilvl w:val="0"/>
          <w:numId w:val="2"/>
        </w:numPr>
        <w:tabs>
          <w:tab w:val="left" w:pos="284"/>
        </w:tabs>
        <w:suppressAutoHyphens w:val="0"/>
        <w:spacing w:after="0" w:line="240" w:lineRule="auto"/>
        <w:ind w:left="0" w:firstLine="0"/>
        <w:jc w:val="both"/>
        <w:rPr>
          <w:rFonts w:ascii="Times New Roman" w:hAnsi="Times New Roman" w:cs="Times New Roman"/>
          <w:sz w:val="20"/>
          <w:szCs w:val="20"/>
        </w:rPr>
      </w:pPr>
      <w:proofErr w:type="spellStart"/>
      <w:r w:rsidRPr="005C1A98">
        <w:rPr>
          <w:rFonts w:ascii="Times New Roman" w:hAnsi="Times New Roman" w:cs="Times New Roman"/>
          <w:sz w:val="20"/>
          <w:szCs w:val="20"/>
        </w:rPr>
        <w:t>Autoevaluarea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nevoii</w:t>
      </w:r>
      <w:proofErr w:type="spellEnd"/>
      <w:r w:rsidRPr="005C1A98">
        <w:rPr>
          <w:rFonts w:ascii="Times New Roman" w:hAnsi="Times New Roman" w:cs="Times New Roman"/>
          <w:sz w:val="20"/>
          <w:szCs w:val="20"/>
        </w:rPr>
        <w:t xml:space="preserve"> de </w:t>
      </w:r>
      <w:proofErr w:type="spellStart"/>
      <w:r w:rsidRPr="005C1A98">
        <w:rPr>
          <w:rFonts w:ascii="Times New Roman" w:hAnsi="Times New Roman" w:cs="Times New Roman"/>
          <w:sz w:val="20"/>
          <w:szCs w:val="20"/>
        </w:rPr>
        <w:t>formare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profesională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în</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scopul</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inserţiei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şi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adaptabilităţii</w:t>
      </w:r>
      <w:proofErr w:type="spellEnd"/>
      <w:r w:rsidRPr="005C1A98">
        <w:rPr>
          <w:rFonts w:ascii="Times New Roman" w:hAnsi="Times New Roman" w:cs="Times New Roman"/>
          <w:sz w:val="20"/>
          <w:szCs w:val="20"/>
        </w:rPr>
        <w:t xml:space="preserve"> la </w:t>
      </w:r>
      <w:proofErr w:type="spellStart"/>
      <w:r w:rsidRPr="005C1A98">
        <w:rPr>
          <w:rFonts w:ascii="Times New Roman" w:hAnsi="Times New Roman" w:cs="Times New Roman"/>
          <w:sz w:val="20"/>
          <w:szCs w:val="20"/>
        </w:rPr>
        <w:t>cerinţele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locului</w:t>
      </w:r>
      <w:proofErr w:type="spellEnd"/>
      <w:r w:rsidRPr="005C1A98">
        <w:rPr>
          <w:rFonts w:ascii="Times New Roman" w:hAnsi="Times New Roman" w:cs="Times New Roman"/>
          <w:sz w:val="20"/>
          <w:szCs w:val="20"/>
        </w:rPr>
        <w:t xml:space="preserve"> de </w:t>
      </w:r>
      <w:proofErr w:type="spellStart"/>
      <w:r w:rsidRPr="005C1A98">
        <w:rPr>
          <w:rFonts w:ascii="Times New Roman" w:hAnsi="Times New Roman" w:cs="Times New Roman"/>
          <w:sz w:val="20"/>
          <w:szCs w:val="20"/>
        </w:rPr>
        <w:t>muncă</w:t>
      </w:r>
      <w:proofErr w:type="spellEnd"/>
      <w:r w:rsidRPr="005C1A98">
        <w:rPr>
          <w:rFonts w:ascii="Times New Roman" w:hAnsi="Times New Roman" w:cs="Times New Roman"/>
          <w:sz w:val="20"/>
          <w:szCs w:val="20"/>
        </w:rPr>
        <w:t>.</w:t>
      </w:r>
    </w:p>
    <w:p w:rsidR="008C4357" w:rsidRPr="005C1A98" w:rsidRDefault="008C4357" w:rsidP="005C1A98">
      <w:pPr>
        <w:tabs>
          <w:tab w:val="left" w:pos="284"/>
        </w:tabs>
        <w:suppressAutoHyphens w:val="0"/>
        <w:spacing w:after="0" w:line="240" w:lineRule="auto"/>
        <w:jc w:val="both"/>
        <w:rPr>
          <w:rFonts w:ascii="Times New Roman" w:hAnsi="Times New Roman" w:cs="Times New Roman"/>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5C1A98" w:rsidRDefault="005C1A98" w:rsidP="005C1A98">
      <w:pPr>
        <w:spacing w:after="0" w:line="240" w:lineRule="auto"/>
        <w:jc w:val="center"/>
        <w:rPr>
          <w:rFonts w:ascii="Times New Roman" w:hAnsi="Times New Roman" w:cs="Times New Roman"/>
          <w:b/>
          <w:sz w:val="20"/>
          <w:szCs w:val="20"/>
        </w:rPr>
      </w:pPr>
    </w:p>
    <w:p w:rsidR="00F65AFF" w:rsidRPr="005C1A98" w:rsidRDefault="0038433F" w:rsidP="005C1A98">
      <w:pPr>
        <w:spacing w:after="0" w:line="240" w:lineRule="auto"/>
        <w:jc w:val="center"/>
        <w:rPr>
          <w:rFonts w:ascii="Times New Roman" w:hAnsi="Times New Roman" w:cs="Times New Roman"/>
          <w:b/>
          <w:sz w:val="20"/>
          <w:szCs w:val="20"/>
        </w:rPr>
      </w:pPr>
      <w:proofErr w:type="spellStart"/>
      <w:r w:rsidRPr="005C1A98">
        <w:rPr>
          <w:rFonts w:ascii="Times New Roman" w:hAnsi="Times New Roman" w:cs="Times New Roman"/>
          <w:b/>
          <w:sz w:val="20"/>
          <w:szCs w:val="20"/>
        </w:rPr>
        <w:lastRenderedPageBreak/>
        <w:t>Educaţie</w:t>
      </w:r>
      <w:proofErr w:type="spellEnd"/>
      <w:r w:rsidRPr="005C1A98">
        <w:rPr>
          <w:rFonts w:ascii="Times New Roman" w:hAnsi="Times New Roman" w:cs="Times New Roman"/>
          <w:b/>
          <w:sz w:val="20"/>
          <w:szCs w:val="20"/>
        </w:rPr>
        <w:t xml:space="preserve"> </w:t>
      </w:r>
      <w:proofErr w:type="spellStart"/>
      <w:r w:rsidRPr="005C1A98">
        <w:rPr>
          <w:rFonts w:ascii="Times New Roman" w:hAnsi="Times New Roman" w:cs="Times New Roman"/>
          <w:b/>
          <w:sz w:val="20"/>
          <w:szCs w:val="20"/>
        </w:rPr>
        <w:t>muzicală</w:t>
      </w:r>
      <w:proofErr w:type="spellEnd"/>
      <w:r w:rsidRPr="005C1A98">
        <w:rPr>
          <w:rFonts w:ascii="Times New Roman" w:hAnsi="Times New Roman" w:cs="Times New Roman"/>
          <w:b/>
          <w:sz w:val="20"/>
          <w:szCs w:val="20"/>
        </w:rPr>
        <w:t xml:space="preserve"> </w:t>
      </w:r>
      <w:proofErr w:type="spellStart"/>
      <w:r w:rsidRPr="005C1A98">
        <w:rPr>
          <w:rFonts w:ascii="Times New Roman" w:hAnsi="Times New Roman" w:cs="Times New Roman"/>
          <w:b/>
          <w:sz w:val="20"/>
          <w:szCs w:val="20"/>
        </w:rPr>
        <w:t>specializată</w:t>
      </w:r>
      <w:proofErr w:type="spellEnd"/>
      <w:r w:rsidRPr="005C1A98">
        <w:rPr>
          <w:rFonts w:ascii="Times New Roman" w:hAnsi="Times New Roman" w:cs="Times New Roman"/>
          <w:b/>
          <w:sz w:val="20"/>
          <w:szCs w:val="20"/>
        </w:rPr>
        <w:t xml:space="preserve"> (</w:t>
      </w:r>
      <w:proofErr w:type="spellStart"/>
      <w:r w:rsidRPr="005C1A98">
        <w:rPr>
          <w:rFonts w:ascii="Times New Roman" w:hAnsi="Times New Roman" w:cs="Times New Roman"/>
          <w:b/>
          <w:sz w:val="20"/>
          <w:szCs w:val="20"/>
        </w:rPr>
        <w:t>artă</w:t>
      </w:r>
      <w:proofErr w:type="spellEnd"/>
      <w:r w:rsidRPr="005C1A98">
        <w:rPr>
          <w:rFonts w:ascii="Times New Roman" w:hAnsi="Times New Roman" w:cs="Times New Roman"/>
          <w:b/>
          <w:sz w:val="20"/>
          <w:szCs w:val="20"/>
        </w:rPr>
        <w:t xml:space="preserve"> </w:t>
      </w:r>
      <w:proofErr w:type="spellStart"/>
      <w:r w:rsidRPr="005C1A98">
        <w:rPr>
          <w:rFonts w:ascii="Times New Roman" w:hAnsi="Times New Roman" w:cs="Times New Roman"/>
          <w:b/>
          <w:sz w:val="20"/>
          <w:szCs w:val="20"/>
        </w:rPr>
        <w:t>vocală</w:t>
      </w:r>
      <w:proofErr w:type="spellEnd"/>
      <w:r w:rsidRPr="005C1A98">
        <w:rPr>
          <w:rFonts w:ascii="Times New Roman" w:hAnsi="Times New Roman" w:cs="Times New Roman"/>
          <w:b/>
          <w:sz w:val="20"/>
          <w:szCs w:val="20"/>
        </w:rPr>
        <w:t xml:space="preserve">, </w:t>
      </w:r>
      <w:proofErr w:type="spellStart"/>
      <w:r w:rsidRPr="005C1A98">
        <w:rPr>
          <w:rFonts w:ascii="Times New Roman" w:hAnsi="Times New Roman" w:cs="Times New Roman"/>
          <w:b/>
          <w:sz w:val="20"/>
          <w:szCs w:val="20"/>
        </w:rPr>
        <w:t>muzică</w:t>
      </w:r>
      <w:proofErr w:type="spellEnd"/>
      <w:r w:rsidRPr="005C1A98">
        <w:rPr>
          <w:rFonts w:ascii="Times New Roman" w:hAnsi="Times New Roman" w:cs="Times New Roman"/>
          <w:b/>
          <w:sz w:val="20"/>
          <w:szCs w:val="20"/>
        </w:rPr>
        <w:t xml:space="preserve"> </w:t>
      </w:r>
      <w:proofErr w:type="spellStart"/>
      <w:r w:rsidRPr="005C1A98">
        <w:rPr>
          <w:rFonts w:ascii="Times New Roman" w:hAnsi="Times New Roman" w:cs="Times New Roman"/>
          <w:b/>
          <w:sz w:val="20"/>
          <w:szCs w:val="20"/>
        </w:rPr>
        <w:t>instrumentală</w:t>
      </w:r>
      <w:proofErr w:type="spellEnd"/>
      <w:r w:rsidRPr="005C1A98">
        <w:rPr>
          <w:rFonts w:ascii="Times New Roman" w:hAnsi="Times New Roman" w:cs="Times New Roman"/>
          <w:b/>
          <w:sz w:val="20"/>
          <w:szCs w:val="20"/>
        </w:rPr>
        <w:t>)</w:t>
      </w:r>
    </w:p>
    <w:p w:rsidR="00150C40" w:rsidRPr="005C1A98" w:rsidRDefault="00150C40" w:rsidP="005C1A98">
      <w:pPr>
        <w:spacing w:after="0" w:line="240" w:lineRule="auto"/>
        <w:jc w:val="both"/>
        <w:rPr>
          <w:rFonts w:ascii="Times New Roman" w:hAnsi="Times New Roman" w:cs="Times New Roman"/>
          <w:b/>
          <w:bCs/>
          <w:sz w:val="20"/>
          <w:szCs w:val="20"/>
          <w:lang w:val="it-IT"/>
        </w:rPr>
      </w:pPr>
      <w:r w:rsidRPr="005C1A98">
        <w:rPr>
          <w:rFonts w:ascii="Times New Roman" w:hAnsi="Times New Roman" w:cs="Times New Roman"/>
          <w:b/>
          <w:sz w:val="20"/>
          <w:szCs w:val="20"/>
          <w:lang w:val="it-IT"/>
        </w:rPr>
        <w:t>Discipline de specialitate:</w:t>
      </w:r>
    </w:p>
    <w:p w:rsidR="00150C40" w:rsidRPr="005C1A98" w:rsidRDefault="00150C40" w:rsidP="005C1A98">
      <w:pPr>
        <w:widowControl w:val="0"/>
        <w:spacing w:after="0" w:line="240" w:lineRule="auto"/>
        <w:jc w:val="both"/>
        <w:rPr>
          <w:rFonts w:ascii="Times New Roman" w:hAnsi="Times New Roman" w:cs="Times New Roman"/>
          <w:b/>
          <w:sz w:val="20"/>
          <w:szCs w:val="20"/>
          <w:lang w:val="it-IT"/>
        </w:rPr>
      </w:pPr>
      <w:r w:rsidRPr="005C1A98">
        <w:rPr>
          <w:rFonts w:ascii="Times New Roman" w:hAnsi="Times New Roman" w:cs="Times New Roman"/>
          <w:b/>
          <w:bCs/>
          <w:sz w:val="20"/>
          <w:szCs w:val="20"/>
          <w:lang w:val="it-IT"/>
        </w:rPr>
        <w:t xml:space="preserve">I. Istoria muzicii universale și românești </w:t>
      </w:r>
    </w:p>
    <w:p w:rsidR="00150C40" w:rsidRPr="005C1A98" w:rsidRDefault="00150C40" w:rsidP="005C1A98">
      <w:pPr>
        <w:spacing w:after="0" w:line="240" w:lineRule="auto"/>
        <w:jc w:val="both"/>
        <w:rPr>
          <w:rFonts w:ascii="Times New Roman" w:hAnsi="Times New Roman" w:cs="Times New Roman"/>
          <w:b/>
          <w:sz w:val="20"/>
          <w:szCs w:val="20"/>
          <w:lang w:val="it-IT"/>
        </w:rPr>
      </w:pPr>
      <w:r w:rsidRPr="005C1A98">
        <w:rPr>
          <w:rFonts w:ascii="Times New Roman" w:hAnsi="Times New Roman" w:cs="Times New Roman"/>
          <w:b/>
          <w:sz w:val="20"/>
          <w:szCs w:val="20"/>
          <w:lang w:val="it-IT"/>
        </w:rPr>
        <w:t xml:space="preserve">II. Forme </w:t>
      </w:r>
      <w:r w:rsidR="007166F7" w:rsidRPr="005C1A98">
        <w:rPr>
          <w:rFonts w:ascii="Times New Roman" w:hAnsi="Times New Roman" w:cs="Times New Roman"/>
          <w:b/>
          <w:sz w:val="20"/>
          <w:szCs w:val="20"/>
          <w:lang w:val="it-IT"/>
        </w:rPr>
        <w:t>și genuri muzicale</w:t>
      </w:r>
    </w:p>
    <w:p w:rsidR="0026621E" w:rsidRPr="005C1A98" w:rsidRDefault="0026621E" w:rsidP="005C1A98">
      <w:pPr>
        <w:spacing w:after="0" w:line="240" w:lineRule="auto"/>
        <w:jc w:val="both"/>
        <w:rPr>
          <w:rFonts w:ascii="Times New Roman" w:hAnsi="Times New Roman" w:cs="Times New Roman"/>
          <w:b/>
          <w:sz w:val="20"/>
          <w:szCs w:val="20"/>
          <w:lang w:val="it-IT"/>
        </w:rPr>
      </w:pPr>
      <w:r w:rsidRPr="005C1A98">
        <w:rPr>
          <w:rFonts w:ascii="Times New Roman" w:hAnsi="Times New Roman" w:cs="Times New Roman"/>
          <w:b/>
          <w:sz w:val="20"/>
          <w:szCs w:val="20"/>
          <w:lang w:val="it-IT"/>
        </w:rPr>
        <w:t>III. Didactica specialităţii</w:t>
      </w:r>
    </w:p>
    <w:p w:rsidR="00797343" w:rsidRPr="005C1A98" w:rsidRDefault="00797343" w:rsidP="005C1A98">
      <w:pPr>
        <w:spacing w:after="0" w:line="240" w:lineRule="auto"/>
        <w:jc w:val="both"/>
        <w:rPr>
          <w:rFonts w:ascii="Times New Roman" w:hAnsi="Times New Roman" w:cs="Times New Roman"/>
          <w:b/>
          <w:bCs/>
          <w:sz w:val="20"/>
          <w:szCs w:val="20"/>
          <w:lang w:val="it-IT"/>
        </w:rPr>
      </w:pPr>
    </w:p>
    <w:p w:rsidR="000C2DCE" w:rsidRPr="005C1A98" w:rsidRDefault="00150C40" w:rsidP="005C1A98">
      <w:pPr>
        <w:widowControl w:val="0"/>
        <w:numPr>
          <w:ilvl w:val="0"/>
          <w:numId w:val="14"/>
        </w:numPr>
        <w:overflowPunct w:val="0"/>
        <w:spacing w:after="0" w:line="240" w:lineRule="auto"/>
        <w:ind w:left="0"/>
        <w:jc w:val="center"/>
        <w:rPr>
          <w:rFonts w:ascii="Times New Roman" w:hAnsi="Times New Roman" w:cs="Times New Roman"/>
          <w:sz w:val="20"/>
          <w:szCs w:val="20"/>
          <w:lang w:val="it-IT"/>
        </w:rPr>
      </w:pPr>
      <w:r w:rsidRPr="005C1A98">
        <w:rPr>
          <w:rFonts w:ascii="Times New Roman" w:hAnsi="Times New Roman" w:cs="Times New Roman"/>
          <w:b/>
          <w:bCs/>
          <w:sz w:val="20"/>
          <w:szCs w:val="20"/>
          <w:lang w:val="it-IT"/>
        </w:rPr>
        <w:t>ISTORIA MUZICII UNIVERSALE ȘI ROMÂNEȘTI</w:t>
      </w:r>
    </w:p>
    <w:p w:rsidR="00150C40" w:rsidRPr="005C1A98" w:rsidRDefault="007166F7"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1</w:t>
      </w:r>
      <w:r w:rsidR="00871F3A" w:rsidRPr="005C1A98">
        <w:rPr>
          <w:rFonts w:ascii="Times New Roman" w:hAnsi="Times New Roman" w:cs="Times New Roman"/>
          <w:sz w:val="20"/>
          <w:szCs w:val="20"/>
          <w:lang w:val="it-IT"/>
        </w:rPr>
        <w:t>. Cultura muzicală î</w:t>
      </w:r>
      <w:r w:rsidR="00150C40" w:rsidRPr="005C1A98">
        <w:rPr>
          <w:rFonts w:ascii="Times New Roman" w:hAnsi="Times New Roman" w:cs="Times New Roman"/>
          <w:sz w:val="20"/>
          <w:szCs w:val="20"/>
          <w:lang w:val="it-IT"/>
        </w:rPr>
        <w:t xml:space="preserve">n Renaştere: arta polifoniei corale, caracteristici, importanţă, exemple. </w:t>
      </w:r>
    </w:p>
    <w:p w:rsidR="00150C40" w:rsidRPr="005C1A98" w:rsidRDefault="007166F7" w:rsidP="005C1A98">
      <w:pPr>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2</w:t>
      </w:r>
      <w:r w:rsidR="00150C40" w:rsidRPr="005C1A98">
        <w:rPr>
          <w:rFonts w:ascii="Times New Roman" w:hAnsi="Times New Roman" w:cs="Times New Roman"/>
          <w:sz w:val="20"/>
          <w:szCs w:val="20"/>
          <w:lang w:val="it-IT"/>
        </w:rPr>
        <w:t xml:space="preserve">. Barocul muzical: estetica înnoirii limbajului muzical; genuri si forme reprezentative; reprezentanţi, creaţii reprezentative. </w:t>
      </w:r>
      <w:proofErr w:type="spellStart"/>
      <w:proofErr w:type="gramStart"/>
      <w:r w:rsidR="000C2A02" w:rsidRPr="005C1A98">
        <w:rPr>
          <w:rFonts w:ascii="Times New Roman" w:hAnsi="Times New Roman" w:cs="Times New Roman"/>
          <w:sz w:val="20"/>
          <w:szCs w:val="20"/>
        </w:rPr>
        <w:t>exemple</w:t>
      </w:r>
      <w:proofErr w:type="spellEnd"/>
      <w:proofErr w:type="gramEnd"/>
      <w:r w:rsidR="000C2A02" w:rsidRPr="005C1A98">
        <w:rPr>
          <w:rFonts w:ascii="Times New Roman" w:hAnsi="Times New Roman" w:cs="Times New Roman"/>
          <w:sz w:val="20"/>
          <w:szCs w:val="20"/>
        </w:rPr>
        <w:t xml:space="preserve"> de </w:t>
      </w:r>
      <w:proofErr w:type="spellStart"/>
      <w:r w:rsidR="000C2A02" w:rsidRPr="005C1A98">
        <w:rPr>
          <w:rFonts w:ascii="Times New Roman" w:hAnsi="Times New Roman" w:cs="Times New Roman"/>
          <w:sz w:val="20"/>
          <w:szCs w:val="20"/>
        </w:rPr>
        <w:t>lucrări</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interpretate</w:t>
      </w:r>
      <w:proofErr w:type="spellEnd"/>
      <w:r w:rsidR="000C2A02" w:rsidRPr="005C1A98">
        <w:rPr>
          <w:rFonts w:ascii="Times New Roman" w:hAnsi="Times New Roman" w:cs="Times New Roman"/>
          <w:sz w:val="20"/>
          <w:szCs w:val="20"/>
        </w:rPr>
        <w:t>/</w:t>
      </w:r>
      <w:proofErr w:type="spellStart"/>
      <w:r w:rsidR="000C2A02" w:rsidRPr="005C1A98">
        <w:rPr>
          <w:rFonts w:ascii="Times New Roman" w:hAnsi="Times New Roman" w:cs="Times New Roman"/>
          <w:sz w:val="20"/>
          <w:szCs w:val="20"/>
        </w:rPr>
        <w:t>analize</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comparate</w:t>
      </w:r>
      <w:proofErr w:type="spellEnd"/>
      <w:r w:rsidR="000C2A02" w:rsidRPr="005C1A98">
        <w:rPr>
          <w:rFonts w:ascii="Times New Roman" w:hAnsi="Times New Roman" w:cs="Times New Roman"/>
          <w:sz w:val="20"/>
          <w:szCs w:val="20"/>
        </w:rPr>
        <w:t>.</w:t>
      </w:r>
    </w:p>
    <w:p w:rsidR="00150C40" w:rsidRPr="005C1A98" w:rsidRDefault="007166F7" w:rsidP="005C1A98">
      <w:pPr>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3</w:t>
      </w:r>
      <w:r w:rsidR="00150C40" w:rsidRPr="005C1A98">
        <w:rPr>
          <w:rFonts w:ascii="Times New Roman" w:hAnsi="Times New Roman" w:cs="Times New Roman"/>
          <w:sz w:val="20"/>
          <w:szCs w:val="20"/>
          <w:lang w:val="it-IT"/>
        </w:rPr>
        <w:t xml:space="preserve">. Clasicismul muzical: particularităţile limbajului muzical; genuri și forme reprezentative; reprezentanţi;  </w:t>
      </w:r>
      <w:proofErr w:type="spellStart"/>
      <w:r w:rsidR="000C2A02" w:rsidRPr="005C1A98">
        <w:rPr>
          <w:rFonts w:ascii="Times New Roman" w:hAnsi="Times New Roman" w:cs="Times New Roman"/>
          <w:sz w:val="20"/>
          <w:szCs w:val="20"/>
        </w:rPr>
        <w:t>exemple</w:t>
      </w:r>
      <w:proofErr w:type="spellEnd"/>
      <w:r w:rsidR="000C2A02" w:rsidRPr="005C1A98">
        <w:rPr>
          <w:rFonts w:ascii="Times New Roman" w:hAnsi="Times New Roman" w:cs="Times New Roman"/>
          <w:sz w:val="20"/>
          <w:szCs w:val="20"/>
        </w:rPr>
        <w:t xml:space="preserve"> de </w:t>
      </w:r>
      <w:proofErr w:type="spellStart"/>
      <w:r w:rsidR="000C2A02" w:rsidRPr="005C1A98">
        <w:rPr>
          <w:rFonts w:ascii="Times New Roman" w:hAnsi="Times New Roman" w:cs="Times New Roman"/>
          <w:sz w:val="20"/>
          <w:szCs w:val="20"/>
        </w:rPr>
        <w:t>lucrări</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interpretate</w:t>
      </w:r>
      <w:proofErr w:type="spellEnd"/>
      <w:r w:rsidR="000C2A02" w:rsidRPr="005C1A98">
        <w:rPr>
          <w:rFonts w:ascii="Times New Roman" w:hAnsi="Times New Roman" w:cs="Times New Roman"/>
          <w:sz w:val="20"/>
          <w:szCs w:val="20"/>
        </w:rPr>
        <w:t>/</w:t>
      </w:r>
      <w:proofErr w:type="spellStart"/>
      <w:r w:rsidR="000C2A02" w:rsidRPr="005C1A98">
        <w:rPr>
          <w:rFonts w:ascii="Times New Roman" w:hAnsi="Times New Roman" w:cs="Times New Roman"/>
          <w:sz w:val="20"/>
          <w:szCs w:val="20"/>
        </w:rPr>
        <w:t>analize</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comparate</w:t>
      </w:r>
      <w:proofErr w:type="spellEnd"/>
      <w:r w:rsidR="0012585C" w:rsidRPr="005C1A98">
        <w:rPr>
          <w:rFonts w:ascii="Times New Roman" w:hAnsi="Times New Roman" w:cs="Times New Roman"/>
          <w:sz w:val="20"/>
          <w:szCs w:val="20"/>
        </w:rPr>
        <w:t>.</w:t>
      </w:r>
    </w:p>
    <w:p w:rsidR="00150C40" w:rsidRPr="005C1A98" w:rsidRDefault="007166F7" w:rsidP="005C1A98">
      <w:pPr>
        <w:spacing w:after="0" w:line="240" w:lineRule="auto"/>
        <w:jc w:val="both"/>
        <w:rPr>
          <w:rFonts w:ascii="Times New Roman" w:hAnsi="Times New Roman" w:cs="Times New Roman"/>
          <w:sz w:val="20"/>
          <w:szCs w:val="20"/>
        </w:rPr>
      </w:pPr>
      <w:r w:rsidRPr="005C1A98">
        <w:rPr>
          <w:rFonts w:ascii="Times New Roman" w:hAnsi="Times New Roman" w:cs="Times New Roman"/>
          <w:sz w:val="20"/>
          <w:szCs w:val="20"/>
          <w:lang w:val="it-IT"/>
        </w:rPr>
        <w:t>4</w:t>
      </w:r>
      <w:r w:rsidR="00150C40" w:rsidRPr="005C1A98">
        <w:rPr>
          <w:rFonts w:ascii="Times New Roman" w:hAnsi="Times New Roman" w:cs="Times New Roman"/>
          <w:sz w:val="20"/>
          <w:szCs w:val="20"/>
          <w:lang w:val="it-IT"/>
        </w:rPr>
        <w:t xml:space="preserve">. Romantismul muzical: orientări estetice; înnoirile limbajului muzical; genuri si forme reprezentative; </w:t>
      </w:r>
      <w:proofErr w:type="spellStart"/>
      <w:r w:rsidR="000C2A02" w:rsidRPr="005C1A98">
        <w:rPr>
          <w:rFonts w:ascii="Times New Roman" w:hAnsi="Times New Roman" w:cs="Times New Roman"/>
          <w:sz w:val="20"/>
          <w:szCs w:val="20"/>
        </w:rPr>
        <w:t>exemple</w:t>
      </w:r>
      <w:proofErr w:type="spellEnd"/>
      <w:r w:rsidR="000C2A02" w:rsidRPr="005C1A98">
        <w:rPr>
          <w:rFonts w:ascii="Times New Roman" w:hAnsi="Times New Roman" w:cs="Times New Roman"/>
          <w:sz w:val="20"/>
          <w:szCs w:val="20"/>
        </w:rPr>
        <w:t xml:space="preserve"> de </w:t>
      </w:r>
      <w:proofErr w:type="spellStart"/>
      <w:r w:rsidR="000C2A02" w:rsidRPr="005C1A98">
        <w:rPr>
          <w:rFonts w:ascii="Times New Roman" w:hAnsi="Times New Roman" w:cs="Times New Roman"/>
          <w:sz w:val="20"/>
          <w:szCs w:val="20"/>
        </w:rPr>
        <w:t>lucrări</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interpretate</w:t>
      </w:r>
      <w:proofErr w:type="spellEnd"/>
      <w:r w:rsidR="000C2A02" w:rsidRPr="005C1A98">
        <w:rPr>
          <w:rFonts w:ascii="Times New Roman" w:hAnsi="Times New Roman" w:cs="Times New Roman"/>
          <w:sz w:val="20"/>
          <w:szCs w:val="20"/>
        </w:rPr>
        <w:t>/</w:t>
      </w:r>
      <w:proofErr w:type="spellStart"/>
      <w:r w:rsidR="000C2A02" w:rsidRPr="005C1A98">
        <w:rPr>
          <w:rFonts w:ascii="Times New Roman" w:hAnsi="Times New Roman" w:cs="Times New Roman"/>
          <w:sz w:val="20"/>
          <w:szCs w:val="20"/>
        </w:rPr>
        <w:t>analize</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comparate</w:t>
      </w:r>
      <w:proofErr w:type="spellEnd"/>
      <w:r w:rsidR="0012585C" w:rsidRPr="005C1A98">
        <w:rPr>
          <w:rFonts w:ascii="Times New Roman" w:hAnsi="Times New Roman" w:cs="Times New Roman"/>
          <w:sz w:val="20"/>
          <w:szCs w:val="20"/>
        </w:rPr>
        <w:t>.</w:t>
      </w:r>
    </w:p>
    <w:p w:rsidR="000C2A02" w:rsidRPr="005C1A98" w:rsidRDefault="007166F7" w:rsidP="005C1A98">
      <w:pPr>
        <w:spacing w:after="0" w:line="240" w:lineRule="auto"/>
        <w:jc w:val="both"/>
        <w:rPr>
          <w:rFonts w:ascii="Times New Roman" w:hAnsi="Times New Roman" w:cs="Times New Roman"/>
          <w:sz w:val="20"/>
          <w:szCs w:val="20"/>
        </w:rPr>
      </w:pPr>
      <w:r w:rsidRPr="005C1A98">
        <w:rPr>
          <w:rFonts w:ascii="Times New Roman" w:hAnsi="Times New Roman" w:cs="Times New Roman"/>
          <w:sz w:val="20"/>
          <w:szCs w:val="20"/>
          <w:lang w:val="it-IT"/>
        </w:rPr>
        <w:t>5</w:t>
      </w:r>
      <w:r w:rsidR="00150C40" w:rsidRPr="005C1A98">
        <w:rPr>
          <w:rFonts w:ascii="Times New Roman" w:hAnsi="Times New Roman" w:cs="Times New Roman"/>
          <w:sz w:val="20"/>
          <w:szCs w:val="20"/>
          <w:lang w:val="it-IT"/>
        </w:rPr>
        <w:t xml:space="preserve">. </w:t>
      </w:r>
      <w:proofErr w:type="spellStart"/>
      <w:r w:rsidR="000C2A02" w:rsidRPr="005C1A98">
        <w:rPr>
          <w:rFonts w:ascii="Times New Roman" w:hAnsi="Times New Roman" w:cs="Times New Roman"/>
          <w:sz w:val="20"/>
          <w:szCs w:val="20"/>
        </w:rPr>
        <w:t>Evoluţia</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genurilor</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dramatice</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orientări</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estetice</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exemple</w:t>
      </w:r>
      <w:proofErr w:type="spellEnd"/>
      <w:r w:rsidR="000C2A02" w:rsidRPr="005C1A98">
        <w:rPr>
          <w:rFonts w:ascii="Times New Roman" w:hAnsi="Times New Roman" w:cs="Times New Roman"/>
          <w:sz w:val="20"/>
          <w:szCs w:val="20"/>
        </w:rPr>
        <w:t xml:space="preserve"> de </w:t>
      </w:r>
      <w:proofErr w:type="spellStart"/>
      <w:r w:rsidR="000C2A02" w:rsidRPr="005C1A98">
        <w:rPr>
          <w:rFonts w:ascii="Times New Roman" w:hAnsi="Times New Roman" w:cs="Times New Roman"/>
          <w:sz w:val="20"/>
          <w:szCs w:val="20"/>
        </w:rPr>
        <w:t>lucrări</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interpretate</w:t>
      </w:r>
      <w:proofErr w:type="spellEnd"/>
      <w:r w:rsidR="000C2A02" w:rsidRPr="005C1A98">
        <w:rPr>
          <w:rFonts w:ascii="Times New Roman" w:hAnsi="Times New Roman" w:cs="Times New Roman"/>
          <w:sz w:val="20"/>
          <w:szCs w:val="20"/>
        </w:rPr>
        <w:t>/</w:t>
      </w:r>
      <w:proofErr w:type="spellStart"/>
      <w:r w:rsidR="000C2A02" w:rsidRPr="005C1A98">
        <w:rPr>
          <w:rFonts w:ascii="Times New Roman" w:hAnsi="Times New Roman" w:cs="Times New Roman"/>
          <w:sz w:val="20"/>
          <w:szCs w:val="20"/>
        </w:rPr>
        <w:t>analize</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comparate</w:t>
      </w:r>
      <w:proofErr w:type="spellEnd"/>
      <w:r w:rsidR="000C2A02" w:rsidRPr="005C1A98">
        <w:rPr>
          <w:rFonts w:ascii="Times New Roman" w:hAnsi="Times New Roman" w:cs="Times New Roman"/>
          <w:sz w:val="20"/>
          <w:szCs w:val="20"/>
        </w:rPr>
        <w:t xml:space="preserve">.  </w:t>
      </w:r>
    </w:p>
    <w:p w:rsidR="00150C40" w:rsidRPr="005C1A98" w:rsidRDefault="007166F7" w:rsidP="005C1A98">
      <w:pPr>
        <w:spacing w:after="0" w:line="240" w:lineRule="auto"/>
        <w:jc w:val="both"/>
        <w:rPr>
          <w:rFonts w:ascii="Times New Roman" w:hAnsi="Times New Roman" w:cs="Times New Roman"/>
          <w:spacing w:val="-12"/>
          <w:sz w:val="20"/>
          <w:szCs w:val="20"/>
        </w:rPr>
      </w:pPr>
      <w:r w:rsidRPr="005C1A98">
        <w:rPr>
          <w:rFonts w:ascii="Times New Roman" w:hAnsi="Times New Roman" w:cs="Times New Roman"/>
          <w:sz w:val="20"/>
          <w:szCs w:val="20"/>
          <w:lang w:val="it-IT"/>
        </w:rPr>
        <w:t>6</w:t>
      </w:r>
      <w:r w:rsidR="00150C40" w:rsidRPr="005C1A98">
        <w:rPr>
          <w:rFonts w:ascii="Times New Roman" w:hAnsi="Times New Roman" w:cs="Times New Roman"/>
          <w:sz w:val="20"/>
          <w:szCs w:val="20"/>
          <w:lang w:val="it-IT"/>
        </w:rPr>
        <w:t xml:space="preserve">. Curente </w:t>
      </w:r>
      <w:r w:rsidR="0026621E" w:rsidRPr="005C1A98">
        <w:rPr>
          <w:rFonts w:ascii="Times New Roman" w:hAnsi="Times New Roman" w:cs="Times New Roman"/>
          <w:sz w:val="20"/>
          <w:szCs w:val="20"/>
          <w:lang w:val="it-IT"/>
        </w:rPr>
        <w:t>ş</w:t>
      </w:r>
      <w:r w:rsidR="00150C40" w:rsidRPr="005C1A98">
        <w:rPr>
          <w:rFonts w:ascii="Times New Roman" w:hAnsi="Times New Roman" w:cs="Times New Roman"/>
          <w:sz w:val="20"/>
          <w:szCs w:val="20"/>
          <w:lang w:val="it-IT"/>
        </w:rPr>
        <w:t xml:space="preserve">i orientări stilistice în muzica de la sfârșitul sec. </w:t>
      </w:r>
      <w:r w:rsidR="00150C40" w:rsidRPr="005C1A98">
        <w:rPr>
          <w:rFonts w:ascii="Times New Roman" w:hAnsi="Times New Roman" w:cs="Times New Roman"/>
          <w:sz w:val="20"/>
          <w:szCs w:val="20"/>
          <w:lang w:val="fr-FR"/>
        </w:rPr>
        <w:t xml:space="preserve">XIX și </w:t>
      </w:r>
      <w:proofErr w:type="spellStart"/>
      <w:r w:rsidR="00150C40" w:rsidRPr="005C1A98">
        <w:rPr>
          <w:rFonts w:ascii="Times New Roman" w:hAnsi="Times New Roman" w:cs="Times New Roman"/>
          <w:sz w:val="20"/>
          <w:szCs w:val="20"/>
          <w:lang w:val="fr-FR"/>
        </w:rPr>
        <w:t>începutul</w:t>
      </w:r>
      <w:proofErr w:type="spellEnd"/>
      <w:r w:rsidR="00150C40" w:rsidRPr="005C1A98">
        <w:rPr>
          <w:rFonts w:ascii="Times New Roman" w:hAnsi="Times New Roman" w:cs="Times New Roman"/>
          <w:sz w:val="20"/>
          <w:szCs w:val="20"/>
          <w:lang w:val="fr-FR"/>
        </w:rPr>
        <w:t xml:space="preserve"> sec.</w:t>
      </w:r>
      <w:r w:rsidR="0026621E" w:rsidRPr="005C1A98">
        <w:rPr>
          <w:rFonts w:ascii="Times New Roman" w:hAnsi="Times New Roman" w:cs="Times New Roman"/>
          <w:sz w:val="20"/>
          <w:szCs w:val="20"/>
          <w:lang w:val="fr-FR"/>
        </w:rPr>
        <w:t xml:space="preserve"> </w:t>
      </w:r>
      <w:r w:rsidR="00150C40" w:rsidRPr="005C1A98">
        <w:rPr>
          <w:rFonts w:ascii="Times New Roman" w:hAnsi="Times New Roman" w:cs="Times New Roman"/>
          <w:sz w:val="20"/>
          <w:szCs w:val="20"/>
          <w:lang w:val="fr-FR"/>
        </w:rPr>
        <w:t xml:space="preserve">XX: </w:t>
      </w:r>
      <w:proofErr w:type="spellStart"/>
      <w:r w:rsidR="00150C40" w:rsidRPr="005C1A98">
        <w:rPr>
          <w:rFonts w:ascii="Times New Roman" w:hAnsi="Times New Roman" w:cs="Times New Roman"/>
          <w:sz w:val="20"/>
          <w:szCs w:val="20"/>
          <w:lang w:val="fr-FR"/>
        </w:rPr>
        <w:t>înnoiri</w:t>
      </w:r>
      <w:proofErr w:type="spellEnd"/>
      <w:r w:rsidR="00150C40" w:rsidRPr="005C1A98">
        <w:rPr>
          <w:rFonts w:ascii="Times New Roman" w:hAnsi="Times New Roman" w:cs="Times New Roman"/>
          <w:sz w:val="20"/>
          <w:szCs w:val="20"/>
          <w:lang w:val="fr-FR"/>
        </w:rPr>
        <w:t xml:space="preserve"> de </w:t>
      </w:r>
      <w:proofErr w:type="spellStart"/>
      <w:r w:rsidR="00150C40" w:rsidRPr="005C1A98">
        <w:rPr>
          <w:rFonts w:ascii="Times New Roman" w:hAnsi="Times New Roman" w:cs="Times New Roman"/>
          <w:sz w:val="20"/>
          <w:szCs w:val="20"/>
          <w:lang w:val="fr-FR"/>
        </w:rPr>
        <w:t>limbaj</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concepţii</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stilistice</w:t>
      </w:r>
      <w:proofErr w:type="spellEnd"/>
      <w:r w:rsidR="00150C40" w:rsidRPr="005C1A98">
        <w:rPr>
          <w:rFonts w:ascii="Times New Roman" w:hAnsi="Times New Roman" w:cs="Times New Roman"/>
          <w:sz w:val="20"/>
          <w:szCs w:val="20"/>
          <w:lang w:val="fr-FR"/>
        </w:rPr>
        <w:t xml:space="preserve">, </w:t>
      </w:r>
      <w:proofErr w:type="spellStart"/>
      <w:r w:rsidR="000C2A02" w:rsidRPr="005C1A98">
        <w:rPr>
          <w:rFonts w:ascii="Times New Roman" w:hAnsi="Times New Roman" w:cs="Times New Roman"/>
          <w:sz w:val="20"/>
          <w:szCs w:val="20"/>
        </w:rPr>
        <w:t>exemple</w:t>
      </w:r>
      <w:proofErr w:type="spellEnd"/>
      <w:r w:rsidR="000C2A02" w:rsidRPr="005C1A98">
        <w:rPr>
          <w:rFonts w:ascii="Times New Roman" w:hAnsi="Times New Roman" w:cs="Times New Roman"/>
          <w:sz w:val="20"/>
          <w:szCs w:val="20"/>
        </w:rPr>
        <w:t xml:space="preserve"> de </w:t>
      </w:r>
      <w:proofErr w:type="spellStart"/>
      <w:r w:rsidR="000C2A02" w:rsidRPr="005C1A98">
        <w:rPr>
          <w:rFonts w:ascii="Times New Roman" w:hAnsi="Times New Roman" w:cs="Times New Roman"/>
          <w:sz w:val="20"/>
          <w:szCs w:val="20"/>
        </w:rPr>
        <w:t>lucrări</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interpretate</w:t>
      </w:r>
      <w:proofErr w:type="spellEnd"/>
      <w:r w:rsidR="000C2A02" w:rsidRPr="005C1A98">
        <w:rPr>
          <w:rFonts w:ascii="Times New Roman" w:hAnsi="Times New Roman" w:cs="Times New Roman"/>
          <w:sz w:val="20"/>
          <w:szCs w:val="20"/>
        </w:rPr>
        <w:t>/</w:t>
      </w:r>
      <w:proofErr w:type="spellStart"/>
      <w:r w:rsidR="000C2A02" w:rsidRPr="005C1A98">
        <w:rPr>
          <w:rFonts w:ascii="Times New Roman" w:hAnsi="Times New Roman" w:cs="Times New Roman"/>
          <w:sz w:val="20"/>
          <w:szCs w:val="20"/>
        </w:rPr>
        <w:t>analize</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comparate</w:t>
      </w:r>
      <w:proofErr w:type="spellEnd"/>
      <w:r w:rsidR="0012585C" w:rsidRPr="005C1A98">
        <w:rPr>
          <w:rFonts w:ascii="Times New Roman" w:hAnsi="Times New Roman" w:cs="Times New Roman"/>
          <w:sz w:val="20"/>
          <w:szCs w:val="20"/>
        </w:rPr>
        <w:t>.</w:t>
      </w:r>
    </w:p>
    <w:p w:rsidR="000C2DCE" w:rsidRPr="005C1A98" w:rsidRDefault="007166F7" w:rsidP="005C1A98">
      <w:pPr>
        <w:spacing w:after="0" w:line="240" w:lineRule="auto"/>
        <w:jc w:val="both"/>
        <w:rPr>
          <w:rFonts w:ascii="Times New Roman" w:hAnsi="Times New Roman" w:cs="Times New Roman"/>
          <w:sz w:val="20"/>
          <w:szCs w:val="20"/>
        </w:rPr>
      </w:pPr>
      <w:r w:rsidRPr="005C1A98">
        <w:rPr>
          <w:rFonts w:ascii="Times New Roman" w:hAnsi="Times New Roman" w:cs="Times New Roman"/>
          <w:sz w:val="20"/>
          <w:szCs w:val="20"/>
          <w:lang w:val="fr-FR"/>
        </w:rPr>
        <w:t>7</w:t>
      </w:r>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Orientări</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stilistice</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şi</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opţiuni</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creatoare</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în</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muzica</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contemporană</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muzica</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concretă</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şi</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electronică</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aleatorismul</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constructivismul</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muzica</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stockhastică</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sisteme</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muzicale</w:t>
      </w:r>
      <w:proofErr w:type="spellEnd"/>
      <w:r w:rsidR="00150C40" w:rsidRPr="005C1A98">
        <w:rPr>
          <w:rFonts w:ascii="Times New Roman" w:hAnsi="Times New Roman" w:cs="Times New Roman"/>
          <w:sz w:val="20"/>
          <w:szCs w:val="20"/>
          <w:lang w:val="fr-FR"/>
        </w:rPr>
        <w:t xml:space="preserve"> de </w:t>
      </w:r>
      <w:proofErr w:type="spellStart"/>
      <w:r w:rsidR="00150C40" w:rsidRPr="005C1A98">
        <w:rPr>
          <w:rFonts w:ascii="Times New Roman" w:hAnsi="Times New Roman" w:cs="Times New Roman"/>
          <w:sz w:val="20"/>
          <w:szCs w:val="20"/>
          <w:lang w:val="fr-FR"/>
        </w:rPr>
        <w:t>sinteză</w:t>
      </w:r>
      <w:proofErr w:type="spellEnd"/>
      <w:r w:rsidR="00150C40" w:rsidRPr="005C1A98">
        <w:rPr>
          <w:rFonts w:ascii="Times New Roman" w:hAnsi="Times New Roman" w:cs="Times New Roman"/>
          <w:sz w:val="20"/>
          <w:szCs w:val="20"/>
          <w:lang w:val="fr-FR"/>
        </w:rPr>
        <w:t xml:space="preserve"> etc. </w:t>
      </w:r>
      <w:proofErr w:type="spellStart"/>
      <w:r w:rsidR="00150C40" w:rsidRPr="005C1A98">
        <w:rPr>
          <w:rFonts w:ascii="Times New Roman" w:hAnsi="Times New Roman" w:cs="Times New Roman"/>
          <w:sz w:val="20"/>
          <w:szCs w:val="20"/>
          <w:lang w:val="fr-FR"/>
        </w:rPr>
        <w:t>Compozitori</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reprezentativi</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în</w:t>
      </w:r>
      <w:proofErr w:type="spellEnd"/>
      <w:r w:rsidR="00150C40" w:rsidRPr="005C1A98">
        <w:rPr>
          <w:rFonts w:ascii="Times New Roman" w:hAnsi="Times New Roman" w:cs="Times New Roman"/>
          <w:sz w:val="20"/>
          <w:szCs w:val="20"/>
          <w:lang w:val="fr-FR"/>
        </w:rPr>
        <w:t xml:space="preserve"> </w:t>
      </w:r>
      <w:proofErr w:type="spellStart"/>
      <w:r w:rsidR="00150C40" w:rsidRPr="005C1A98">
        <w:rPr>
          <w:rFonts w:ascii="Times New Roman" w:hAnsi="Times New Roman" w:cs="Times New Roman"/>
          <w:sz w:val="20"/>
          <w:szCs w:val="20"/>
          <w:lang w:val="fr-FR"/>
        </w:rPr>
        <w:t>secolul</w:t>
      </w:r>
      <w:proofErr w:type="spellEnd"/>
      <w:r w:rsidR="00150C40" w:rsidRPr="005C1A98">
        <w:rPr>
          <w:rFonts w:ascii="Times New Roman" w:hAnsi="Times New Roman" w:cs="Times New Roman"/>
          <w:sz w:val="20"/>
          <w:szCs w:val="20"/>
          <w:lang w:val="fr-FR"/>
        </w:rPr>
        <w:t xml:space="preserve"> XX: I. Stravinsky, </w:t>
      </w:r>
      <w:proofErr w:type="spellStart"/>
      <w:r w:rsidR="00150C40" w:rsidRPr="005C1A98">
        <w:rPr>
          <w:rFonts w:ascii="Times New Roman" w:hAnsi="Times New Roman" w:cs="Times New Roman"/>
          <w:sz w:val="20"/>
          <w:szCs w:val="20"/>
          <w:lang w:val="fr-FR"/>
        </w:rPr>
        <w:t>B.Bartok</w:t>
      </w:r>
      <w:proofErr w:type="spellEnd"/>
      <w:r w:rsidR="00150C40" w:rsidRPr="005C1A98">
        <w:rPr>
          <w:rFonts w:ascii="Times New Roman" w:hAnsi="Times New Roman" w:cs="Times New Roman"/>
          <w:sz w:val="20"/>
          <w:szCs w:val="20"/>
          <w:lang w:val="fr-FR"/>
        </w:rPr>
        <w:t>, O. Messiaen, K. Stockhausen, P. Boulez, Y. Xenakis, J. Cage ş.a.</w:t>
      </w:r>
      <w:r w:rsidR="000C2A02" w:rsidRPr="005C1A98">
        <w:rPr>
          <w:rFonts w:ascii="Times New Roman" w:hAnsi="Times New Roman" w:cs="Times New Roman"/>
          <w:sz w:val="20"/>
          <w:szCs w:val="20"/>
        </w:rPr>
        <w:t xml:space="preserve"> </w:t>
      </w:r>
      <w:proofErr w:type="spellStart"/>
      <w:r w:rsidR="000823C1" w:rsidRPr="005C1A98">
        <w:rPr>
          <w:rFonts w:ascii="Times New Roman" w:hAnsi="Times New Roman" w:cs="Times New Roman"/>
          <w:sz w:val="20"/>
          <w:szCs w:val="20"/>
        </w:rPr>
        <w:t>exemple</w:t>
      </w:r>
      <w:proofErr w:type="spellEnd"/>
      <w:r w:rsidR="000823C1" w:rsidRPr="005C1A98">
        <w:rPr>
          <w:rFonts w:ascii="Times New Roman" w:hAnsi="Times New Roman" w:cs="Times New Roman"/>
          <w:sz w:val="20"/>
          <w:szCs w:val="20"/>
        </w:rPr>
        <w:t xml:space="preserve"> de </w:t>
      </w:r>
      <w:proofErr w:type="spellStart"/>
      <w:r w:rsidR="000823C1" w:rsidRPr="005C1A98">
        <w:rPr>
          <w:rFonts w:ascii="Times New Roman" w:hAnsi="Times New Roman" w:cs="Times New Roman"/>
          <w:sz w:val="20"/>
          <w:szCs w:val="20"/>
        </w:rPr>
        <w:t>lucrări</w:t>
      </w:r>
      <w:proofErr w:type="spellEnd"/>
      <w:r w:rsidR="000823C1" w:rsidRPr="005C1A98">
        <w:rPr>
          <w:rFonts w:ascii="Times New Roman" w:hAnsi="Times New Roman" w:cs="Times New Roman"/>
          <w:sz w:val="20"/>
          <w:szCs w:val="20"/>
        </w:rPr>
        <w:t xml:space="preserve"> </w:t>
      </w:r>
      <w:proofErr w:type="spellStart"/>
      <w:r w:rsidR="000823C1" w:rsidRPr="005C1A98">
        <w:rPr>
          <w:rFonts w:ascii="Times New Roman" w:hAnsi="Times New Roman" w:cs="Times New Roman"/>
          <w:sz w:val="20"/>
          <w:szCs w:val="20"/>
        </w:rPr>
        <w:t>interpretate</w:t>
      </w:r>
      <w:proofErr w:type="spellEnd"/>
      <w:r w:rsidR="0012585C" w:rsidRPr="005C1A98">
        <w:rPr>
          <w:rFonts w:ascii="Times New Roman" w:hAnsi="Times New Roman" w:cs="Times New Roman"/>
          <w:sz w:val="20"/>
          <w:szCs w:val="20"/>
        </w:rPr>
        <w:t>.</w:t>
      </w:r>
    </w:p>
    <w:p w:rsidR="00150C40" w:rsidRPr="005C1A98" w:rsidRDefault="000823C1" w:rsidP="005C1A98">
      <w:pPr>
        <w:spacing w:after="0" w:line="240" w:lineRule="auto"/>
        <w:jc w:val="both"/>
        <w:rPr>
          <w:rFonts w:ascii="Times New Roman" w:hAnsi="Times New Roman" w:cs="Times New Roman"/>
          <w:sz w:val="20"/>
          <w:szCs w:val="20"/>
        </w:rPr>
      </w:pPr>
      <w:r w:rsidRPr="005C1A98">
        <w:rPr>
          <w:rFonts w:ascii="Times New Roman" w:hAnsi="Times New Roman" w:cs="Times New Roman"/>
          <w:sz w:val="20"/>
          <w:szCs w:val="20"/>
          <w:lang w:val="it-IT"/>
        </w:rPr>
        <w:t>8</w:t>
      </w:r>
      <w:r w:rsidR="00150C40" w:rsidRPr="005C1A98">
        <w:rPr>
          <w:rFonts w:ascii="Times New Roman" w:hAnsi="Times New Roman" w:cs="Times New Roman"/>
          <w:sz w:val="20"/>
          <w:szCs w:val="20"/>
          <w:lang w:val="it-IT"/>
        </w:rPr>
        <w:t>. Apariţia şi evoluţia şcolii muzicale naţionale de compoziţie</w:t>
      </w:r>
      <w:r w:rsidR="0038433F" w:rsidRPr="005C1A98">
        <w:rPr>
          <w:rFonts w:ascii="Times New Roman" w:hAnsi="Times New Roman" w:cs="Times New Roman"/>
          <w:sz w:val="20"/>
          <w:szCs w:val="20"/>
          <w:lang w:val="it-IT"/>
        </w:rPr>
        <w:t xml:space="preserve"> –</w:t>
      </w:r>
      <w:r w:rsidRPr="005C1A98">
        <w:rPr>
          <w:rFonts w:ascii="Times New Roman" w:hAnsi="Times New Roman" w:cs="Times New Roman"/>
          <w:sz w:val="20"/>
          <w:szCs w:val="20"/>
          <w:lang w:val="it-IT"/>
        </w:rPr>
        <w:t xml:space="preserve"> în </w:t>
      </w:r>
      <w:r w:rsidR="0038433F" w:rsidRPr="005C1A98">
        <w:rPr>
          <w:rFonts w:ascii="Times New Roman" w:hAnsi="Times New Roman" w:cs="Times New Roman"/>
          <w:sz w:val="20"/>
          <w:szCs w:val="20"/>
          <w:lang w:val="it-IT"/>
        </w:rPr>
        <w:t>sec.</w:t>
      </w:r>
      <w:r w:rsidRPr="005C1A98">
        <w:rPr>
          <w:rFonts w:ascii="Times New Roman" w:hAnsi="Times New Roman" w:cs="Times New Roman"/>
          <w:sz w:val="20"/>
          <w:szCs w:val="20"/>
          <w:lang w:val="it-IT"/>
        </w:rPr>
        <w:t xml:space="preserve"> al</w:t>
      </w:r>
      <w:r w:rsidR="0038433F" w:rsidRPr="005C1A98">
        <w:rPr>
          <w:rFonts w:ascii="Times New Roman" w:hAnsi="Times New Roman" w:cs="Times New Roman"/>
          <w:sz w:val="20"/>
          <w:szCs w:val="20"/>
          <w:lang w:val="it-IT"/>
        </w:rPr>
        <w:t xml:space="preserve"> XIX</w:t>
      </w:r>
      <w:r w:rsidRPr="005C1A98">
        <w:rPr>
          <w:rFonts w:ascii="Times New Roman" w:hAnsi="Times New Roman" w:cs="Times New Roman"/>
          <w:sz w:val="20"/>
          <w:szCs w:val="20"/>
          <w:lang w:val="it-IT"/>
        </w:rPr>
        <w:t xml:space="preserve"> lea</w:t>
      </w:r>
      <w:r w:rsidR="00150C40" w:rsidRPr="005C1A98">
        <w:rPr>
          <w:rFonts w:ascii="Times New Roman" w:hAnsi="Times New Roman" w:cs="Times New Roman"/>
          <w:sz w:val="20"/>
          <w:szCs w:val="20"/>
          <w:lang w:val="it-IT"/>
        </w:rPr>
        <w:t xml:space="preserve">; surse de inspiraţie, genuri muzicale predilecte (vocal, coral, cameral, simfonic, operă) şi compozitori reprezentativi. </w:t>
      </w:r>
      <w:proofErr w:type="spellStart"/>
      <w:proofErr w:type="gramStart"/>
      <w:r w:rsidRPr="005C1A98">
        <w:rPr>
          <w:rFonts w:ascii="Times New Roman" w:hAnsi="Times New Roman" w:cs="Times New Roman"/>
          <w:sz w:val="20"/>
          <w:szCs w:val="20"/>
        </w:rPr>
        <w:t>exemple</w:t>
      </w:r>
      <w:proofErr w:type="spellEnd"/>
      <w:proofErr w:type="gramEnd"/>
      <w:r w:rsidRPr="005C1A98">
        <w:rPr>
          <w:rFonts w:ascii="Times New Roman" w:hAnsi="Times New Roman" w:cs="Times New Roman"/>
          <w:sz w:val="20"/>
          <w:szCs w:val="20"/>
        </w:rPr>
        <w:t xml:space="preserve"> de </w:t>
      </w:r>
      <w:proofErr w:type="spellStart"/>
      <w:r w:rsidRPr="005C1A98">
        <w:rPr>
          <w:rFonts w:ascii="Times New Roman" w:hAnsi="Times New Roman" w:cs="Times New Roman"/>
          <w:sz w:val="20"/>
          <w:szCs w:val="20"/>
        </w:rPr>
        <w:t>lucrări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interpretate</w:t>
      </w:r>
      <w:proofErr w:type="spellEnd"/>
      <w:r w:rsidR="0012585C" w:rsidRPr="005C1A98">
        <w:rPr>
          <w:rFonts w:ascii="Times New Roman" w:hAnsi="Times New Roman" w:cs="Times New Roman"/>
          <w:sz w:val="20"/>
          <w:szCs w:val="20"/>
        </w:rPr>
        <w:t>.</w:t>
      </w:r>
    </w:p>
    <w:p w:rsidR="000823C1" w:rsidRPr="005C1A98" w:rsidRDefault="000823C1" w:rsidP="005C1A98">
      <w:pPr>
        <w:spacing w:after="0" w:line="240" w:lineRule="auto"/>
        <w:jc w:val="both"/>
        <w:rPr>
          <w:rFonts w:ascii="Times New Roman" w:hAnsi="Times New Roman" w:cs="Times New Roman"/>
          <w:sz w:val="20"/>
          <w:szCs w:val="20"/>
        </w:rPr>
      </w:pPr>
      <w:r w:rsidRPr="005C1A98">
        <w:rPr>
          <w:rFonts w:ascii="Times New Roman" w:hAnsi="Times New Roman" w:cs="Times New Roman"/>
          <w:sz w:val="20"/>
          <w:szCs w:val="20"/>
        </w:rPr>
        <w:t xml:space="preserve">9. George </w:t>
      </w:r>
      <w:proofErr w:type="spellStart"/>
      <w:r w:rsidRPr="005C1A98">
        <w:rPr>
          <w:rFonts w:ascii="Times New Roman" w:hAnsi="Times New Roman" w:cs="Times New Roman"/>
          <w:sz w:val="20"/>
          <w:szCs w:val="20"/>
        </w:rPr>
        <w:t>Enescu</w:t>
      </w:r>
      <w:proofErr w:type="spellEnd"/>
      <w:r w:rsidRPr="005C1A98">
        <w:rPr>
          <w:rFonts w:ascii="Times New Roman" w:hAnsi="Times New Roman" w:cs="Times New Roman"/>
          <w:sz w:val="20"/>
          <w:szCs w:val="20"/>
        </w:rPr>
        <w:t xml:space="preserve"> – </w:t>
      </w:r>
      <w:proofErr w:type="spellStart"/>
      <w:r w:rsidRPr="005C1A98">
        <w:rPr>
          <w:rFonts w:ascii="Times New Roman" w:hAnsi="Times New Roman" w:cs="Times New Roman"/>
          <w:sz w:val="20"/>
          <w:szCs w:val="20"/>
        </w:rPr>
        <w:t>personalitate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complexă</w:t>
      </w:r>
      <w:proofErr w:type="spellEnd"/>
      <w:r w:rsidRPr="005C1A98">
        <w:rPr>
          <w:rFonts w:ascii="Times New Roman" w:hAnsi="Times New Roman" w:cs="Times New Roman"/>
          <w:sz w:val="20"/>
          <w:szCs w:val="20"/>
        </w:rPr>
        <w:t xml:space="preserve"> a </w:t>
      </w:r>
      <w:proofErr w:type="spellStart"/>
      <w:r w:rsidRPr="005C1A98">
        <w:rPr>
          <w:rFonts w:ascii="Times New Roman" w:hAnsi="Times New Roman" w:cs="Times New Roman"/>
          <w:sz w:val="20"/>
          <w:szCs w:val="20"/>
        </w:rPr>
        <w:t>culturii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româneşti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şi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universale</w:t>
      </w:r>
      <w:proofErr w:type="spellEnd"/>
      <w:r w:rsidRPr="005C1A98">
        <w:rPr>
          <w:rFonts w:ascii="Times New Roman" w:hAnsi="Times New Roman" w:cs="Times New Roman"/>
          <w:sz w:val="20"/>
          <w:szCs w:val="20"/>
        </w:rPr>
        <w:t xml:space="preserve">. </w:t>
      </w:r>
      <w:proofErr w:type="spellStart"/>
      <w:proofErr w:type="gramStart"/>
      <w:r w:rsidRPr="005C1A98">
        <w:rPr>
          <w:rFonts w:ascii="Times New Roman" w:hAnsi="Times New Roman" w:cs="Times New Roman"/>
          <w:sz w:val="20"/>
          <w:szCs w:val="20"/>
        </w:rPr>
        <w:t>Biografie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şi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creaţie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importanţa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compozitorului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interpretului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pedagogului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în</w:t>
      </w:r>
      <w:proofErr w:type="spellEnd"/>
      <w:r w:rsidRPr="005C1A98">
        <w:rPr>
          <w:rFonts w:ascii="Times New Roman" w:hAnsi="Times New Roman" w:cs="Times New Roman"/>
          <w:sz w:val="20"/>
          <w:szCs w:val="20"/>
        </w:rPr>
        <w:t xml:space="preserve"> context cultural </w:t>
      </w:r>
      <w:proofErr w:type="spellStart"/>
      <w:r w:rsidRPr="005C1A98">
        <w:rPr>
          <w:rFonts w:ascii="Times New Roman" w:hAnsi="Times New Roman" w:cs="Times New Roman"/>
          <w:sz w:val="20"/>
          <w:szCs w:val="20"/>
        </w:rPr>
        <w:t>naţional</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şi</w:t>
      </w:r>
      <w:proofErr w:type="spellEnd"/>
      <w:r w:rsidRPr="005C1A98">
        <w:rPr>
          <w:rFonts w:ascii="Times New Roman" w:hAnsi="Times New Roman" w:cs="Times New Roman"/>
          <w:sz w:val="20"/>
          <w:szCs w:val="20"/>
        </w:rPr>
        <w:t xml:space="preserve"> universal.</w:t>
      </w:r>
      <w:proofErr w:type="gramEnd"/>
    </w:p>
    <w:p w:rsidR="000C2A02" w:rsidRPr="005C1A98" w:rsidRDefault="000823C1" w:rsidP="005C1A98">
      <w:pPr>
        <w:spacing w:after="0" w:line="240" w:lineRule="auto"/>
        <w:jc w:val="both"/>
        <w:rPr>
          <w:rFonts w:ascii="Times New Roman" w:hAnsi="Times New Roman" w:cs="Times New Roman"/>
          <w:sz w:val="20"/>
          <w:szCs w:val="20"/>
        </w:rPr>
      </w:pPr>
      <w:r w:rsidRPr="005C1A98">
        <w:rPr>
          <w:rFonts w:ascii="Times New Roman" w:hAnsi="Times New Roman" w:cs="Times New Roman"/>
          <w:sz w:val="20"/>
          <w:szCs w:val="20"/>
          <w:lang w:val="it-IT"/>
        </w:rPr>
        <w:t>10</w:t>
      </w:r>
      <w:r w:rsidR="00150C40" w:rsidRPr="005C1A98">
        <w:rPr>
          <w:rFonts w:ascii="Times New Roman" w:hAnsi="Times New Roman" w:cs="Times New Roman"/>
          <w:sz w:val="20"/>
          <w:szCs w:val="20"/>
          <w:lang w:val="it-IT"/>
        </w:rPr>
        <w:t xml:space="preserve">. Etapa modernă și contemporană a muzicii româneşti (sec.XX-XXI): orientări si direcţii de creaţie, genuri abordate, valorificarea folclorului muzical în creaţie; reprezentanţii generaţiei post-enesciene ai şcolilor de </w:t>
      </w:r>
      <w:r w:rsidRPr="005C1A98">
        <w:rPr>
          <w:rFonts w:ascii="Times New Roman" w:hAnsi="Times New Roman" w:cs="Times New Roman"/>
          <w:sz w:val="20"/>
          <w:szCs w:val="20"/>
          <w:lang w:val="it-IT"/>
        </w:rPr>
        <w:t>compoziţie din Bucureşti, Cluj ș</w:t>
      </w:r>
      <w:r w:rsidR="00150C40" w:rsidRPr="005C1A98">
        <w:rPr>
          <w:rFonts w:ascii="Times New Roman" w:hAnsi="Times New Roman" w:cs="Times New Roman"/>
          <w:sz w:val="20"/>
          <w:szCs w:val="20"/>
          <w:lang w:val="it-IT"/>
        </w:rPr>
        <w:t xml:space="preserve">i Iasi. </w:t>
      </w:r>
      <w:proofErr w:type="spellStart"/>
      <w:proofErr w:type="gramStart"/>
      <w:r w:rsidRPr="005C1A98">
        <w:rPr>
          <w:rFonts w:ascii="Times New Roman" w:hAnsi="Times New Roman" w:cs="Times New Roman"/>
          <w:sz w:val="20"/>
          <w:szCs w:val="20"/>
        </w:rPr>
        <w:t>exemple</w:t>
      </w:r>
      <w:proofErr w:type="spellEnd"/>
      <w:proofErr w:type="gramEnd"/>
      <w:r w:rsidRPr="005C1A98">
        <w:rPr>
          <w:rFonts w:ascii="Times New Roman" w:hAnsi="Times New Roman" w:cs="Times New Roman"/>
          <w:sz w:val="20"/>
          <w:szCs w:val="20"/>
        </w:rPr>
        <w:t xml:space="preserve"> de </w:t>
      </w:r>
      <w:proofErr w:type="spellStart"/>
      <w:r w:rsidRPr="005C1A98">
        <w:rPr>
          <w:rFonts w:ascii="Times New Roman" w:hAnsi="Times New Roman" w:cs="Times New Roman"/>
          <w:sz w:val="20"/>
          <w:szCs w:val="20"/>
        </w:rPr>
        <w:t>lucrări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interpretate</w:t>
      </w:r>
      <w:proofErr w:type="spellEnd"/>
      <w:r w:rsidR="0012585C" w:rsidRPr="005C1A98">
        <w:rPr>
          <w:rFonts w:ascii="Times New Roman" w:hAnsi="Times New Roman" w:cs="Times New Roman"/>
          <w:sz w:val="20"/>
          <w:szCs w:val="20"/>
        </w:rPr>
        <w:t>.</w:t>
      </w:r>
    </w:p>
    <w:p w:rsidR="00150C40" w:rsidRPr="005C1A98" w:rsidRDefault="00150C40" w:rsidP="005C1A98">
      <w:pPr>
        <w:spacing w:after="0" w:line="240" w:lineRule="auto"/>
        <w:jc w:val="both"/>
        <w:rPr>
          <w:rFonts w:ascii="Times New Roman" w:hAnsi="Times New Roman" w:cs="Times New Roman"/>
          <w:color w:val="000000"/>
          <w:sz w:val="20"/>
          <w:szCs w:val="20"/>
          <w:lang w:val="it-IT"/>
        </w:rPr>
      </w:pPr>
    </w:p>
    <w:p w:rsidR="000C2DCE" w:rsidRPr="005C1A98" w:rsidRDefault="00150C40" w:rsidP="005C1A98">
      <w:pPr>
        <w:numPr>
          <w:ilvl w:val="0"/>
          <w:numId w:val="14"/>
        </w:numPr>
        <w:spacing w:after="0" w:line="240" w:lineRule="auto"/>
        <w:ind w:left="144"/>
        <w:jc w:val="center"/>
        <w:rPr>
          <w:rFonts w:ascii="Times New Roman" w:hAnsi="Times New Roman" w:cs="Times New Roman"/>
          <w:b/>
          <w:bCs/>
          <w:color w:val="000000"/>
          <w:sz w:val="20"/>
          <w:szCs w:val="20"/>
          <w:lang w:val="it-IT"/>
        </w:rPr>
      </w:pPr>
      <w:r w:rsidRPr="005C1A98">
        <w:rPr>
          <w:rFonts w:ascii="Times New Roman" w:hAnsi="Times New Roman" w:cs="Times New Roman"/>
          <w:b/>
          <w:bCs/>
          <w:color w:val="000000"/>
          <w:sz w:val="20"/>
          <w:szCs w:val="20"/>
          <w:lang w:val="it-IT"/>
        </w:rPr>
        <w:t>F</w:t>
      </w:r>
      <w:r w:rsidR="007166F7" w:rsidRPr="005C1A98">
        <w:rPr>
          <w:rFonts w:ascii="Times New Roman" w:hAnsi="Times New Roman" w:cs="Times New Roman"/>
          <w:b/>
          <w:bCs/>
          <w:color w:val="000000"/>
          <w:sz w:val="20"/>
          <w:szCs w:val="20"/>
          <w:lang w:val="it-IT"/>
        </w:rPr>
        <w:t>ORME ŞI GENURI</w:t>
      </w:r>
      <w:r w:rsidRPr="005C1A98">
        <w:rPr>
          <w:rFonts w:ascii="Times New Roman" w:hAnsi="Times New Roman" w:cs="Times New Roman"/>
          <w:b/>
          <w:bCs/>
          <w:color w:val="000000"/>
          <w:sz w:val="20"/>
          <w:szCs w:val="20"/>
          <w:lang w:val="it-IT"/>
        </w:rPr>
        <w:t xml:space="preserve"> MUZICALE</w:t>
      </w:r>
    </w:p>
    <w:p w:rsidR="007166F7" w:rsidRPr="005C1A98" w:rsidRDefault="007A0CB5" w:rsidP="005C1A98">
      <w:pPr>
        <w:spacing w:after="0" w:line="240" w:lineRule="auto"/>
        <w:ind w:left="-576"/>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         </w:t>
      </w:r>
      <w:r w:rsidR="00150C40" w:rsidRPr="005C1A98">
        <w:rPr>
          <w:rFonts w:ascii="Times New Roman" w:hAnsi="Times New Roman" w:cs="Times New Roman"/>
          <w:color w:val="000000"/>
          <w:sz w:val="20"/>
          <w:szCs w:val="20"/>
          <w:lang w:val="it-IT"/>
        </w:rPr>
        <w:t xml:space="preserve">1. </w:t>
      </w:r>
      <w:r w:rsidR="007166F7" w:rsidRPr="005C1A98">
        <w:rPr>
          <w:rFonts w:ascii="Times New Roman" w:hAnsi="Times New Roman" w:cs="Times New Roman"/>
          <w:color w:val="000000"/>
          <w:sz w:val="20"/>
          <w:szCs w:val="20"/>
          <w:lang w:val="it-IT"/>
        </w:rPr>
        <w:t>Forme omofone: rondo-ul, variaţiunile. Exemplificări</w:t>
      </w:r>
    </w:p>
    <w:p w:rsidR="007166F7" w:rsidRPr="005C1A98" w:rsidRDefault="007166F7"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2. Forme polifonice: motetul, madrigalul, invenţiunea, fuga. Exemplificări</w:t>
      </w:r>
    </w:p>
    <w:p w:rsidR="007166F7" w:rsidRPr="005C1A98" w:rsidRDefault="007166F7" w:rsidP="005C1A98">
      <w:pPr>
        <w:spacing w:after="0" w:line="240" w:lineRule="auto"/>
        <w:jc w:val="both"/>
        <w:rPr>
          <w:rFonts w:ascii="Times New Roman" w:hAnsi="Times New Roman" w:cs="Times New Roman"/>
          <w:sz w:val="20"/>
          <w:szCs w:val="20"/>
        </w:rPr>
      </w:pPr>
      <w:r w:rsidRPr="005C1A98">
        <w:rPr>
          <w:rFonts w:ascii="Times New Roman" w:hAnsi="Times New Roman" w:cs="Times New Roman"/>
          <w:color w:val="000000"/>
          <w:sz w:val="20"/>
          <w:szCs w:val="20"/>
          <w:lang w:val="it-IT"/>
        </w:rPr>
        <w:t>3. Sonata: gen și formă. Exemplificări</w:t>
      </w:r>
      <w:r w:rsidRPr="005C1A98">
        <w:rPr>
          <w:rFonts w:ascii="Times New Roman" w:hAnsi="Times New Roman" w:cs="Times New Roman"/>
          <w:sz w:val="20"/>
          <w:szCs w:val="20"/>
        </w:rPr>
        <w:t xml:space="preserve">. </w:t>
      </w:r>
    </w:p>
    <w:p w:rsidR="007166F7" w:rsidRPr="005C1A98" w:rsidRDefault="007166F7" w:rsidP="005C1A98">
      <w:pPr>
        <w:spacing w:after="0" w:line="240" w:lineRule="auto"/>
        <w:jc w:val="both"/>
        <w:rPr>
          <w:rFonts w:ascii="Times New Roman" w:hAnsi="Times New Roman" w:cs="Times New Roman"/>
          <w:sz w:val="20"/>
          <w:szCs w:val="20"/>
        </w:rPr>
      </w:pPr>
      <w:r w:rsidRPr="005C1A98">
        <w:rPr>
          <w:rFonts w:ascii="Times New Roman" w:hAnsi="Times New Roman" w:cs="Times New Roman"/>
          <w:sz w:val="20"/>
          <w:szCs w:val="20"/>
        </w:rPr>
        <w:t xml:space="preserve">4. </w:t>
      </w:r>
      <w:proofErr w:type="spellStart"/>
      <w:r w:rsidRPr="005C1A98">
        <w:rPr>
          <w:rFonts w:ascii="Times New Roman" w:hAnsi="Times New Roman" w:cs="Times New Roman"/>
          <w:sz w:val="20"/>
          <w:szCs w:val="20"/>
        </w:rPr>
        <w:t>Evoluția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concertului</w:t>
      </w:r>
      <w:proofErr w:type="spellEnd"/>
      <w:r w:rsidRPr="005C1A98">
        <w:rPr>
          <w:rFonts w:ascii="Times New Roman" w:hAnsi="Times New Roman" w:cs="Times New Roman"/>
          <w:sz w:val="20"/>
          <w:szCs w:val="20"/>
        </w:rPr>
        <w:t xml:space="preserve"> instrumental – </w:t>
      </w:r>
      <w:proofErr w:type="spellStart"/>
      <w:r w:rsidRPr="005C1A98">
        <w:rPr>
          <w:rFonts w:ascii="Times New Roman" w:hAnsi="Times New Roman" w:cs="Times New Roman"/>
          <w:sz w:val="20"/>
          <w:szCs w:val="20"/>
        </w:rPr>
        <w:t>aspecte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stilistico</w:t>
      </w:r>
      <w:proofErr w:type="spellEnd"/>
      <w:r w:rsidRPr="005C1A98">
        <w:rPr>
          <w:rFonts w:ascii="Times New Roman" w:hAnsi="Times New Roman" w:cs="Times New Roman"/>
          <w:sz w:val="20"/>
          <w:szCs w:val="20"/>
        </w:rPr>
        <w:t>-interpretative/</w:t>
      </w:r>
      <w:proofErr w:type="spellStart"/>
      <w:r w:rsidRPr="005C1A98">
        <w:rPr>
          <w:rFonts w:ascii="Times New Roman" w:hAnsi="Times New Roman" w:cs="Times New Roman"/>
          <w:sz w:val="20"/>
          <w:szCs w:val="20"/>
        </w:rPr>
        <w:t>stilul</w:t>
      </w:r>
      <w:proofErr w:type="spellEnd"/>
      <w:r w:rsidRPr="005C1A98">
        <w:rPr>
          <w:rFonts w:ascii="Times New Roman" w:hAnsi="Times New Roman" w:cs="Times New Roman"/>
          <w:sz w:val="20"/>
          <w:szCs w:val="20"/>
        </w:rPr>
        <w:t xml:space="preserve"> instrumental </w:t>
      </w:r>
      <w:proofErr w:type="spellStart"/>
      <w:r w:rsidRPr="005C1A98">
        <w:rPr>
          <w:rFonts w:ascii="Times New Roman" w:hAnsi="Times New Roman" w:cs="Times New Roman"/>
          <w:sz w:val="20"/>
          <w:szCs w:val="20"/>
        </w:rPr>
        <w:t>concertant</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Exemple</w:t>
      </w:r>
      <w:proofErr w:type="spellEnd"/>
      <w:r w:rsidRPr="005C1A98">
        <w:rPr>
          <w:rFonts w:ascii="Times New Roman" w:hAnsi="Times New Roman" w:cs="Times New Roman"/>
          <w:sz w:val="20"/>
          <w:szCs w:val="20"/>
        </w:rPr>
        <w:t xml:space="preserve"> de </w:t>
      </w:r>
      <w:proofErr w:type="spellStart"/>
      <w:r w:rsidRPr="005C1A98">
        <w:rPr>
          <w:rFonts w:ascii="Times New Roman" w:hAnsi="Times New Roman" w:cs="Times New Roman"/>
          <w:sz w:val="20"/>
          <w:szCs w:val="20"/>
        </w:rPr>
        <w:t>lucrări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interpretate</w:t>
      </w:r>
      <w:proofErr w:type="spellEnd"/>
      <w:r w:rsidRPr="005C1A98">
        <w:rPr>
          <w:rFonts w:ascii="Times New Roman" w:hAnsi="Times New Roman" w:cs="Times New Roman"/>
          <w:sz w:val="20"/>
          <w:szCs w:val="20"/>
        </w:rPr>
        <w:t>/</w:t>
      </w:r>
      <w:proofErr w:type="spellStart"/>
      <w:r w:rsidRPr="005C1A98">
        <w:rPr>
          <w:rFonts w:ascii="Times New Roman" w:hAnsi="Times New Roman" w:cs="Times New Roman"/>
          <w:sz w:val="20"/>
          <w:szCs w:val="20"/>
        </w:rPr>
        <w:t>analize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comparate</w:t>
      </w:r>
      <w:proofErr w:type="spellEnd"/>
      <w:r w:rsidRPr="005C1A98">
        <w:rPr>
          <w:rFonts w:ascii="Times New Roman" w:hAnsi="Times New Roman" w:cs="Times New Roman"/>
          <w:sz w:val="20"/>
          <w:szCs w:val="20"/>
        </w:rPr>
        <w:t>;</w:t>
      </w:r>
    </w:p>
    <w:p w:rsidR="000C2A02" w:rsidRPr="005C1A98" w:rsidRDefault="007166F7" w:rsidP="005C1A98">
      <w:pPr>
        <w:spacing w:after="0" w:line="240" w:lineRule="auto"/>
        <w:jc w:val="both"/>
        <w:rPr>
          <w:rFonts w:ascii="Times New Roman" w:hAnsi="Times New Roman" w:cs="Times New Roman"/>
          <w:sz w:val="20"/>
          <w:szCs w:val="20"/>
        </w:rPr>
      </w:pPr>
      <w:r w:rsidRPr="005C1A98">
        <w:rPr>
          <w:rFonts w:ascii="Times New Roman" w:hAnsi="Times New Roman" w:cs="Times New Roman"/>
          <w:sz w:val="20"/>
          <w:szCs w:val="20"/>
        </w:rPr>
        <w:t xml:space="preserve">5. </w:t>
      </w:r>
      <w:proofErr w:type="spellStart"/>
      <w:r w:rsidRPr="005C1A98">
        <w:rPr>
          <w:rFonts w:ascii="Times New Roman" w:hAnsi="Times New Roman" w:cs="Times New Roman"/>
          <w:sz w:val="20"/>
          <w:szCs w:val="20"/>
        </w:rPr>
        <w:t>Genurile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muzicale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vocale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corale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instrumentale</w:t>
      </w:r>
      <w:proofErr w:type="spellEnd"/>
      <w:r w:rsidRPr="005C1A98">
        <w:rPr>
          <w:rFonts w:ascii="Times New Roman" w:hAnsi="Times New Roman" w:cs="Times New Roman"/>
          <w:sz w:val="20"/>
          <w:szCs w:val="20"/>
        </w:rPr>
        <w:t>, vocal-</w:t>
      </w:r>
      <w:proofErr w:type="spellStart"/>
      <w:r w:rsidRPr="005C1A98">
        <w:rPr>
          <w:rFonts w:ascii="Times New Roman" w:hAnsi="Times New Roman" w:cs="Times New Roman"/>
          <w:sz w:val="20"/>
          <w:szCs w:val="20"/>
        </w:rPr>
        <w:t>instrumentale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şi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lirico-dramatice</w:t>
      </w:r>
      <w:proofErr w:type="spellEnd"/>
      <w:r w:rsidRPr="005C1A98">
        <w:rPr>
          <w:rFonts w:ascii="Times New Roman" w:hAnsi="Times New Roman" w:cs="Times New Roman"/>
          <w:sz w:val="20"/>
          <w:szCs w:val="20"/>
        </w:rPr>
        <w:t xml:space="preserve">. </w:t>
      </w:r>
      <w:proofErr w:type="spellStart"/>
      <w:proofErr w:type="gramStart"/>
      <w:r w:rsidRPr="005C1A98">
        <w:rPr>
          <w:rFonts w:ascii="Times New Roman" w:hAnsi="Times New Roman" w:cs="Times New Roman"/>
          <w:sz w:val="20"/>
          <w:szCs w:val="20"/>
        </w:rPr>
        <w:t>Caracteristicile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şi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analiza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acestora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exemplificări</w:t>
      </w:r>
      <w:proofErr w:type="spellEnd"/>
      <w:r w:rsidRPr="005C1A98">
        <w:rPr>
          <w:rFonts w:ascii="Times New Roman" w:hAnsi="Times New Roman" w:cs="Times New Roman"/>
          <w:sz w:val="20"/>
          <w:szCs w:val="20"/>
        </w:rPr>
        <w:t>.</w:t>
      </w:r>
      <w:proofErr w:type="gramEnd"/>
    </w:p>
    <w:p w:rsidR="008C4357" w:rsidRPr="005C1A98" w:rsidRDefault="007166F7" w:rsidP="005C1A98">
      <w:pPr>
        <w:widowControl w:val="0"/>
        <w:spacing w:after="0" w:line="240" w:lineRule="auto"/>
        <w:jc w:val="both"/>
        <w:rPr>
          <w:rFonts w:ascii="Times New Roman" w:hAnsi="Times New Roman" w:cs="Times New Roman"/>
          <w:sz w:val="20"/>
          <w:szCs w:val="20"/>
        </w:rPr>
      </w:pPr>
      <w:r w:rsidRPr="005C1A98">
        <w:rPr>
          <w:rFonts w:ascii="Times New Roman" w:hAnsi="Times New Roman" w:cs="Times New Roman"/>
          <w:sz w:val="20"/>
          <w:szCs w:val="20"/>
        </w:rPr>
        <w:t>6</w:t>
      </w:r>
      <w:r w:rsidR="000C2A02" w:rsidRPr="005C1A98">
        <w:rPr>
          <w:rFonts w:ascii="Times New Roman" w:hAnsi="Times New Roman" w:cs="Times New Roman"/>
          <w:sz w:val="20"/>
          <w:szCs w:val="20"/>
        </w:rPr>
        <w:t>.</w:t>
      </w:r>
      <w:r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Genul</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miniatural</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și</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diversitatea</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lui</w:t>
      </w:r>
      <w:proofErr w:type="spellEnd"/>
      <w:r w:rsidR="000C2A02" w:rsidRPr="005C1A98">
        <w:rPr>
          <w:rFonts w:ascii="Times New Roman" w:hAnsi="Times New Roman" w:cs="Times New Roman"/>
          <w:sz w:val="20"/>
          <w:szCs w:val="20"/>
        </w:rPr>
        <w:t xml:space="preserve"> - </w:t>
      </w:r>
      <w:proofErr w:type="spellStart"/>
      <w:r w:rsidR="000C2A02" w:rsidRPr="005C1A98">
        <w:rPr>
          <w:rFonts w:ascii="Times New Roman" w:hAnsi="Times New Roman" w:cs="Times New Roman"/>
          <w:sz w:val="20"/>
          <w:szCs w:val="20"/>
        </w:rPr>
        <w:t>stilistico-interpretativă</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Exemple</w:t>
      </w:r>
      <w:proofErr w:type="spellEnd"/>
      <w:r w:rsidR="000C2A02" w:rsidRPr="005C1A98">
        <w:rPr>
          <w:rFonts w:ascii="Times New Roman" w:hAnsi="Times New Roman" w:cs="Times New Roman"/>
          <w:sz w:val="20"/>
          <w:szCs w:val="20"/>
        </w:rPr>
        <w:t xml:space="preserve"> de </w:t>
      </w:r>
      <w:proofErr w:type="spellStart"/>
      <w:r w:rsidR="000C2A02" w:rsidRPr="005C1A98">
        <w:rPr>
          <w:rFonts w:ascii="Times New Roman" w:hAnsi="Times New Roman" w:cs="Times New Roman"/>
          <w:sz w:val="20"/>
          <w:szCs w:val="20"/>
        </w:rPr>
        <w:t>lucrări</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interpretate</w:t>
      </w:r>
      <w:proofErr w:type="spellEnd"/>
      <w:r w:rsidR="000C2A02" w:rsidRPr="005C1A98">
        <w:rPr>
          <w:rFonts w:ascii="Times New Roman" w:hAnsi="Times New Roman" w:cs="Times New Roman"/>
          <w:sz w:val="20"/>
          <w:szCs w:val="20"/>
        </w:rPr>
        <w:t>/</w:t>
      </w:r>
      <w:proofErr w:type="spellStart"/>
      <w:r w:rsidR="000C2A02" w:rsidRPr="005C1A98">
        <w:rPr>
          <w:rFonts w:ascii="Times New Roman" w:hAnsi="Times New Roman" w:cs="Times New Roman"/>
          <w:sz w:val="20"/>
          <w:szCs w:val="20"/>
        </w:rPr>
        <w:t>analize</w:t>
      </w:r>
      <w:proofErr w:type="spellEnd"/>
      <w:r w:rsidR="000C2A02" w:rsidRPr="005C1A98">
        <w:rPr>
          <w:rFonts w:ascii="Times New Roman" w:hAnsi="Times New Roman" w:cs="Times New Roman"/>
          <w:sz w:val="20"/>
          <w:szCs w:val="20"/>
        </w:rPr>
        <w:t xml:space="preserve"> </w:t>
      </w:r>
      <w:proofErr w:type="spellStart"/>
      <w:r w:rsidR="000C2A02" w:rsidRPr="005C1A98">
        <w:rPr>
          <w:rFonts w:ascii="Times New Roman" w:hAnsi="Times New Roman" w:cs="Times New Roman"/>
          <w:sz w:val="20"/>
          <w:szCs w:val="20"/>
        </w:rPr>
        <w:t>comparate</w:t>
      </w:r>
      <w:proofErr w:type="spellEnd"/>
      <w:r w:rsidR="000C2A02" w:rsidRPr="005C1A98">
        <w:rPr>
          <w:rFonts w:ascii="Times New Roman" w:hAnsi="Times New Roman" w:cs="Times New Roman"/>
          <w:sz w:val="20"/>
          <w:szCs w:val="20"/>
        </w:rPr>
        <w:t>.</w:t>
      </w:r>
    </w:p>
    <w:p w:rsidR="00B649EE" w:rsidRPr="005C1A98" w:rsidRDefault="00B649EE" w:rsidP="005C1A98">
      <w:pPr>
        <w:widowControl w:val="0"/>
        <w:spacing w:after="0" w:line="240" w:lineRule="auto"/>
        <w:jc w:val="both"/>
        <w:rPr>
          <w:rFonts w:ascii="Times New Roman" w:hAnsi="Times New Roman" w:cs="Times New Roman"/>
          <w:sz w:val="20"/>
          <w:szCs w:val="20"/>
        </w:rPr>
      </w:pPr>
    </w:p>
    <w:p w:rsidR="00B649EE" w:rsidRPr="005C1A98" w:rsidRDefault="00B649EE" w:rsidP="005C1A98">
      <w:pPr>
        <w:widowControl w:val="0"/>
        <w:spacing w:after="0" w:line="240" w:lineRule="auto"/>
        <w:jc w:val="both"/>
        <w:rPr>
          <w:rFonts w:ascii="Times New Roman" w:hAnsi="Times New Roman" w:cs="Times New Roman"/>
          <w:sz w:val="20"/>
          <w:szCs w:val="20"/>
        </w:rPr>
      </w:pPr>
    </w:p>
    <w:p w:rsidR="009C43B9" w:rsidRPr="005C1A98" w:rsidRDefault="009C43B9" w:rsidP="005C1A98">
      <w:pPr>
        <w:widowControl w:val="0"/>
        <w:spacing w:after="0" w:line="240" w:lineRule="auto"/>
        <w:jc w:val="center"/>
        <w:rPr>
          <w:rFonts w:ascii="Times New Roman" w:hAnsi="Times New Roman" w:cs="Times New Roman"/>
          <w:sz w:val="20"/>
          <w:szCs w:val="20"/>
          <w:lang w:val="it-IT"/>
        </w:rPr>
      </w:pPr>
      <w:r w:rsidRPr="005C1A98">
        <w:rPr>
          <w:rFonts w:ascii="Times New Roman" w:hAnsi="Times New Roman" w:cs="Times New Roman"/>
          <w:b/>
          <w:bCs/>
          <w:sz w:val="20"/>
          <w:szCs w:val="20"/>
          <w:lang w:val="it-IT"/>
        </w:rPr>
        <w:t>BIBLIOGRAFIE PENTRU TEMATICA DE SPECIALITATE</w:t>
      </w:r>
    </w:p>
    <w:p w:rsidR="009C43B9" w:rsidRPr="005C1A98" w:rsidRDefault="009C43B9"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Chelaru, C., </w:t>
      </w:r>
      <w:r w:rsidRPr="005C1A98">
        <w:rPr>
          <w:rFonts w:ascii="Times New Roman" w:hAnsi="Times New Roman" w:cs="Times New Roman"/>
          <w:i/>
          <w:iCs/>
          <w:sz w:val="20"/>
          <w:szCs w:val="20"/>
          <w:lang w:val="it-IT"/>
        </w:rPr>
        <w:t>Cui i-e frică de Istoria muzicii?,</w:t>
      </w:r>
      <w:r w:rsidRPr="005C1A98">
        <w:rPr>
          <w:rFonts w:ascii="Times New Roman" w:hAnsi="Times New Roman" w:cs="Times New Roman"/>
          <w:sz w:val="20"/>
          <w:szCs w:val="20"/>
          <w:lang w:val="it-IT"/>
        </w:rPr>
        <w:t xml:space="preserve"> vol.I-III, Ed.Artes, Iași, 2007</w:t>
      </w:r>
    </w:p>
    <w:p w:rsidR="009C43B9" w:rsidRPr="005C1A98" w:rsidRDefault="009C43B9"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Ciocan, D. – </w:t>
      </w:r>
      <w:r w:rsidRPr="005C1A98">
        <w:rPr>
          <w:rFonts w:ascii="Times New Roman" w:hAnsi="Times New Roman" w:cs="Times New Roman"/>
          <w:i/>
          <w:iCs/>
          <w:sz w:val="20"/>
          <w:szCs w:val="20"/>
          <w:lang w:val="it-IT"/>
        </w:rPr>
        <w:t>Probleme de semiotică muzicală, în: Studii de muzicologie</w:t>
      </w:r>
      <w:r w:rsidRPr="005C1A98">
        <w:rPr>
          <w:rFonts w:ascii="Times New Roman" w:hAnsi="Times New Roman" w:cs="Times New Roman"/>
          <w:sz w:val="20"/>
          <w:szCs w:val="20"/>
          <w:lang w:val="it-IT"/>
        </w:rPr>
        <w:t>, vol. XXI, Ed. Muzicală, București, 1988</w:t>
      </w:r>
    </w:p>
    <w:p w:rsidR="009C43B9" w:rsidRPr="005C1A98" w:rsidRDefault="009C43B9"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Constantinescu, G., Boga, I., </w:t>
      </w:r>
      <w:r w:rsidRPr="005C1A98">
        <w:rPr>
          <w:rFonts w:ascii="Times New Roman" w:hAnsi="Times New Roman" w:cs="Times New Roman"/>
          <w:i/>
          <w:iCs/>
          <w:sz w:val="20"/>
          <w:szCs w:val="20"/>
          <w:lang w:val="it-IT"/>
        </w:rPr>
        <w:t>O călătorie prin istoria muzicii</w:t>
      </w:r>
      <w:r w:rsidRPr="005C1A98">
        <w:rPr>
          <w:rFonts w:ascii="Times New Roman" w:hAnsi="Times New Roman" w:cs="Times New Roman"/>
          <w:sz w:val="20"/>
          <w:szCs w:val="20"/>
          <w:lang w:val="it-IT"/>
        </w:rPr>
        <w:t>, Ed.Didactică și Pedagogică, București, 2007</w:t>
      </w:r>
    </w:p>
    <w:p w:rsidR="009C43B9" w:rsidRPr="005C1A98" w:rsidRDefault="009C43B9"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Cosma, O. L: </w:t>
      </w:r>
      <w:r w:rsidRPr="005C1A98">
        <w:rPr>
          <w:rFonts w:ascii="Times New Roman" w:hAnsi="Times New Roman" w:cs="Times New Roman"/>
          <w:i/>
          <w:iCs/>
          <w:sz w:val="20"/>
          <w:szCs w:val="20"/>
          <w:lang w:val="it-IT"/>
        </w:rPr>
        <w:t>Hronicul muzicii românești</w:t>
      </w:r>
      <w:r w:rsidRPr="005C1A98">
        <w:rPr>
          <w:rFonts w:ascii="Times New Roman" w:hAnsi="Times New Roman" w:cs="Times New Roman"/>
          <w:sz w:val="20"/>
          <w:szCs w:val="20"/>
          <w:lang w:val="it-IT"/>
        </w:rPr>
        <w:t xml:space="preserve"> vol I-IX, Editura Muzicală, București </w:t>
      </w:r>
    </w:p>
    <w:p w:rsidR="009C43B9" w:rsidRPr="005C1A98" w:rsidRDefault="009C43B9"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Cumpătă, D. – </w:t>
      </w:r>
      <w:r w:rsidRPr="005C1A98">
        <w:rPr>
          <w:rFonts w:ascii="Times New Roman" w:hAnsi="Times New Roman" w:cs="Times New Roman"/>
          <w:i/>
          <w:iCs/>
          <w:sz w:val="20"/>
          <w:szCs w:val="20"/>
          <w:lang w:val="it-IT"/>
        </w:rPr>
        <w:t>Elemente de metodică a studiului și predării instrumentelor cu coarde</w:t>
      </w:r>
      <w:r w:rsidRPr="005C1A98">
        <w:rPr>
          <w:rFonts w:ascii="Times New Roman" w:hAnsi="Times New Roman" w:cs="Times New Roman"/>
          <w:sz w:val="20"/>
          <w:szCs w:val="20"/>
          <w:lang w:val="it-IT"/>
        </w:rPr>
        <w:t>, Ed. Academiei de Muzică, București, 1997</w:t>
      </w:r>
    </w:p>
    <w:p w:rsidR="009C43B9" w:rsidRPr="005C1A98" w:rsidRDefault="009C43B9"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Dediu-Sandu, V., </w:t>
      </w:r>
      <w:r w:rsidRPr="005C1A98">
        <w:rPr>
          <w:rFonts w:ascii="Times New Roman" w:hAnsi="Times New Roman" w:cs="Times New Roman"/>
          <w:i/>
          <w:iCs/>
          <w:sz w:val="20"/>
          <w:szCs w:val="20"/>
          <w:lang w:val="it-IT"/>
        </w:rPr>
        <w:t>Muzica românească între 1944-2000</w:t>
      </w:r>
      <w:r w:rsidRPr="005C1A98">
        <w:rPr>
          <w:rFonts w:ascii="Times New Roman" w:hAnsi="Times New Roman" w:cs="Times New Roman"/>
          <w:sz w:val="20"/>
          <w:szCs w:val="20"/>
          <w:lang w:val="it-IT"/>
        </w:rPr>
        <w:t>, Ed.Muzicală, București, 2002</w:t>
      </w:r>
    </w:p>
    <w:p w:rsidR="009C43B9" w:rsidRPr="005C1A98" w:rsidRDefault="009C43B9"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Denizeau, G., </w:t>
      </w:r>
      <w:r w:rsidRPr="005C1A98">
        <w:rPr>
          <w:rFonts w:ascii="Times New Roman" w:hAnsi="Times New Roman" w:cs="Times New Roman"/>
          <w:i/>
          <w:iCs/>
          <w:sz w:val="20"/>
          <w:szCs w:val="20"/>
          <w:lang w:val="it-IT"/>
        </w:rPr>
        <w:t>Să înţelegem și să identificăm genurile muzicale</w:t>
      </w:r>
      <w:r w:rsidRPr="005C1A98">
        <w:rPr>
          <w:rFonts w:ascii="Times New Roman" w:hAnsi="Times New Roman" w:cs="Times New Roman"/>
          <w:sz w:val="20"/>
          <w:szCs w:val="20"/>
          <w:lang w:val="it-IT"/>
        </w:rPr>
        <w:t>, Ed.Meridiane - Larousse, 2000</w:t>
      </w:r>
    </w:p>
    <w:p w:rsidR="009C43B9" w:rsidRPr="005C1A98" w:rsidRDefault="009C43B9"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Herman, V., </w:t>
      </w:r>
      <w:r w:rsidRPr="005C1A98">
        <w:rPr>
          <w:rFonts w:ascii="Times New Roman" w:hAnsi="Times New Roman" w:cs="Times New Roman"/>
          <w:i/>
          <w:iCs/>
          <w:sz w:val="20"/>
          <w:szCs w:val="20"/>
          <w:lang w:val="it-IT"/>
        </w:rPr>
        <w:t>Formele muzicii vechi europene</w:t>
      </w:r>
      <w:r w:rsidRPr="005C1A98">
        <w:rPr>
          <w:rFonts w:ascii="Times New Roman" w:hAnsi="Times New Roman" w:cs="Times New Roman"/>
          <w:sz w:val="20"/>
          <w:szCs w:val="20"/>
          <w:lang w:val="it-IT"/>
        </w:rPr>
        <w:t xml:space="preserve">, Ed. MediaMusica, Cluj-Napoca, 2009 </w:t>
      </w:r>
    </w:p>
    <w:p w:rsidR="009C43B9" w:rsidRPr="005C1A98" w:rsidRDefault="009C43B9"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Herman</w:t>
      </w:r>
      <w:r w:rsidRPr="005C1A98">
        <w:rPr>
          <w:rFonts w:ascii="Times New Roman" w:hAnsi="Times New Roman" w:cs="Times New Roman"/>
          <w:i/>
          <w:iCs/>
          <w:sz w:val="20"/>
          <w:szCs w:val="20"/>
          <w:lang w:val="it-IT"/>
        </w:rPr>
        <w:t>,</w:t>
      </w:r>
      <w:r w:rsidRPr="005C1A98">
        <w:rPr>
          <w:rFonts w:ascii="Times New Roman" w:hAnsi="Times New Roman" w:cs="Times New Roman"/>
          <w:sz w:val="20"/>
          <w:szCs w:val="20"/>
          <w:lang w:val="it-IT"/>
        </w:rPr>
        <w:t xml:space="preserve"> V., </w:t>
      </w:r>
      <w:r w:rsidRPr="005C1A98">
        <w:rPr>
          <w:rFonts w:ascii="Times New Roman" w:hAnsi="Times New Roman" w:cs="Times New Roman"/>
          <w:i/>
          <w:iCs/>
          <w:sz w:val="20"/>
          <w:szCs w:val="20"/>
          <w:lang w:val="it-IT"/>
        </w:rPr>
        <w:t>Formele muzicii clasicilor vienezi</w:t>
      </w:r>
      <w:r w:rsidRPr="005C1A98">
        <w:rPr>
          <w:rFonts w:ascii="Times New Roman" w:hAnsi="Times New Roman" w:cs="Times New Roman"/>
          <w:sz w:val="20"/>
          <w:szCs w:val="20"/>
          <w:lang w:val="it-IT"/>
        </w:rPr>
        <w:t xml:space="preserve"> Ed.MediaMusica, Cluj-Napoca, 2009 </w:t>
      </w:r>
    </w:p>
    <w:p w:rsidR="009C43B9" w:rsidRPr="005C1A98" w:rsidRDefault="009C43B9"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Herman, V.– </w:t>
      </w:r>
      <w:r w:rsidRPr="005C1A98">
        <w:rPr>
          <w:rFonts w:ascii="Times New Roman" w:hAnsi="Times New Roman" w:cs="Times New Roman"/>
          <w:i/>
          <w:iCs/>
          <w:sz w:val="20"/>
          <w:szCs w:val="20"/>
          <w:lang w:val="it-IT"/>
        </w:rPr>
        <w:t>Originile și dezvoltarea formelor muzicale</w:t>
      </w:r>
      <w:r w:rsidRPr="005C1A98">
        <w:rPr>
          <w:rFonts w:ascii="Times New Roman" w:hAnsi="Times New Roman" w:cs="Times New Roman"/>
          <w:sz w:val="20"/>
          <w:szCs w:val="20"/>
          <w:lang w:val="it-IT"/>
        </w:rPr>
        <w:t xml:space="preserve">, Ed. Muzicală București, 1982. </w:t>
      </w:r>
    </w:p>
    <w:p w:rsidR="009C43B9" w:rsidRPr="005C1A98" w:rsidRDefault="009C43B9"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Iliuţ, V. – </w:t>
      </w:r>
      <w:r w:rsidRPr="005C1A98">
        <w:rPr>
          <w:rFonts w:ascii="Times New Roman" w:hAnsi="Times New Roman" w:cs="Times New Roman"/>
          <w:i/>
          <w:iCs/>
          <w:sz w:val="20"/>
          <w:szCs w:val="20"/>
          <w:lang w:val="it-IT"/>
        </w:rPr>
        <w:t>De la Wagner la contemporani</w:t>
      </w:r>
      <w:r w:rsidRPr="005C1A98">
        <w:rPr>
          <w:rFonts w:ascii="Times New Roman" w:hAnsi="Times New Roman" w:cs="Times New Roman"/>
          <w:sz w:val="20"/>
          <w:szCs w:val="20"/>
          <w:lang w:val="it-IT"/>
        </w:rPr>
        <w:t>, vol II-VI, Ed. U.C., București, 1996</w:t>
      </w:r>
    </w:p>
    <w:p w:rsidR="009C43B9" w:rsidRPr="005C1A98" w:rsidRDefault="009C43B9"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Iliuţ, V. – </w:t>
      </w:r>
      <w:r w:rsidRPr="005C1A98">
        <w:rPr>
          <w:rFonts w:ascii="Times New Roman" w:hAnsi="Times New Roman" w:cs="Times New Roman"/>
          <w:i/>
          <w:iCs/>
          <w:sz w:val="20"/>
          <w:szCs w:val="20"/>
          <w:lang w:val="it-IT"/>
        </w:rPr>
        <w:t>O carte a stilurilor muzicale</w:t>
      </w:r>
      <w:r w:rsidRPr="005C1A98">
        <w:rPr>
          <w:rFonts w:ascii="Times New Roman" w:hAnsi="Times New Roman" w:cs="Times New Roman"/>
          <w:sz w:val="20"/>
          <w:szCs w:val="20"/>
          <w:lang w:val="it-IT"/>
        </w:rPr>
        <w:t>, Ed. Acad. de Muzică, București, 1996</w:t>
      </w:r>
    </w:p>
    <w:p w:rsidR="009C43B9" w:rsidRPr="005C1A98" w:rsidRDefault="009C43B9"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Oprea Gh,- </w:t>
      </w:r>
      <w:r w:rsidRPr="005C1A98">
        <w:rPr>
          <w:rFonts w:ascii="Times New Roman" w:hAnsi="Times New Roman" w:cs="Times New Roman"/>
          <w:i/>
          <w:iCs/>
          <w:sz w:val="20"/>
          <w:szCs w:val="20"/>
          <w:lang w:val="it-IT"/>
        </w:rPr>
        <w:t>Curs de folclor</w:t>
      </w:r>
      <w:r w:rsidRPr="005C1A98">
        <w:rPr>
          <w:rFonts w:ascii="Times New Roman" w:hAnsi="Times New Roman" w:cs="Times New Roman"/>
          <w:sz w:val="20"/>
          <w:szCs w:val="20"/>
          <w:lang w:val="it-IT"/>
        </w:rPr>
        <w:t>, Editura Muzicală, București, 2002</w:t>
      </w:r>
    </w:p>
    <w:p w:rsidR="009C43B9" w:rsidRPr="005C1A98" w:rsidRDefault="009C43B9"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Ștefănescu, I</w:t>
      </w:r>
      <w:r w:rsidRPr="005C1A98">
        <w:rPr>
          <w:rFonts w:ascii="Times New Roman" w:hAnsi="Times New Roman" w:cs="Times New Roman"/>
          <w:i/>
          <w:iCs/>
          <w:sz w:val="20"/>
          <w:szCs w:val="20"/>
          <w:lang w:val="it-IT"/>
        </w:rPr>
        <w:t>. Istoria muzicii universale</w:t>
      </w:r>
      <w:r w:rsidRPr="005C1A98">
        <w:rPr>
          <w:rFonts w:ascii="Times New Roman" w:hAnsi="Times New Roman" w:cs="Times New Roman"/>
          <w:sz w:val="20"/>
          <w:szCs w:val="20"/>
          <w:lang w:val="it-IT"/>
        </w:rPr>
        <w:t xml:space="preserve"> vol. I-.IV, Fundaţia Culturală Română, 1995-2002 </w:t>
      </w:r>
    </w:p>
    <w:p w:rsidR="009C43B9" w:rsidRPr="005C1A98" w:rsidRDefault="009C43B9"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Stoianov, Carmen, Marinescu Mihaela, </w:t>
      </w:r>
      <w:r w:rsidRPr="005C1A98">
        <w:rPr>
          <w:rFonts w:ascii="Times New Roman" w:hAnsi="Times New Roman" w:cs="Times New Roman"/>
          <w:i/>
          <w:iCs/>
          <w:sz w:val="20"/>
          <w:szCs w:val="20"/>
          <w:lang w:val="it-IT"/>
        </w:rPr>
        <w:t>Istoria muzicii universale</w:t>
      </w:r>
      <w:r w:rsidRPr="005C1A98">
        <w:rPr>
          <w:rFonts w:ascii="Times New Roman" w:hAnsi="Times New Roman" w:cs="Times New Roman"/>
          <w:sz w:val="20"/>
          <w:szCs w:val="20"/>
          <w:lang w:val="it-IT"/>
        </w:rPr>
        <w:t>, ediţia a II a, Editura Fundaţia România de Mâine, București, 2008</w:t>
      </w:r>
    </w:p>
    <w:p w:rsidR="009C43B9" w:rsidRPr="005C1A98" w:rsidRDefault="009C43B9"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Stoianov, Carmen, Stoianov, Petru, </w:t>
      </w:r>
      <w:r w:rsidRPr="005C1A98">
        <w:rPr>
          <w:rFonts w:ascii="Times New Roman" w:hAnsi="Times New Roman" w:cs="Times New Roman"/>
          <w:i/>
          <w:iCs/>
          <w:sz w:val="20"/>
          <w:szCs w:val="20"/>
          <w:lang w:val="it-IT"/>
        </w:rPr>
        <w:t>Istoria muzicii românești</w:t>
      </w:r>
      <w:r w:rsidRPr="005C1A98">
        <w:rPr>
          <w:rFonts w:ascii="Times New Roman" w:hAnsi="Times New Roman" w:cs="Times New Roman"/>
          <w:sz w:val="20"/>
          <w:szCs w:val="20"/>
          <w:lang w:val="it-IT"/>
        </w:rPr>
        <w:t>, Editura Fundaţiei România de Mâine, București, 2005</w:t>
      </w:r>
    </w:p>
    <w:p w:rsidR="009C43B9" w:rsidRPr="005C1A98" w:rsidRDefault="009C43B9" w:rsidP="005C1A98">
      <w:pPr>
        <w:widowControl w:val="0"/>
        <w:tabs>
          <w:tab w:val="left" w:pos="9781"/>
        </w:tabs>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Timariu, V., </w:t>
      </w:r>
      <w:r w:rsidRPr="005C1A98">
        <w:rPr>
          <w:rFonts w:ascii="Times New Roman" w:hAnsi="Times New Roman" w:cs="Times New Roman"/>
          <w:i/>
          <w:iCs/>
          <w:sz w:val="20"/>
          <w:szCs w:val="20"/>
          <w:lang w:val="it-IT"/>
        </w:rPr>
        <w:t>Analiza muzicală între conștiinţa de gen și conștiinţa de formă</w:t>
      </w:r>
      <w:r w:rsidRPr="005C1A98">
        <w:rPr>
          <w:rFonts w:ascii="Times New Roman" w:hAnsi="Times New Roman" w:cs="Times New Roman"/>
          <w:sz w:val="20"/>
          <w:szCs w:val="20"/>
          <w:lang w:val="it-IT"/>
        </w:rPr>
        <w:t>, Ed.Universităţii din Oradea, 2003</w:t>
      </w:r>
    </w:p>
    <w:p w:rsidR="009C43B9" w:rsidRPr="005C1A98" w:rsidRDefault="009C43B9" w:rsidP="005C1A98">
      <w:pPr>
        <w:widowControl w:val="0"/>
        <w:tabs>
          <w:tab w:val="left" w:pos="9781"/>
        </w:tabs>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Timariu, V., </w:t>
      </w:r>
      <w:r w:rsidRPr="005C1A98">
        <w:rPr>
          <w:rFonts w:ascii="Times New Roman" w:hAnsi="Times New Roman" w:cs="Times New Roman"/>
          <w:i/>
          <w:iCs/>
          <w:sz w:val="20"/>
          <w:szCs w:val="20"/>
          <w:lang w:val="it-IT"/>
        </w:rPr>
        <w:t>Dicţionar noţional și terminologic</w:t>
      </w:r>
      <w:r w:rsidRPr="005C1A98">
        <w:rPr>
          <w:rFonts w:ascii="Times New Roman" w:hAnsi="Times New Roman" w:cs="Times New Roman"/>
          <w:sz w:val="20"/>
          <w:szCs w:val="20"/>
          <w:lang w:val="it-IT"/>
        </w:rPr>
        <w:t>, Ed.Universităţii din Oradea, 2004</w:t>
      </w:r>
    </w:p>
    <w:p w:rsidR="009C43B9" w:rsidRPr="005C1A98" w:rsidRDefault="009C43B9" w:rsidP="005C1A98">
      <w:pPr>
        <w:widowControl w:val="0"/>
        <w:tabs>
          <w:tab w:val="left" w:pos="9781"/>
        </w:tabs>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Toduţă, S.– </w:t>
      </w:r>
      <w:r w:rsidRPr="005C1A98">
        <w:rPr>
          <w:rFonts w:ascii="Times New Roman" w:hAnsi="Times New Roman" w:cs="Times New Roman"/>
          <w:i/>
          <w:iCs/>
          <w:sz w:val="20"/>
          <w:szCs w:val="20"/>
          <w:lang w:val="it-IT"/>
        </w:rPr>
        <w:t>Formele muzicale ale barocului</w:t>
      </w:r>
      <w:r w:rsidRPr="005C1A98">
        <w:rPr>
          <w:rFonts w:ascii="Times New Roman" w:hAnsi="Times New Roman" w:cs="Times New Roman"/>
          <w:sz w:val="20"/>
          <w:szCs w:val="20"/>
          <w:lang w:val="it-IT"/>
        </w:rPr>
        <w:t xml:space="preserve"> (vol. I - III), Ed. Muzicală, București, 1960-1979. Teodorescu-Ciocănea, L., </w:t>
      </w:r>
      <w:r w:rsidRPr="005C1A98">
        <w:rPr>
          <w:rFonts w:ascii="Times New Roman" w:hAnsi="Times New Roman" w:cs="Times New Roman"/>
          <w:i/>
          <w:iCs/>
          <w:sz w:val="20"/>
          <w:szCs w:val="20"/>
          <w:lang w:val="it-IT"/>
        </w:rPr>
        <w:t>Tratat de forme și analize muzicale</w:t>
      </w:r>
      <w:r w:rsidRPr="005C1A98">
        <w:rPr>
          <w:rFonts w:ascii="Times New Roman" w:hAnsi="Times New Roman" w:cs="Times New Roman"/>
          <w:sz w:val="20"/>
          <w:szCs w:val="20"/>
          <w:lang w:val="it-IT"/>
        </w:rPr>
        <w:t xml:space="preserve">, Ed.Muzicală, București, 2005 </w:t>
      </w:r>
    </w:p>
    <w:p w:rsidR="009C43B9" w:rsidRPr="005C1A98" w:rsidRDefault="009C43B9" w:rsidP="005C1A98">
      <w:pPr>
        <w:widowControl w:val="0"/>
        <w:tabs>
          <w:tab w:val="left" w:pos="9781"/>
        </w:tabs>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lastRenderedPageBreak/>
        <w:t xml:space="preserve">Urmă Dem. </w:t>
      </w:r>
      <w:r w:rsidRPr="005C1A98">
        <w:rPr>
          <w:rFonts w:ascii="Times New Roman" w:hAnsi="Times New Roman" w:cs="Times New Roman"/>
          <w:i/>
          <w:iCs/>
          <w:sz w:val="20"/>
          <w:szCs w:val="20"/>
          <w:lang w:val="it-IT"/>
        </w:rPr>
        <w:t>Acustica muzicală</w:t>
      </w:r>
      <w:r w:rsidRPr="005C1A98">
        <w:rPr>
          <w:rFonts w:ascii="Times New Roman" w:hAnsi="Times New Roman" w:cs="Times New Roman"/>
          <w:sz w:val="20"/>
          <w:szCs w:val="20"/>
          <w:lang w:val="it-IT"/>
        </w:rPr>
        <w:t xml:space="preserve"> Editura Didactică si Pedagogică 1982</w:t>
      </w:r>
    </w:p>
    <w:p w:rsidR="009C43B9" w:rsidRPr="005C1A98" w:rsidRDefault="009C43B9" w:rsidP="005C1A98">
      <w:pPr>
        <w:widowControl w:val="0"/>
        <w:tabs>
          <w:tab w:val="left" w:pos="9781"/>
        </w:tabs>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Vancea, Z. – </w:t>
      </w:r>
      <w:r w:rsidRPr="005C1A98">
        <w:rPr>
          <w:rFonts w:ascii="Times New Roman" w:hAnsi="Times New Roman" w:cs="Times New Roman"/>
          <w:i/>
          <w:iCs/>
          <w:sz w:val="20"/>
          <w:szCs w:val="20"/>
          <w:lang w:val="it-IT"/>
        </w:rPr>
        <w:t>Creaţia muzicală românească</w:t>
      </w:r>
      <w:r w:rsidRPr="005C1A98">
        <w:rPr>
          <w:rFonts w:ascii="Times New Roman" w:hAnsi="Times New Roman" w:cs="Times New Roman"/>
          <w:sz w:val="20"/>
          <w:szCs w:val="20"/>
          <w:lang w:val="it-IT"/>
        </w:rPr>
        <w:t xml:space="preserve">, sec. XIX-XX, Ed. Muzicală București, 1989 </w:t>
      </w:r>
    </w:p>
    <w:p w:rsidR="009C43B9" w:rsidRPr="005C1A98" w:rsidRDefault="009C43B9" w:rsidP="005C1A98">
      <w:pPr>
        <w:widowControl w:val="0"/>
        <w:tabs>
          <w:tab w:val="left" w:pos="9781"/>
        </w:tabs>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Vasile ,V. </w:t>
      </w:r>
      <w:r w:rsidRPr="005C1A98">
        <w:rPr>
          <w:rFonts w:ascii="Times New Roman" w:hAnsi="Times New Roman" w:cs="Times New Roman"/>
          <w:i/>
          <w:iCs/>
          <w:sz w:val="20"/>
          <w:szCs w:val="20"/>
          <w:lang w:val="it-IT"/>
        </w:rPr>
        <w:t>Istoria muzicii byzantine</w:t>
      </w:r>
      <w:r w:rsidRPr="005C1A98">
        <w:rPr>
          <w:rFonts w:ascii="Times New Roman" w:hAnsi="Times New Roman" w:cs="Times New Roman"/>
          <w:sz w:val="20"/>
          <w:szCs w:val="20"/>
          <w:lang w:val="it-IT"/>
        </w:rPr>
        <w:t xml:space="preserve"> vol. I-II, Editura Interprint 1997</w:t>
      </w:r>
    </w:p>
    <w:p w:rsidR="009C43B9" w:rsidRPr="005C1A98" w:rsidRDefault="009C43B9" w:rsidP="005C1A98">
      <w:pPr>
        <w:widowControl w:val="0"/>
        <w:tabs>
          <w:tab w:val="left" w:pos="9781"/>
        </w:tabs>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Voiculescu, D., </w:t>
      </w:r>
      <w:r w:rsidRPr="005C1A98">
        <w:rPr>
          <w:rFonts w:ascii="Times New Roman" w:hAnsi="Times New Roman" w:cs="Times New Roman"/>
          <w:i/>
          <w:iCs/>
          <w:sz w:val="20"/>
          <w:szCs w:val="20"/>
          <w:lang w:val="it-IT"/>
        </w:rPr>
        <w:t>Polifonia secolului XX</w:t>
      </w:r>
      <w:r w:rsidRPr="005C1A98">
        <w:rPr>
          <w:rFonts w:ascii="Times New Roman" w:hAnsi="Times New Roman" w:cs="Times New Roman"/>
          <w:sz w:val="20"/>
          <w:szCs w:val="20"/>
          <w:lang w:val="it-IT"/>
        </w:rPr>
        <w:t>, Ed.Muzicală, 2005</w:t>
      </w:r>
    </w:p>
    <w:p w:rsidR="009C43B9" w:rsidRPr="005C1A98" w:rsidRDefault="009C43B9" w:rsidP="005C1A98">
      <w:pPr>
        <w:widowControl w:val="0"/>
        <w:tabs>
          <w:tab w:val="left" w:pos="9781"/>
          <w:tab w:val="left" w:pos="9810"/>
        </w:tabs>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Voiculescu, D., </w:t>
      </w:r>
      <w:r w:rsidRPr="005C1A98">
        <w:rPr>
          <w:rFonts w:ascii="Times New Roman" w:hAnsi="Times New Roman" w:cs="Times New Roman"/>
          <w:i/>
          <w:iCs/>
          <w:sz w:val="20"/>
          <w:szCs w:val="20"/>
          <w:lang w:val="it-IT"/>
        </w:rPr>
        <w:t>Fuga în creaţia lui J.S.Bach</w:t>
      </w:r>
      <w:r w:rsidRPr="005C1A98">
        <w:rPr>
          <w:rFonts w:ascii="Times New Roman" w:hAnsi="Times New Roman" w:cs="Times New Roman"/>
          <w:sz w:val="20"/>
          <w:szCs w:val="20"/>
          <w:lang w:val="it-IT"/>
        </w:rPr>
        <w:t>, Ed.Muzicală, București, 2000</w:t>
      </w:r>
    </w:p>
    <w:p w:rsidR="009C43B9" w:rsidRPr="005C1A98" w:rsidRDefault="009C43B9" w:rsidP="005C1A98">
      <w:pPr>
        <w:widowControl w:val="0"/>
        <w:tabs>
          <w:tab w:val="left" w:pos="9781"/>
        </w:tabs>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 </w:t>
      </w:r>
      <w:r w:rsidRPr="005C1A98">
        <w:rPr>
          <w:rFonts w:ascii="Times New Roman" w:hAnsi="Times New Roman" w:cs="Times New Roman"/>
          <w:i/>
          <w:iCs/>
          <w:sz w:val="20"/>
          <w:szCs w:val="20"/>
          <w:lang w:val="it-IT"/>
        </w:rPr>
        <w:t xml:space="preserve">Dicţionar de termeni muzicali </w:t>
      </w:r>
      <w:r w:rsidRPr="005C1A98">
        <w:rPr>
          <w:rFonts w:ascii="Times New Roman" w:hAnsi="Times New Roman" w:cs="Times New Roman"/>
          <w:sz w:val="20"/>
          <w:szCs w:val="20"/>
          <w:lang w:val="it-IT"/>
        </w:rPr>
        <w:t>Editura Știinţifică și Enciclopedică, București 1984</w:t>
      </w:r>
      <w:r w:rsidRPr="005C1A98">
        <w:rPr>
          <w:rFonts w:ascii="Times New Roman" w:hAnsi="Times New Roman" w:cs="Times New Roman"/>
          <w:i/>
          <w:iCs/>
          <w:sz w:val="20"/>
          <w:szCs w:val="20"/>
          <w:lang w:val="it-IT"/>
        </w:rPr>
        <w:t xml:space="preserve"> </w:t>
      </w:r>
    </w:p>
    <w:p w:rsidR="009C43B9" w:rsidRPr="005C1A98" w:rsidRDefault="009C43B9" w:rsidP="005C1A98">
      <w:pPr>
        <w:widowControl w:val="0"/>
        <w:tabs>
          <w:tab w:val="left" w:pos="9781"/>
        </w:tabs>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rPr>
        <w:t xml:space="preserve">*** Grove‘s, G. – </w:t>
      </w:r>
      <w:proofErr w:type="spellStart"/>
      <w:r w:rsidRPr="005C1A98">
        <w:rPr>
          <w:rFonts w:ascii="Times New Roman" w:hAnsi="Times New Roman" w:cs="Times New Roman"/>
          <w:i/>
          <w:iCs/>
          <w:sz w:val="20"/>
          <w:szCs w:val="20"/>
        </w:rPr>
        <w:t>Dicţionary</w:t>
      </w:r>
      <w:proofErr w:type="spellEnd"/>
      <w:r w:rsidRPr="005C1A98">
        <w:rPr>
          <w:rFonts w:ascii="Times New Roman" w:hAnsi="Times New Roman" w:cs="Times New Roman"/>
          <w:i/>
          <w:iCs/>
          <w:sz w:val="20"/>
          <w:szCs w:val="20"/>
        </w:rPr>
        <w:t xml:space="preserve"> of Music and musicians</w:t>
      </w:r>
      <w:r w:rsidRPr="005C1A98">
        <w:rPr>
          <w:rFonts w:ascii="Times New Roman" w:hAnsi="Times New Roman" w:cs="Times New Roman"/>
          <w:sz w:val="20"/>
          <w:szCs w:val="20"/>
        </w:rPr>
        <w:t xml:space="preserve">, Ed. </w:t>
      </w:r>
      <w:r w:rsidRPr="005C1A98">
        <w:rPr>
          <w:rFonts w:ascii="Times New Roman" w:hAnsi="Times New Roman" w:cs="Times New Roman"/>
          <w:sz w:val="20"/>
          <w:szCs w:val="20"/>
          <w:lang w:val="it-IT"/>
        </w:rPr>
        <w:t xml:space="preserve">Blom, London, 1994 </w:t>
      </w:r>
    </w:p>
    <w:p w:rsidR="000C2A02" w:rsidRPr="005C1A98" w:rsidRDefault="000C2A02" w:rsidP="005C1A98">
      <w:pPr>
        <w:widowControl w:val="0"/>
        <w:spacing w:after="0" w:line="240" w:lineRule="auto"/>
        <w:jc w:val="both"/>
        <w:rPr>
          <w:rFonts w:ascii="Times New Roman" w:hAnsi="Times New Roman" w:cs="Times New Roman"/>
          <w:sz w:val="20"/>
          <w:szCs w:val="20"/>
        </w:rPr>
      </w:pPr>
    </w:p>
    <w:p w:rsidR="000C2A02" w:rsidRPr="005C1A98" w:rsidRDefault="00150C40" w:rsidP="005C1A98">
      <w:pPr>
        <w:widowControl w:val="0"/>
        <w:numPr>
          <w:ilvl w:val="0"/>
          <w:numId w:val="14"/>
        </w:numPr>
        <w:spacing w:after="0" w:line="240" w:lineRule="auto"/>
        <w:ind w:left="0"/>
        <w:jc w:val="center"/>
        <w:rPr>
          <w:rFonts w:ascii="Times New Roman" w:hAnsi="Times New Roman" w:cs="Times New Roman"/>
          <w:b/>
          <w:bCs/>
          <w:sz w:val="20"/>
          <w:szCs w:val="20"/>
          <w:lang w:val="it-IT"/>
        </w:rPr>
      </w:pPr>
      <w:r w:rsidRPr="005C1A98">
        <w:rPr>
          <w:rFonts w:ascii="Times New Roman" w:hAnsi="Times New Roman" w:cs="Times New Roman"/>
          <w:b/>
          <w:bCs/>
          <w:sz w:val="20"/>
          <w:szCs w:val="20"/>
          <w:lang w:val="it-IT"/>
        </w:rPr>
        <w:t>DIDACTICA SPECIALITĂŢII</w:t>
      </w:r>
    </w:p>
    <w:p w:rsidR="00150C40" w:rsidRPr="005C1A98" w:rsidRDefault="00150C40" w:rsidP="005C1A98">
      <w:pPr>
        <w:widowControl w:val="0"/>
        <w:numPr>
          <w:ilvl w:val="0"/>
          <w:numId w:val="3"/>
        </w:numPr>
        <w:tabs>
          <w:tab w:val="left" w:pos="228"/>
        </w:tabs>
        <w:overflowPunct w:val="0"/>
        <w:spacing w:after="0" w:line="240" w:lineRule="auto"/>
        <w:ind w:left="0" w:firstLine="0"/>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Curriculum Naţional : terminologie, structura planurilor de învăţământ, a programelor școlare, curriculum la decizia școlii, cicluri curriculare. </w:t>
      </w:r>
    </w:p>
    <w:p w:rsidR="007A0CB5" w:rsidRPr="005C1A98" w:rsidRDefault="00150C40" w:rsidP="005C1A98">
      <w:pPr>
        <w:widowControl w:val="0"/>
        <w:numPr>
          <w:ilvl w:val="0"/>
          <w:numId w:val="3"/>
        </w:numPr>
        <w:tabs>
          <w:tab w:val="left" w:pos="228"/>
        </w:tabs>
        <w:overflowPunct w:val="0"/>
        <w:spacing w:after="0" w:line="240" w:lineRule="auto"/>
        <w:ind w:left="0" w:firstLine="0"/>
        <w:jc w:val="both"/>
        <w:rPr>
          <w:rFonts w:ascii="Times New Roman" w:hAnsi="Times New Roman" w:cs="Times New Roman"/>
          <w:sz w:val="20"/>
          <w:szCs w:val="20"/>
        </w:rPr>
      </w:pPr>
      <w:bookmarkStart w:id="0" w:name="__DdeLink__3643_307247487"/>
      <w:bookmarkEnd w:id="0"/>
      <w:r w:rsidRPr="005C1A98">
        <w:rPr>
          <w:rFonts w:ascii="Times New Roman" w:hAnsi="Times New Roman" w:cs="Times New Roman"/>
          <w:sz w:val="20"/>
          <w:szCs w:val="20"/>
          <w:lang w:val="it-IT"/>
        </w:rPr>
        <w:t>Procesul de învăţământ ca relaţie între predare-învăţare-evaluare.</w:t>
      </w:r>
      <w:r w:rsidR="004C1C62" w:rsidRPr="005C1A98">
        <w:rPr>
          <w:rFonts w:ascii="Times New Roman" w:hAnsi="Times New Roman" w:cs="Times New Roman"/>
          <w:sz w:val="20"/>
          <w:szCs w:val="20"/>
          <w:lang w:val="it-IT"/>
        </w:rPr>
        <w:t xml:space="preserve"> </w:t>
      </w:r>
      <w:r w:rsidRPr="005C1A98">
        <w:rPr>
          <w:rFonts w:ascii="Times New Roman" w:hAnsi="Times New Roman" w:cs="Times New Roman"/>
          <w:sz w:val="20"/>
          <w:szCs w:val="20"/>
          <w:lang w:val="it-IT"/>
        </w:rPr>
        <w:t xml:space="preserve">Caracterul formativ-educativ al procesului de învăţământ: </w:t>
      </w:r>
      <w:proofErr w:type="spellStart"/>
      <w:r w:rsidRPr="005C1A98">
        <w:rPr>
          <w:rFonts w:ascii="Times New Roman" w:hAnsi="Times New Roman" w:cs="Times New Roman"/>
          <w:sz w:val="20"/>
          <w:szCs w:val="20"/>
        </w:rPr>
        <w:t>lecţia</w:t>
      </w:r>
      <w:proofErr w:type="spellEnd"/>
      <w:r w:rsidRPr="005C1A98">
        <w:rPr>
          <w:rFonts w:ascii="Times New Roman" w:hAnsi="Times New Roman" w:cs="Times New Roman"/>
          <w:sz w:val="20"/>
          <w:szCs w:val="20"/>
        </w:rPr>
        <w:t xml:space="preserve"> de </w:t>
      </w:r>
      <w:proofErr w:type="spellStart"/>
      <w:r w:rsidRPr="005C1A98">
        <w:rPr>
          <w:rFonts w:ascii="Times New Roman" w:hAnsi="Times New Roman" w:cs="Times New Roman"/>
          <w:sz w:val="20"/>
          <w:szCs w:val="20"/>
        </w:rPr>
        <w:t>educaţie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muzicală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specializată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specificul</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acesteia</w:t>
      </w:r>
      <w:proofErr w:type="spellEnd"/>
      <w:r w:rsidRPr="005C1A98">
        <w:rPr>
          <w:rFonts w:ascii="Times New Roman" w:hAnsi="Times New Roman" w:cs="Times New Roman"/>
          <w:sz w:val="20"/>
          <w:szCs w:val="20"/>
        </w:rPr>
        <w:t xml:space="preserve">; </w:t>
      </w:r>
      <w:r w:rsidRPr="005C1A98">
        <w:rPr>
          <w:rFonts w:ascii="Times New Roman" w:hAnsi="Times New Roman" w:cs="Times New Roman"/>
          <w:sz w:val="20"/>
          <w:szCs w:val="20"/>
          <w:lang w:val="it-IT"/>
        </w:rPr>
        <w:t>formarea și dezvoltarea deprinderilor specifice educaţiei muzicale specializate (funcţie de specialitate) exemple; etapele pregătirii unei lucrări muzicale (ins</w:t>
      </w:r>
      <w:r w:rsidR="00433BA6" w:rsidRPr="005C1A98">
        <w:rPr>
          <w:rFonts w:ascii="Times New Roman" w:hAnsi="Times New Roman" w:cs="Times New Roman"/>
          <w:sz w:val="20"/>
          <w:szCs w:val="20"/>
          <w:lang w:val="it-IT"/>
        </w:rPr>
        <w:t>trumentale / vocale</w:t>
      </w:r>
      <w:r w:rsidR="007A0CB5" w:rsidRPr="005C1A98">
        <w:rPr>
          <w:rFonts w:ascii="Times New Roman" w:hAnsi="Times New Roman" w:cs="Times New Roman"/>
          <w:sz w:val="20"/>
          <w:szCs w:val="20"/>
          <w:lang w:val="it-IT"/>
        </w:rPr>
        <w:t xml:space="preserve"> </w:t>
      </w:r>
      <w:r w:rsidR="00433BA6" w:rsidRPr="005C1A98">
        <w:rPr>
          <w:rFonts w:ascii="Times New Roman" w:hAnsi="Times New Roman" w:cs="Times New Roman"/>
          <w:sz w:val="20"/>
          <w:szCs w:val="20"/>
          <w:lang w:val="it-IT"/>
        </w:rPr>
        <w:t>/ ansambluri</w:t>
      </w:r>
      <w:r w:rsidRPr="005C1A98">
        <w:rPr>
          <w:rFonts w:ascii="Times New Roman" w:hAnsi="Times New Roman" w:cs="Times New Roman"/>
          <w:sz w:val="20"/>
          <w:szCs w:val="20"/>
          <w:lang w:val="it-IT"/>
        </w:rPr>
        <w:t>)</w:t>
      </w:r>
      <w:r w:rsidR="00433BA6" w:rsidRPr="005C1A98">
        <w:rPr>
          <w:rFonts w:ascii="Times New Roman" w:hAnsi="Times New Roman" w:cs="Times New Roman"/>
          <w:sz w:val="20"/>
          <w:szCs w:val="20"/>
          <w:lang w:val="it-IT"/>
        </w:rPr>
        <w:t>,</w:t>
      </w:r>
      <w:r w:rsidRPr="005C1A98">
        <w:rPr>
          <w:rFonts w:ascii="Times New Roman" w:hAnsi="Times New Roman" w:cs="Times New Roman"/>
          <w:sz w:val="20"/>
          <w:szCs w:val="20"/>
          <w:lang w:val="it-IT"/>
        </w:rPr>
        <w:t xml:space="preserve"> </w:t>
      </w:r>
      <w:proofErr w:type="spellStart"/>
      <w:r w:rsidRPr="005C1A98">
        <w:rPr>
          <w:rFonts w:ascii="Times New Roman" w:hAnsi="Times New Roman" w:cs="Times New Roman"/>
          <w:sz w:val="20"/>
          <w:szCs w:val="20"/>
        </w:rPr>
        <w:t>formarea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şi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dezvoltarea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auzului</w:t>
      </w:r>
      <w:proofErr w:type="spellEnd"/>
      <w:r w:rsidR="00433BA6" w:rsidRPr="005C1A98">
        <w:rPr>
          <w:rFonts w:ascii="Times New Roman" w:hAnsi="Times New Roman" w:cs="Times New Roman"/>
          <w:sz w:val="20"/>
          <w:szCs w:val="20"/>
          <w:lang w:val="it-IT"/>
        </w:rPr>
        <w:t xml:space="preserve">, </w:t>
      </w:r>
      <w:r w:rsidRPr="005C1A98">
        <w:rPr>
          <w:rFonts w:ascii="Times New Roman" w:hAnsi="Times New Roman" w:cs="Times New Roman"/>
          <w:sz w:val="20"/>
          <w:szCs w:val="20"/>
          <w:lang w:val="it-IT"/>
        </w:rPr>
        <w:t xml:space="preserve">formarea și dezvoltarea memoriei muzicale a elevilor; organizarea și îndrumarea studiului individual; pregătirea psihologică a elevilor în vederea apariţiei în public; cu exemple din practica personală; </w:t>
      </w:r>
      <w:proofErr w:type="spellStart"/>
      <w:r w:rsidR="009552BB" w:rsidRPr="005C1A98">
        <w:rPr>
          <w:rFonts w:ascii="Times New Roman" w:hAnsi="Times New Roman" w:cs="Times New Roman"/>
          <w:sz w:val="20"/>
          <w:szCs w:val="20"/>
        </w:rPr>
        <w:t>pregătirea</w:t>
      </w:r>
      <w:proofErr w:type="spellEnd"/>
      <w:r w:rsidR="009552BB" w:rsidRPr="005C1A98">
        <w:rPr>
          <w:rFonts w:ascii="Times New Roman" w:hAnsi="Times New Roman" w:cs="Times New Roman"/>
          <w:sz w:val="20"/>
          <w:szCs w:val="20"/>
        </w:rPr>
        <w:t xml:space="preserve"> pentru </w:t>
      </w:r>
      <w:proofErr w:type="spellStart"/>
      <w:r w:rsidR="009552BB" w:rsidRPr="005C1A98">
        <w:rPr>
          <w:rFonts w:ascii="Times New Roman" w:hAnsi="Times New Roman" w:cs="Times New Roman"/>
          <w:sz w:val="20"/>
          <w:szCs w:val="20"/>
        </w:rPr>
        <w:t>performanţă</w:t>
      </w:r>
      <w:proofErr w:type="spellEnd"/>
      <w:r w:rsidR="009552BB"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Elemente</w:t>
      </w:r>
      <w:proofErr w:type="spellEnd"/>
      <w:r w:rsidR="00433BA6" w:rsidRPr="005C1A98">
        <w:rPr>
          <w:rFonts w:ascii="Times New Roman" w:hAnsi="Times New Roman" w:cs="Times New Roman"/>
          <w:sz w:val="20"/>
          <w:szCs w:val="20"/>
        </w:rPr>
        <w:t xml:space="preserve"> de </w:t>
      </w:r>
      <w:proofErr w:type="spellStart"/>
      <w:r w:rsidR="00433BA6" w:rsidRPr="005C1A98">
        <w:rPr>
          <w:rFonts w:ascii="Times New Roman" w:hAnsi="Times New Roman" w:cs="Times New Roman"/>
          <w:sz w:val="20"/>
          <w:szCs w:val="20"/>
        </w:rPr>
        <w:t>tehnică</w:t>
      </w:r>
      <w:proofErr w:type="spellEnd"/>
      <w:r w:rsidR="00433BA6" w:rsidRPr="005C1A98">
        <w:rPr>
          <w:rFonts w:ascii="Times New Roman" w:hAnsi="Times New Roman" w:cs="Times New Roman"/>
          <w:sz w:val="20"/>
          <w:szCs w:val="20"/>
        </w:rPr>
        <w:t xml:space="preserve"> </w:t>
      </w:r>
      <w:proofErr w:type="spellStart"/>
      <w:r w:rsidR="007A0CB5" w:rsidRPr="005C1A98">
        <w:rPr>
          <w:rFonts w:ascii="Times New Roman" w:hAnsi="Times New Roman" w:cs="Times New Roman"/>
          <w:sz w:val="20"/>
          <w:szCs w:val="20"/>
        </w:rPr>
        <w:t>instrumentală</w:t>
      </w:r>
      <w:proofErr w:type="spellEnd"/>
      <w:r w:rsidR="007A0CB5" w:rsidRPr="005C1A98">
        <w:rPr>
          <w:rFonts w:ascii="Times New Roman" w:hAnsi="Times New Roman" w:cs="Times New Roman"/>
          <w:sz w:val="20"/>
          <w:szCs w:val="20"/>
        </w:rPr>
        <w:t>/</w:t>
      </w:r>
      <w:proofErr w:type="spellStart"/>
      <w:r w:rsidR="007A0CB5" w:rsidRPr="005C1A98">
        <w:rPr>
          <w:rFonts w:ascii="Times New Roman" w:hAnsi="Times New Roman" w:cs="Times New Roman"/>
          <w:sz w:val="20"/>
          <w:szCs w:val="20"/>
        </w:rPr>
        <w:t>vocală</w:t>
      </w:r>
      <w:proofErr w:type="spellEnd"/>
      <w:r w:rsidR="00433BA6" w:rsidRPr="005C1A98">
        <w:rPr>
          <w:rFonts w:ascii="Times New Roman" w:hAnsi="Times New Roman" w:cs="Times New Roman"/>
          <w:sz w:val="20"/>
          <w:szCs w:val="20"/>
        </w:rPr>
        <w:t xml:space="preserve"> </w:t>
      </w:r>
      <w:proofErr w:type="spellStart"/>
      <w:r w:rsidR="007A0CB5" w:rsidRPr="005C1A98">
        <w:rPr>
          <w:rFonts w:ascii="Times New Roman" w:hAnsi="Times New Roman" w:cs="Times New Roman"/>
          <w:sz w:val="20"/>
          <w:szCs w:val="20"/>
        </w:rPr>
        <w:t>specific</w:t>
      </w:r>
      <w:r w:rsidR="009552BB" w:rsidRPr="005C1A98">
        <w:rPr>
          <w:rFonts w:ascii="Times New Roman" w:hAnsi="Times New Roman" w:cs="Times New Roman"/>
          <w:sz w:val="20"/>
          <w:szCs w:val="20"/>
        </w:rPr>
        <w:t>e</w:t>
      </w:r>
      <w:proofErr w:type="spellEnd"/>
      <w:r w:rsidR="007A0CB5"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și</w:t>
      </w:r>
      <w:proofErr w:type="spellEnd"/>
      <w:r w:rsidR="00433BA6"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mijloace</w:t>
      </w:r>
      <w:proofErr w:type="spellEnd"/>
      <w:r w:rsidR="00433BA6" w:rsidRPr="005C1A98">
        <w:rPr>
          <w:rFonts w:ascii="Times New Roman" w:hAnsi="Times New Roman" w:cs="Times New Roman"/>
          <w:sz w:val="20"/>
          <w:szCs w:val="20"/>
        </w:rPr>
        <w:t xml:space="preserve"> de </w:t>
      </w:r>
      <w:proofErr w:type="spellStart"/>
      <w:r w:rsidR="00433BA6" w:rsidRPr="005C1A98">
        <w:rPr>
          <w:rFonts w:ascii="Times New Roman" w:hAnsi="Times New Roman" w:cs="Times New Roman"/>
          <w:sz w:val="20"/>
          <w:szCs w:val="20"/>
        </w:rPr>
        <w:t>expresie</w:t>
      </w:r>
      <w:proofErr w:type="spellEnd"/>
      <w:r w:rsidR="00433BA6"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contemporane</w:t>
      </w:r>
      <w:proofErr w:type="spellEnd"/>
      <w:r w:rsidR="007A0CB5" w:rsidRPr="005C1A98">
        <w:rPr>
          <w:rFonts w:ascii="Times New Roman" w:hAnsi="Times New Roman" w:cs="Times New Roman"/>
          <w:sz w:val="20"/>
          <w:szCs w:val="20"/>
        </w:rPr>
        <w:t>.</w:t>
      </w:r>
      <w:r w:rsidR="00433BA6" w:rsidRPr="005C1A98">
        <w:rPr>
          <w:rFonts w:ascii="Times New Roman" w:hAnsi="Times New Roman" w:cs="Times New Roman"/>
          <w:sz w:val="20"/>
          <w:szCs w:val="20"/>
        </w:rPr>
        <w:t xml:space="preserve"> </w:t>
      </w:r>
      <w:proofErr w:type="spellStart"/>
      <w:r w:rsidR="007A0CB5" w:rsidRPr="005C1A98">
        <w:rPr>
          <w:rFonts w:ascii="Times New Roman" w:hAnsi="Times New Roman" w:cs="Times New Roman"/>
          <w:sz w:val="20"/>
          <w:szCs w:val="20"/>
        </w:rPr>
        <w:t>Exemplificări</w:t>
      </w:r>
      <w:proofErr w:type="spellEnd"/>
      <w:r w:rsidR="009552BB" w:rsidRPr="005C1A98">
        <w:rPr>
          <w:rFonts w:ascii="Times New Roman" w:hAnsi="Times New Roman" w:cs="Times New Roman"/>
          <w:sz w:val="20"/>
          <w:szCs w:val="20"/>
        </w:rPr>
        <w:t>.</w:t>
      </w:r>
    </w:p>
    <w:p w:rsidR="00150C40" w:rsidRPr="005C1A98" w:rsidRDefault="00433BA6" w:rsidP="005C1A98">
      <w:pPr>
        <w:widowControl w:val="0"/>
        <w:numPr>
          <w:ilvl w:val="0"/>
          <w:numId w:val="3"/>
        </w:numPr>
        <w:tabs>
          <w:tab w:val="left" w:pos="228"/>
        </w:tabs>
        <w:overflowPunct w:val="0"/>
        <w:spacing w:after="0" w:line="240" w:lineRule="auto"/>
        <w:ind w:left="0" w:firstLine="0"/>
        <w:jc w:val="both"/>
        <w:rPr>
          <w:rFonts w:ascii="Times New Roman" w:hAnsi="Times New Roman" w:cs="Times New Roman"/>
          <w:sz w:val="20"/>
          <w:szCs w:val="20"/>
        </w:rPr>
      </w:pPr>
      <w:proofErr w:type="spellStart"/>
      <w:r w:rsidRPr="005C1A98">
        <w:rPr>
          <w:rFonts w:ascii="Times New Roman" w:hAnsi="Times New Roman" w:cs="Times New Roman"/>
          <w:sz w:val="20"/>
          <w:szCs w:val="20"/>
        </w:rPr>
        <w:t>Proiectarea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lecţiei</w:t>
      </w:r>
      <w:proofErr w:type="spellEnd"/>
      <w:r w:rsidRPr="005C1A98">
        <w:rPr>
          <w:rFonts w:ascii="Times New Roman" w:hAnsi="Times New Roman" w:cs="Times New Roman"/>
          <w:sz w:val="20"/>
          <w:szCs w:val="20"/>
        </w:rPr>
        <w:t xml:space="preserve"> de </w:t>
      </w:r>
      <w:proofErr w:type="spellStart"/>
      <w:r w:rsidRPr="005C1A98">
        <w:rPr>
          <w:rFonts w:ascii="Times New Roman" w:hAnsi="Times New Roman" w:cs="Times New Roman"/>
          <w:sz w:val="20"/>
          <w:szCs w:val="20"/>
        </w:rPr>
        <w:t>educaţie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muzicală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specializată</w:t>
      </w:r>
      <w:proofErr w:type="spellEnd"/>
      <w:r w:rsidRPr="005C1A98">
        <w:rPr>
          <w:rFonts w:ascii="Times New Roman" w:hAnsi="Times New Roman" w:cs="Times New Roman"/>
          <w:sz w:val="20"/>
          <w:szCs w:val="20"/>
        </w:rPr>
        <w:t xml:space="preserve"> -</w:t>
      </w:r>
      <w:r w:rsidR="009552BB"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demers</w:t>
      </w:r>
      <w:proofErr w:type="spellEnd"/>
      <w:r w:rsidRPr="005C1A98">
        <w:rPr>
          <w:rFonts w:ascii="Times New Roman" w:hAnsi="Times New Roman" w:cs="Times New Roman"/>
          <w:sz w:val="20"/>
          <w:szCs w:val="20"/>
        </w:rPr>
        <w:t xml:space="preserve"> de </w:t>
      </w:r>
      <w:proofErr w:type="spellStart"/>
      <w:r w:rsidRPr="005C1A98">
        <w:rPr>
          <w:rFonts w:ascii="Times New Roman" w:hAnsi="Times New Roman" w:cs="Times New Roman"/>
          <w:sz w:val="20"/>
          <w:szCs w:val="20"/>
        </w:rPr>
        <w:t>organizare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anticipată</w:t>
      </w:r>
      <w:proofErr w:type="spellEnd"/>
      <w:r w:rsidRPr="005C1A98">
        <w:rPr>
          <w:rFonts w:ascii="Times New Roman" w:hAnsi="Times New Roman" w:cs="Times New Roman"/>
          <w:sz w:val="20"/>
          <w:szCs w:val="20"/>
        </w:rPr>
        <w:t xml:space="preserve"> </w:t>
      </w:r>
      <w:proofErr w:type="gramStart"/>
      <w:r w:rsidRPr="005C1A98">
        <w:rPr>
          <w:rFonts w:ascii="Times New Roman" w:hAnsi="Times New Roman" w:cs="Times New Roman"/>
          <w:sz w:val="20"/>
          <w:szCs w:val="20"/>
        </w:rPr>
        <w:t>a</w:t>
      </w:r>
      <w:proofErr w:type="gram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activităţii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didactice</w:t>
      </w:r>
      <w:proofErr w:type="spellEnd"/>
      <w:r w:rsidRPr="005C1A98">
        <w:rPr>
          <w:rFonts w:ascii="Times New Roman" w:hAnsi="Times New Roman" w:cs="Times New Roman"/>
          <w:sz w:val="20"/>
          <w:szCs w:val="20"/>
        </w:rPr>
        <w:t>:</w:t>
      </w:r>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cunoaș</w:t>
      </w:r>
      <w:r w:rsidR="009552BB" w:rsidRPr="005C1A98">
        <w:rPr>
          <w:rFonts w:ascii="Times New Roman" w:hAnsi="Times New Roman" w:cs="Times New Roman"/>
          <w:sz w:val="20"/>
          <w:szCs w:val="20"/>
        </w:rPr>
        <w:t>terea</w:t>
      </w:r>
      <w:proofErr w:type="spellEnd"/>
      <w:r w:rsidR="009552BB" w:rsidRPr="005C1A98">
        <w:rPr>
          <w:rFonts w:ascii="Times New Roman" w:hAnsi="Times New Roman" w:cs="Times New Roman"/>
          <w:sz w:val="20"/>
          <w:szCs w:val="20"/>
        </w:rPr>
        <w:t xml:space="preserve"> </w:t>
      </w:r>
      <w:proofErr w:type="spellStart"/>
      <w:r w:rsidR="009552BB" w:rsidRPr="005C1A98">
        <w:rPr>
          <w:rFonts w:ascii="Times New Roman" w:hAnsi="Times New Roman" w:cs="Times New Roman"/>
          <w:sz w:val="20"/>
          <w:szCs w:val="20"/>
        </w:rPr>
        <w:t>programei</w:t>
      </w:r>
      <w:proofErr w:type="spellEnd"/>
      <w:r w:rsidR="009552BB" w:rsidRPr="005C1A98">
        <w:rPr>
          <w:rFonts w:ascii="Times New Roman" w:hAnsi="Times New Roman" w:cs="Times New Roman"/>
          <w:sz w:val="20"/>
          <w:szCs w:val="20"/>
        </w:rPr>
        <w:t xml:space="preserve"> din </w:t>
      </w:r>
      <w:proofErr w:type="spellStart"/>
      <w:r w:rsidR="009552BB" w:rsidRPr="005C1A98">
        <w:rPr>
          <w:rFonts w:ascii="Times New Roman" w:hAnsi="Times New Roman" w:cs="Times New Roman"/>
          <w:sz w:val="20"/>
          <w:szCs w:val="20"/>
        </w:rPr>
        <w:t>perspectiva</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corelării</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între</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conținut</w:t>
      </w:r>
      <w:proofErr w:type="spellEnd"/>
      <w:r w:rsidR="00CB05CC" w:rsidRPr="005C1A98">
        <w:rPr>
          <w:rFonts w:ascii="Times New Roman" w:hAnsi="Times New Roman" w:cs="Times New Roman"/>
          <w:sz w:val="20"/>
          <w:szCs w:val="20"/>
        </w:rPr>
        <w:t xml:space="preserve"> – activitate de </w:t>
      </w:r>
      <w:proofErr w:type="spellStart"/>
      <w:r w:rsidR="00CB05CC" w:rsidRPr="005C1A98">
        <w:rPr>
          <w:rFonts w:ascii="Times New Roman" w:hAnsi="Times New Roman" w:cs="Times New Roman"/>
          <w:sz w:val="20"/>
          <w:szCs w:val="20"/>
        </w:rPr>
        <w:t>predare-</w:t>
      </w:r>
      <w:r w:rsidR="009552BB" w:rsidRPr="005C1A98">
        <w:rPr>
          <w:rFonts w:ascii="Times New Roman" w:hAnsi="Times New Roman" w:cs="Times New Roman"/>
          <w:sz w:val="20"/>
          <w:szCs w:val="20"/>
        </w:rPr>
        <w:t>învăța</w:t>
      </w:r>
      <w:r w:rsidR="00CB05CC" w:rsidRPr="005C1A98">
        <w:rPr>
          <w:rFonts w:ascii="Times New Roman" w:hAnsi="Times New Roman" w:cs="Times New Roman"/>
          <w:sz w:val="20"/>
          <w:szCs w:val="20"/>
        </w:rPr>
        <w:t>re-evaluare</w:t>
      </w:r>
      <w:proofErr w:type="spellEnd"/>
      <w:r w:rsidR="00CB05CC" w:rsidRPr="005C1A98">
        <w:rPr>
          <w:rFonts w:ascii="Times New Roman" w:hAnsi="Times New Roman" w:cs="Times New Roman"/>
          <w:sz w:val="20"/>
          <w:szCs w:val="20"/>
        </w:rPr>
        <w:t xml:space="preserve">; </w:t>
      </w:r>
      <w:r w:rsidR="00150C40" w:rsidRPr="005C1A98">
        <w:rPr>
          <w:rFonts w:ascii="Times New Roman" w:hAnsi="Times New Roman" w:cs="Times New Roman"/>
          <w:sz w:val="20"/>
          <w:szCs w:val="20"/>
          <w:lang w:val="it-IT"/>
        </w:rPr>
        <w:t xml:space="preserve">proiectarea lecţiei de educaţie muzicală specializată, prin </w:t>
      </w:r>
      <w:r w:rsidR="009552BB" w:rsidRPr="005C1A98">
        <w:rPr>
          <w:rFonts w:ascii="Times New Roman" w:hAnsi="Times New Roman" w:cs="Times New Roman"/>
          <w:sz w:val="20"/>
          <w:szCs w:val="20"/>
          <w:lang w:val="it-IT"/>
        </w:rPr>
        <w:t>prisma realizării obiectivelor operaționale.</w:t>
      </w:r>
      <w:r w:rsidR="00150C40" w:rsidRPr="005C1A98">
        <w:rPr>
          <w:rFonts w:ascii="Times New Roman" w:hAnsi="Times New Roman" w:cs="Times New Roman"/>
          <w:sz w:val="20"/>
          <w:szCs w:val="20"/>
          <w:lang w:val="it-IT"/>
        </w:rPr>
        <w:t xml:space="preserve"> </w:t>
      </w:r>
      <w:r w:rsidR="009552BB" w:rsidRPr="005C1A98">
        <w:rPr>
          <w:rFonts w:ascii="Times New Roman" w:hAnsi="Times New Roman" w:cs="Times New Roman"/>
          <w:sz w:val="20"/>
          <w:szCs w:val="20"/>
          <w:lang w:val="it-IT"/>
        </w:rPr>
        <w:t>Exemplificări.</w:t>
      </w:r>
    </w:p>
    <w:p w:rsidR="00CB05CC" w:rsidRPr="005C1A98" w:rsidRDefault="00433BA6" w:rsidP="005C1A98">
      <w:pPr>
        <w:widowControl w:val="0"/>
        <w:tabs>
          <w:tab w:val="left" w:pos="9975"/>
        </w:tabs>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4. </w:t>
      </w:r>
      <w:r w:rsidR="008C4357" w:rsidRPr="005C1A98">
        <w:rPr>
          <w:rFonts w:ascii="Times New Roman" w:hAnsi="Times New Roman" w:cs="Times New Roman"/>
          <w:sz w:val="20"/>
          <w:szCs w:val="20"/>
          <w:lang w:val="it-IT"/>
        </w:rPr>
        <w:t>Strategii didactice de realizare a conținuturilor programei, conforme cu etapele de predare a orei de educație muzicală specializată; procedee de predare a tehnicii instrumentale/vocale, a textului muzical (structură, corelarea tehnicii cu interpretarea), a conținuturilor teoretice, stilistice, etc.</w:t>
      </w:r>
      <w:r w:rsidR="009552BB" w:rsidRPr="005C1A98">
        <w:rPr>
          <w:rFonts w:ascii="Times New Roman" w:hAnsi="Times New Roman" w:cs="Times New Roman"/>
          <w:sz w:val="20"/>
          <w:szCs w:val="20"/>
          <w:lang w:val="it-IT"/>
        </w:rPr>
        <w:t>;</w:t>
      </w:r>
      <w:r w:rsidR="00CB05CC" w:rsidRPr="005C1A98">
        <w:rPr>
          <w:rFonts w:ascii="Times New Roman" w:hAnsi="Times New Roman" w:cs="Times New Roman"/>
          <w:sz w:val="20"/>
          <w:szCs w:val="20"/>
          <w:lang w:val="it-IT"/>
        </w:rPr>
        <w:t xml:space="preserve"> </w:t>
      </w:r>
      <w:r w:rsidR="00150C40" w:rsidRPr="005C1A98">
        <w:rPr>
          <w:rFonts w:ascii="Times New Roman" w:hAnsi="Times New Roman" w:cs="Times New Roman"/>
          <w:sz w:val="20"/>
          <w:szCs w:val="20"/>
          <w:lang w:val="it-IT"/>
        </w:rPr>
        <w:t>constituirea demersului didactic (adaptarea strategiilor didactice) pentru realizarea unui învăţământ centrat pe elev prin form</w:t>
      </w:r>
      <w:r w:rsidR="009552BB" w:rsidRPr="005C1A98">
        <w:rPr>
          <w:rFonts w:ascii="Times New Roman" w:hAnsi="Times New Roman" w:cs="Times New Roman"/>
          <w:sz w:val="20"/>
          <w:szCs w:val="20"/>
          <w:lang w:val="it-IT"/>
        </w:rPr>
        <w:t>area de competenţe, stabilite prin</w:t>
      </w:r>
      <w:r w:rsidR="00150C40" w:rsidRPr="005C1A98">
        <w:rPr>
          <w:rFonts w:ascii="Times New Roman" w:hAnsi="Times New Roman" w:cs="Times New Roman"/>
          <w:sz w:val="20"/>
          <w:szCs w:val="20"/>
          <w:lang w:val="it-IT"/>
        </w:rPr>
        <w:t xml:space="preserve"> programa școlară. </w:t>
      </w:r>
    </w:p>
    <w:p w:rsidR="00CB05CC" w:rsidRPr="005C1A98" w:rsidRDefault="009552BB" w:rsidP="005C1A98">
      <w:pPr>
        <w:widowControl w:val="0"/>
        <w:tabs>
          <w:tab w:val="left" w:pos="280"/>
        </w:tabs>
        <w:overflowPunct w:val="0"/>
        <w:spacing w:after="0" w:line="240" w:lineRule="auto"/>
        <w:jc w:val="both"/>
        <w:rPr>
          <w:rFonts w:ascii="Times New Roman" w:hAnsi="Times New Roman" w:cs="Times New Roman"/>
          <w:sz w:val="20"/>
          <w:szCs w:val="20"/>
        </w:rPr>
      </w:pPr>
      <w:r w:rsidRPr="005C1A98">
        <w:rPr>
          <w:rFonts w:ascii="Times New Roman" w:hAnsi="Times New Roman" w:cs="Times New Roman"/>
          <w:sz w:val="20"/>
          <w:szCs w:val="20"/>
        </w:rPr>
        <w:t xml:space="preserve">5. </w:t>
      </w:r>
      <w:proofErr w:type="spellStart"/>
      <w:r w:rsidRPr="005C1A98">
        <w:rPr>
          <w:rFonts w:ascii="Times New Roman" w:hAnsi="Times New Roman" w:cs="Times New Roman"/>
          <w:sz w:val="20"/>
          <w:szCs w:val="20"/>
        </w:rPr>
        <w:t>Resurse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metodologice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și</w:t>
      </w:r>
      <w:proofErr w:type="spellEnd"/>
      <w:r w:rsidRPr="005C1A98">
        <w:rPr>
          <w:rFonts w:ascii="Times New Roman" w:hAnsi="Times New Roman" w:cs="Times New Roman"/>
          <w:sz w:val="20"/>
          <w:szCs w:val="20"/>
        </w:rPr>
        <w:t xml:space="preserve"> </w:t>
      </w:r>
      <w:proofErr w:type="spellStart"/>
      <w:r w:rsidR="00B649EE" w:rsidRPr="005C1A98">
        <w:rPr>
          <w:rFonts w:ascii="Times New Roman" w:hAnsi="Times New Roman" w:cs="Times New Roman"/>
          <w:sz w:val="20"/>
          <w:szCs w:val="20"/>
        </w:rPr>
        <w:t>didactice</w:t>
      </w:r>
      <w:proofErr w:type="spellEnd"/>
      <w:r w:rsidR="00B649EE"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specifice</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metode</w:t>
      </w:r>
      <w:proofErr w:type="spellEnd"/>
      <w:r w:rsidR="00CB05CC" w:rsidRPr="005C1A98">
        <w:rPr>
          <w:rFonts w:ascii="Times New Roman" w:hAnsi="Times New Roman" w:cs="Times New Roman"/>
          <w:sz w:val="20"/>
          <w:szCs w:val="20"/>
        </w:rPr>
        <w:t xml:space="preserve"> de </w:t>
      </w:r>
      <w:proofErr w:type="spellStart"/>
      <w:r w:rsidR="00CB05CC" w:rsidRPr="005C1A98">
        <w:rPr>
          <w:rFonts w:ascii="Times New Roman" w:hAnsi="Times New Roman" w:cs="Times New Roman"/>
          <w:sz w:val="20"/>
          <w:szCs w:val="20"/>
        </w:rPr>
        <w:t>învăţământ</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adecvate</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lecţiei</w:t>
      </w:r>
      <w:proofErr w:type="spellEnd"/>
      <w:r w:rsidR="00CB05CC" w:rsidRPr="005C1A98">
        <w:rPr>
          <w:rFonts w:ascii="Times New Roman" w:hAnsi="Times New Roman" w:cs="Times New Roman"/>
          <w:sz w:val="20"/>
          <w:szCs w:val="20"/>
        </w:rPr>
        <w:t xml:space="preserve"> de</w:t>
      </w:r>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educaţie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muzicală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specializată</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exemple</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demonstratia</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conversatia</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explicatia</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exercitiul</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algoritmizarea</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studiul</w:t>
      </w:r>
      <w:proofErr w:type="spellEnd"/>
      <w:r w:rsidR="00CB05CC" w:rsidRPr="005C1A98">
        <w:rPr>
          <w:rFonts w:ascii="Times New Roman" w:hAnsi="Times New Roman" w:cs="Times New Roman"/>
          <w:sz w:val="20"/>
          <w:szCs w:val="20"/>
        </w:rPr>
        <w:t xml:space="preserve"> de </w:t>
      </w:r>
      <w:proofErr w:type="spellStart"/>
      <w:r w:rsidR="00CB05CC" w:rsidRPr="005C1A98">
        <w:rPr>
          <w:rFonts w:ascii="Times New Roman" w:hAnsi="Times New Roman" w:cs="Times New Roman"/>
          <w:sz w:val="20"/>
          <w:szCs w:val="20"/>
        </w:rPr>
        <w:t>caz</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importanţa</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utilizării</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mijloacelor</w:t>
      </w:r>
      <w:proofErr w:type="spellEnd"/>
      <w:r w:rsidR="00CB05CC" w:rsidRPr="005C1A98">
        <w:rPr>
          <w:rFonts w:ascii="Times New Roman" w:hAnsi="Times New Roman" w:cs="Times New Roman"/>
          <w:sz w:val="20"/>
          <w:szCs w:val="20"/>
        </w:rPr>
        <w:t xml:space="preserve"> de </w:t>
      </w:r>
      <w:proofErr w:type="spellStart"/>
      <w:r w:rsidR="00CB05CC" w:rsidRPr="005C1A98">
        <w:rPr>
          <w:rFonts w:ascii="Times New Roman" w:hAnsi="Times New Roman" w:cs="Times New Roman"/>
          <w:sz w:val="20"/>
          <w:szCs w:val="20"/>
        </w:rPr>
        <w:t>învăţământ</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potrivite</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în</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vederea</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realizării</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unei</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lecţii</w:t>
      </w:r>
      <w:proofErr w:type="spellEnd"/>
      <w:r w:rsidR="00CB05CC" w:rsidRPr="005C1A98">
        <w:rPr>
          <w:rFonts w:ascii="Times New Roman" w:hAnsi="Times New Roman" w:cs="Times New Roman"/>
          <w:sz w:val="20"/>
          <w:szCs w:val="20"/>
        </w:rPr>
        <w:t xml:space="preserve"> de </w:t>
      </w:r>
      <w:proofErr w:type="spellStart"/>
      <w:r w:rsidR="00CB05CC" w:rsidRPr="005C1A98">
        <w:rPr>
          <w:rFonts w:ascii="Times New Roman" w:hAnsi="Times New Roman" w:cs="Times New Roman"/>
          <w:sz w:val="20"/>
          <w:szCs w:val="20"/>
        </w:rPr>
        <w:t>calitate</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clasificarea</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pe</w:t>
      </w:r>
      <w:proofErr w:type="spellEnd"/>
      <w:r w:rsidR="00CB05CC" w:rsidRPr="005C1A98">
        <w:rPr>
          <w:rFonts w:ascii="Times New Roman" w:hAnsi="Times New Roman" w:cs="Times New Roman"/>
          <w:sz w:val="20"/>
          <w:szCs w:val="20"/>
        </w:rPr>
        <w:t xml:space="preserve"> diverse </w:t>
      </w:r>
      <w:proofErr w:type="spellStart"/>
      <w:r w:rsidR="00CB05CC" w:rsidRPr="005C1A98">
        <w:rPr>
          <w:rFonts w:ascii="Times New Roman" w:hAnsi="Times New Roman" w:cs="Times New Roman"/>
          <w:sz w:val="20"/>
          <w:szCs w:val="20"/>
        </w:rPr>
        <w:t>criterii</w:t>
      </w:r>
      <w:proofErr w:type="spellEnd"/>
      <w:r w:rsidR="00CB05CC" w:rsidRPr="005C1A98">
        <w:rPr>
          <w:rFonts w:ascii="Times New Roman" w:hAnsi="Times New Roman" w:cs="Times New Roman"/>
          <w:sz w:val="20"/>
          <w:szCs w:val="20"/>
        </w:rPr>
        <w:t xml:space="preserve">, a </w:t>
      </w:r>
      <w:proofErr w:type="spellStart"/>
      <w:r w:rsidR="00CB05CC" w:rsidRPr="005C1A98">
        <w:rPr>
          <w:rFonts w:ascii="Times New Roman" w:hAnsi="Times New Roman" w:cs="Times New Roman"/>
          <w:sz w:val="20"/>
          <w:szCs w:val="20"/>
        </w:rPr>
        <w:t>mijloacelor</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necesare</w:t>
      </w:r>
      <w:proofErr w:type="spellEnd"/>
      <w:r w:rsidR="00CB05CC" w:rsidRPr="005C1A98">
        <w:rPr>
          <w:rFonts w:ascii="Times New Roman" w:hAnsi="Times New Roman" w:cs="Times New Roman"/>
          <w:sz w:val="20"/>
          <w:szCs w:val="20"/>
        </w:rPr>
        <w:t xml:space="preserve"> pentru </w:t>
      </w:r>
      <w:proofErr w:type="spellStart"/>
      <w:r w:rsidR="00CB05CC" w:rsidRPr="005C1A98">
        <w:rPr>
          <w:rFonts w:ascii="Times New Roman" w:hAnsi="Times New Roman" w:cs="Times New Roman"/>
          <w:sz w:val="20"/>
          <w:szCs w:val="20"/>
        </w:rPr>
        <w:t>realizarea</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educaţiei</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muzicale</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specializate</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partituri</w:t>
      </w:r>
      <w:proofErr w:type="spellEnd"/>
      <w:r w:rsidR="00CB05CC" w:rsidRPr="005C1A98">
        <w:rPr>
          <w:rFonts w:ascii="Times New Roman" w:hAnsi="Times New Roman" w:cs="Times New Roman"/>
          <w:sz w:val="20"/>
          <w:szCs w:val="20"/>
        </w:rPr>
        <w:t xml:space="preserve">, </w:t>
      </w:r>
      <w:proofErr w:type="spellStart"/>
      <w:r w:rsidR="00CB05CC" w:rsidRPr="005C1A98">
        <w:rPr>
          <w:rFonts w:ascii="Times New Roman" w:hAnsi="Times New Roman" w:cs="Times New Roman"/>
          <w:sz w:val="20"/>
          <w:szCs w:val="20"/>
        </w:rPr>
        <w:t>instrumen</w:t>
      </w:r>
      <w:r w:rsidR="00B649EE" w:rsidRPr="005C1A98">
        <w:rPr>
          <w:rFonts w:ascii="Times New Roman" w:hAnsi="Times New Roman" w:cs="Times New Roman"/>
          <w:sz w:val="20"/>
          <w:szCs w:val="20"/>
        </w:rPr>
        <w:t>te</w:t>
      </w:r>
      <w:proofErr w:type="spellEnd"/>
      <w:r w:rsidR="00B649EE" w:rsidRPr="005C1A98">
        <w:rPr>
          <w:rFonts w:ascii="Times New Roman" w:hAnsi="Times New Roman" w:cs="Times New Roman"/>
          <w:sz w:val="20"/>
          <w:szCs w:val="20"/>
        </w:rPr>
        <w:t xml:space="preserve">,  </w:t>
      </w:r>
      <w:proofErr w:type="spellStart"/>
      <w:r w:rsidR="00B649EE" w:rsidRPr="005C1A98">
        <w:rPr>
          <w:rFonts w:ascii="Times New Roman" w:hAnsi="Times New Roman" w:cs="Times New Roman"/>
          <w:sz w:val="20"/>
          <w:szCs w:val="20"/>
        </w:rPr>
        <w:t>accesorii</w:t>
      </w:r>
      <w:proofErr w:type="spellEnd"/>
      <w:r w:rsidR="00B649EE" w:rsidRPr="005C1A98">
        <w:rPr>
          <w:rFonts w:ascii="Times New Roman" w:hAnsi="Times New Roman" w:cs="Times New Roman"/>
          <w:sz w:val="20"/>
          <w:szCs w:val="20"/>
        </w:rPr>
        <w:t xml:space="preserve">, </w:t>
      </w:r>
      <w:proofErr w:type="spellStart"/>
      <w:r w:rsidR="00B649EE" w:rsidRPr="005C1A98">
        <w:rPr>
          <w:rFonts w:ascii="Times New Roman" w:hAnsi="Times New Roman" w:cs="Times New Roman"/>
          <w:sz w:val="20"/>
          <w:szCs w:val="20"/>
        </w:rPr>
        <w:t>mijloace</w:t>
      </w:r>
      <w:proofErr w:type="spellEnd"/>
      <w:r w:rsidR="00B649EE" w:rsidRPr="005C1A98">
        <w:rPr>
          <w:rFonts w:ascii="Times New Roman" w:hAnsi="Times New Roman" w:cs="Times New Roman"/>
          <w:sz w:val="20"/>
          <w:szCs w:val="20"/>
        </w:rPr>
        <w:t xml:space="preserve"> audio - </w:t>
      </w:r>
      <w:r w:rsidR="00CB05CC" w:rsidRPr="005C1A98">
        <w:rPr>
          <w:rFonts w:ascii="Times New Roman" w:hAnsi="Times New Roman" w:cs="Times New Roman"/>
          <w:sz w:val="20"/>
          <w:szCs w:val="20"/>
        </w:rPr>
        <w:t>video, internet)</w:t>
      </w:r>
      <w:r w:rsidR="00B649EE" w:rsidRPr="005C1A98">
        <w:rPr>
          <w:rFonts w:ascii="Times New Roman" w:hAnsi="Times New Roman" w:cs="Times New Roman"/>
          <w:sz w:val="20"/>
          <w:szCs w:val="20"/>
        </w:rPr>
        <w:t>.</w:t>
      </w:r>
      <w:r w:rsidR="00CB05CC" w:rsidRPr="005C1A98">
        <w:rPr>
          <w:rFonts w:ascii="Times New Roman" w:hAnsi="Times New Roman" w:cs="Times New Roman"/>
          <w:sz w:val="20"/>
          <w:szCs w:val="20"/>
        </w:rPr>
        <w:t xml:space="preserve"> </w:t>
      </w:r>
    </w:p>
    <w:p w:rsidR="004C1C62" w:rsidRPr="005C1A98" w:rsidRDefault="009552BB" w:rsidP="005C1A98">
      <w:pPr>
        <w:widowControl w:val="0"/>
        <w:tabs>
          <w:tab w:val="left" w:pos="240"/>
        </w:tabs>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6</w:t>
      </w:r>
      <w:r w:rsidR="00150C40" w:rsidRPr="005C1A98">
        <w:rPr>
          <w:rFonts w:ascii="Times New Roman" w:hAnsi="Times New Roman" w:cs="Times New Roman"/>
          <w:sz w:val="20"/>
          <w:szCs w:val="20"/>
          <w:lang w:val="it-IT"/>
        </w:rPr>
        <w:t>. Criterii de selectare a repertoriului: nivelul tehnicii instrumentale/ vocale necesare în vederea redarii juste melodico-ritmice a lucrărilor muzicale</w:t>
      </w:r>
      <w:r w:rsidR="001245B8" w:rsidRPr="005C1A98">
        <w:rPr>
          <w:rFonts w:ascii="Times New Roman" w:hAnsi="Times New Roman" w:cs="Times New Roman"/>
          <w:sz w:val="20"/>
          <w:szCs w:val="20"/>
          <w:lang w:val="it-IT"/>
        </w:rPr>
        <w:t xml:space="preserve"> (</w:t>
      </w:r>
      <w:proofErr w:type="spellStart"/>
      <w:r w:rsidR="001245B8" w:rsidRPr="005C1A98">
        <w:rPr>
          <w:rFonts w:ascii="Times New Roman" w:hAnsi="Times New Roman" w:cs="Times New Roman"/>
          <w:sz w:val="20"/>
          <w:szCs w:val="20"/>
        </w:rPr>
        <w:t>relația</w:t>
      </w:r>
      <w:proofErr w:type="spellEnd"/>
      <w:r w:rsidR="001245B8" w:rsidRPr="005C1A98">
        <w:rPr>
          <w:rFonts w:ascii="Times New Roman" w:hAnsi="Times New Roman" w:cs="Times New Roman"/>
          <w:sz w:val="20"/>
          <w:szCs w:val="20"/>
        </w:rPr>
        <w:t xml:space="preserve"> </w:t>
      </w:r>
      <w:proofErr w:type="spellStart"/>
      <w:r w:rsidR="001245B8" w:rsidRPr="005C1A98">
        <w:rPr>
          <w:rFonts w:ascii="Times New Roman" w:hAnsi="Times New Roman" w:cs="Times New Roman"/>
          <w:sz w:val="20"/>
          <w:szCs w:val="20"/>
        </w:rPr>
        <w:t>tehnică</w:t>
      </w:r>
      <w:proofErr w:type="spellEnd"/>
      <w:r w:rsidR="001245B8" w:rsidRPr="005C1A98">
        <w:rPr>
          <w:rFonts w:ascii="Times New Roman" w:hAnsi="Times New Roman" w:cs="Times New Roman"/>
          <w:sz w:val="20"/>
          <w:szCs w:val="20"/>
        </w:rPr>
        <w:t xml:space="preserve">/ </w:t>
      </w:r>
      <w:proofErr w:type="spellStart"/>
      <w:r w:rsidR="001245B8" w:rsidRPr="005C1A98">
        <w:rPr>
          <w:rFonts w:ascii="Times New Roman" w:hAnsi="Times New Roman" w:cs="Times New Roman"/>
          <w:sz w:val="20"/>
          <w:szCs w:val="20"/>
        </w:rPr>
        <w:t>interpretare</w:t>
      </w:r>
      <w:proofErr w:type="spellEnd"/>
      <w:r w:rsidR="001245B8" w:rsidRPr="005C1A98">
        <w:rPr>
          <w:rFonts w:ascii="Times New Roman" w:hAnsi="Times New Roman" w:cs="Times New Roman"/>
          <w:sz w:val="20"/>
          <w:szCs w:val="20"/>
        </w:rPr>
        <w:t>)</w:t>
      </w:r>
      <w:r w:rsidR="008C4357" w:rsidRPr="005C1A98">
        <w:rPr>
          <w:rFonts w:ascii="Times New Roman" w:hAnsi="Times New Roman" w:cs="Times New Roman"/>
          <w:sz w:val="20"/>
          <w:szCs w:val="20"/>
          <w:lang w:val="it-IT"/>
        </w:rPr>
        <w:t xml:space="preserve"> </w:t>
      </w:r>
      <w:proofErr w:type="spellStart"/>
      <w:r w:rsidR="00150C40" w:rsidRPr="005C1A98">
        <w:rPr>
          <w:rFonts w:ascii="Times New Roman" w:hAnsi="Times New Roman" w:cs="Times New Roman"/>
          <w:sz w:val="20"/>
          <w:szCs w:val="20"/>
        </w:rPr>
        <w:t>particularităţile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psihofizice</w:t>
      </w:r>
      <w:proofErr w:type="spellEnd"/>
      <w:r w:rsidR="00150C40" w:rsidRPr="005C1A98">
        <w:rPr>
          <w:rFonts w:ascii="Times New Roman" w:hAnsi="Times New Roman" w:cs="Times New Roman"/>
          <w:sz w:val="20"/>
          <w:szCs w:val="20"/>
        </w:rPr>
        <w:t xml:space="preserve"> ale </w:t>
      </w:r>
      <w:proofErr w:type="spellStart"/>
      <w:r w:rsidR="00150C40" w:rsidRPr="005C1A98">
        <w:rPr>
          <w:rFonts w:ascii="Times New Roman" w:hAnsi="Times New Roman" w:cs="Times New Roman"/>
          <w:sz w:val="20"/>
          <w:szCs w:val="20"/>
        </w:rPr>
        <w:t>elevului</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elevilor</w:t>
      </w:r>
      <w:proofErr w:type="spellEnd"/>
      <w:r w:rsidR="00150C40" w:rsidRPr="005C1A98">
        <w:rPr>
          <w:rFonts w:ascii="Times New Roman" w:hAnsi="Times New Roman" w:cs="Times New Roman"/>
          <w:sz w:val="20"/>
          <w:szCs w:val="20"/>
        </w:rPr>
        <w:t>.</w:t>
      </w:r>
      <w:r w:rsidR="001245B8" w:rsidRPr="005C1A98">
        <w:rPr>
          <w:rFonts w:ascii="Times New Roman" w:hAnsi="Times New Roman" w:cs="Times New Roman"/>
          <w:sz w:val="20"/>
          <w:szCs w:val="20"/>
        </w:rPr>
        <w:t xml:space="preserve"> </w:t>
      </w:r>
      <w:proofErr w:type="spellStart"/>
      <w:proofErr w:type="gramStart"/>
      <w:r w:rsidR="001245B8" w:rsidRPr="005C1A98">
        <w:rPr>
          <w:rFonts w:ascii="Times New Roman" w:hAnsi="Times New Roman" w:cs="Times New Roman"/>
          <w:sz w:val="20"/>
          <w:szCs w:val="20"/>
        </w:rPr>
        <w:t>Fișa</w:t>
      </w:r>
      <w:proofErr w:type="spellEnd"/>
      <w:r w:rsidR="001245B8" w:rsidRPr="005C1A98">
        <w:rPr>
          <w:rFonts w:ascii="Times New Roman" w:hAnsi="Times New Roman" w:cs="Times New Roman"/>
          <w:sz w:val="20"/>
          <w:szCs w:val="20"/>
        </w:rPr>
        <w:t xml:space="preserve"> de </w:t>
      </w:r>
      <w:proofErr w:type="spellStart"/>
      <w:r w:rsidR="001245B8" w:rsidRPr="005C1A98">
        <w:rPr>
          <w:rFonts w:ascii="Times New Roman" w:hAnsi="Times New Roman" w:cs="Times New Roman"/>
          <w:sz w:val="20"/>
          <w:szCs w:val="20"/>
        </w:rPr>
        <w:t>caracterizare</w:t>
      </w:r>
      <w:proofErr w:type="spellEnd"/>
      <w:r w:rsidR="001245B8" w:rsidRPr="005C1A98">
        <w:rPr>
          <w:rFonts w:ascii="Times New Roman" w:hAnsi="Times New Roman" w:cs="Times New Roman"/>
          <w:sz w:val="20"/>
          <w:szCs w:val="20"/>
        </w:rPr>
        <w:t xml:space="preserve"> </w:t>
      </w:r>
      <w:proofErr w:type="spellStart"/>
      <w:r w:rsidR="001245B8" w:rsidRPr="005C1A98">
        <w:rPr>
          <w:rFonts w:ascii="Times New Roman" w:hAnsi="Times New Roman" w:cs="Times New Roman"/>
          <w:sz w:val="20"/>
          <w:szCs w:val="20"/>
        </w:rPr>
        <w:t>psihologică</w:t>
      </w:r>
      <w:proofErr w:type="spellEnd"/>
      <w:r w:rsidR="001245B8" w:rsidRPr="005C1A98">
        <w:rPr>
          <w:rFonts w:ascii="Times New Roman" w:hAnsi="Times New Roman" w:cs="Times New Roman"/>
          <w:sz w:val="20"/>
          <w:szCs w:val="20"/>
        </w:rPr>
        <w:t xml:space="preserve"> </w:t>
      </w:r>
      <w:proofErr w:type="spellStart"/>
      <w:r w:rsidR="001245B8" w:rsidRPr="005C1A98">
        <w:rPr>
          <w:rFonts w:ascii="Times New Roman" w:hAnsi="Times New Roman" w:cs="Times New Roman"/>
          <w:sz w:val="20"/>
          <w:szCs w:val="20"/>
        </w:rPr>
        <w:t>și</w:t>
      </w:r>
      <w:proofErr w:type="spellEnd"/>
      <w:r w:rsidR="001245B8" w:rsidRPr="005C1A98">
        <w:rPr>
          <w:rFonts w:ascii="Times New Roman" w:hAnsi="Times New Roman" w:cs="Times New Roman"/>
          <w:sz w:val="20"/>
          <w:szCs w:val="20"/>
        </w:rPr>
        <w:t xml:space="preserve"> </w:t>
      </w:r>
      <w:proofErr w:type="spellStart"/>
      <w:r w:rsidR="001245B8" w:rsidRPr="005C1A98">
        <w:rPr>
          <w:rFonts w:ascii="Times New Roman" w:hAnsi="Times New Roman" w:cs="Times New Roman"/>
          <w:sz w:val="20"/>
          <w:szCs w:val="20"/>
        </w:rPr>
        <w:t>rolul</w:t>
      </w:r>
      <w:proofErr w:type="spellEnd"/>
      <w:r w:rsidR="001245B8" w:rsidRPr="005C1A98">
        <w:rPr>
          <w:rFonts w:ascii="Times New Roman" w:hAnsi="Times New Roman" w:cs="Times New Roman"/>
          <w:sz w:val="20"/>
          <w:szCs w:val="20"/>
        </w:rPr>
        <w:t xml:space="preserve"> </w:t>
      </w:r>
      <w:proofErr w:type="spellStart"/>
      <w:r w:rsidR="001245B8" w:rsidRPr="005C1A98">
        <w:rPr>
          <w:rFonts w:ascii="Times New Roman" w:hAnsi="Times New Roman" w:cs="Times New Roman"/>
          <w:sz w:val="20"/>
          <w:szCs w:val="20"/>
        </w:rPr>
        <w:t>ei</w:t>
      </w:r>
      <w:proofErr w:type="spellEnd"/>
      <w:r w:rsidR="001245B8" w:rsidRPr="005C1A98">
        <w:rPr>
          <w:rFonts w:ascii="Times New Roman" w:hAnsi="Times New Roman" w:cs="Times New Roman"/>
          <w:sz w:val="20"/>
          <w:szCs w:val="20"/>
        </w:rPr>
        <w:t xml:space="preserve"> </w:t>
      </w:r>
      <w:proofErr w:type="spellStart"/>
      <w:r w:rsidR="001245B8" w:rsidRPr="005C1A98">
        <w:rPr>
          <w:rFonts w:ascii="Times New Roman" w:hAnsi="Times New Roman" w:cs="Times New Roman"/>
          <w:sz w:val="20"/>
          <w:szCs w:val="20"/>
        </w:rPr>
        <w:t>în</w:t>
      </w:r>
      <w:proofErr w:type="spellEnd"/>
      <w:r w:rsidR="001245B8" w:rsidRPr="005C1A98">
        <w:rPr>
          <w:rFonts w:ascii="Times New Roman" w:hAnsi="Times New Roman" w:cs="Times New Roman"/>
          <w:sz w:val="20"/>
          <w:szCs w:val="20"/>
        </w:rPr>
        <w:t xml:space="preserve"> </w:t>
      </w:r>
      <w:proofErr w:type="spellStart"/>
      <w:r w:rsidR="001245B8" w:rsidRPr="005C1A98">
        <w:rPr>
          <w:rFonts w:ascii="Times New Roman" w:hAnsi="Times New Roman" w:cs="Times New Roman"/>
          <w:sz w:val="20"/>
          <w:szCs w:val="20"/>
        </w:rPr>
        <w:t>a</w:t>
      </w:r>
      <w:r w:rsidR="00B649EE" w:rsidRPr="005C1A98">
        <w:rPr>
          <w:rFonts w:ascii="Times New Roman" w:hAnsi="Times New Roman" w:cs="Times New Roman"/>
          <w:sz w:val="20"/>
          <w:szCs w:val="20"/>
        </w:rPr>
        <w:t>ctivitatea</w:t>
      </w:r>
      <w:proofErr w:type="spellEnd"/>
      <w:r w:rsidR="00B649EE" w:rsidRPr="005C1A98">
        <w:rPr>
          <w:rFonts w:ascii="Times New Roman" w:hAnsi="Times New Roman" w:cs="Times New Roman"/>
          <w:sz w:val="20"/>
          <w:szCs w:val="20"/>
        </w:rPr>
        <w:t xml:space="preserve"> </w:t>
      </w:r>
      <w:proofErr w:type="spellStart"/>
      <w:r w:rsidR="00B649EE" w:rsidRPr="005C1A98">
        <w:rPr>
          <w:rFonts w:ascii="Times New Roman" w:hAnsi="Times New Roman" w:cs="Times New Roman"/>
          <w:sz w:val="20"/>
          <w:szCs w:val="20"/>
        </w:rPr>
        <w:t>didactico-pedagogică</w:t>
      </w:r>
      <w:proofErr w:type="spellEnd"/>
      <w:r w:rsidR="00B649EE" w:rsidRPr="005C1A98">
        <w:rPr>
          <w:rFonts w:ascii="Times New Roman" w:hAnsi="Times New Roman" w:cs="Times New Roman"/>
          <w:sz w:val="20"/>
          <w:szCs w:val="20"/>
        </w:rPr>
        <w:t>.</w:t>
      </w:r>
      <w:proofErr w:type="gramEnd"/>
    </w:p>
    <w:p w:rsidR="00CB05CC" w:rsidRPr="005C1A98" w:rsidRDefault="009552BB" w:rsidP="005C1A98">
      <w:pPr>
        <w:spacing w:after="0" w:line="240" w:lineRule="auto"/>
        <w:jc w:val="both"/>
        <w:rPr>
          <w:rFonts w:ascii="Times New Roman" w:hAnsi="Times New Roman" w:cs="Times New Roman"/>
          <w:sz w:val="20"/>
          <w:szCs w:val="20"/>
        </w:rPr>
      </w:pPr>
      <w:r w:rsidRPr="005C1A98">
        <w:rPr>
          <w:rFonts w:ascii="Times New Roman" w:hAnsi="Times New Roman" w:cs="Times New Roman"/>
          <w:sz w:val="20"/>
          <w:szCs w:val="20"/>
        </w:rPr>
        <w:t>7</w:t>
      </w:r>
      <w:r w:rsidR="00B649EE"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Audiția</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muzicală</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și</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analiza</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comparată</w:t>
      </w:r>
      <w:proofErr w:type="spellEnd"/>
      <w:r w:rsidR="00150C40" w:rsidRPr="005C1A98">
        <w:rPr>
          <w:rFonts w:ascii="Times New Roman" w:hAnsi="Times New Roman" w:cs="Times New Roman"/>
          <w:sz w:val="20"/>
          <w:szCs w:val="20"/>
        </w:rPr>
        <w:t xml:space="preserve"> </w:t>
      </w:r>
      <w:r w:rsidR="003E7328" w:rsidRPr="005C1A98">
        <w:rPr>
          <w:rFonts w:ascii="Times New Roman" w:hAnsi="Times New Roman" w:cs="Times New Roman"/>
          <w:sz w:val="20"/>
          <w:szCs w:val="20"/>
        </w:rPr>
        <w:t>(</w:t>
      </w:r>
      <w:proofErr w:type="spellStart"/>
      <w:r w:rsidR="00150C40" w:rsidRPr="005C1A98">
        <w:rPr>
          <w:rFonts w:ascii="Times New Roman" w:hAnsi="Times New Roman" w:cs="Times New Roman"/>
          <w:sz w:val="20"/>
          <w:szCs w:val="20"/>
        </w:rPr>
        <w:t>analiza</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interpretativă</w:t>
      </w:r>
      <w:proofErr w:type="spellEnd"/>
      <w:r w:rsidR="00150C40" w:rsidRPr="005C1A98">
        <w:rPr>
          <w:rFonts w:ascii="Times New Roman" w:hAnsi="Times New Roman" w:cs="Times New Roman"/>
          <w:sz w:val="20"/>
          <w:szCs w:val="20"/>
        </w:rPr>
        <w:t xml:space="preserve"> a </w:t>
      </w:r>
      <w:proofErr w:type="spellStart"/>
      <w:r w:rsidR="00150C40" w:rsidRPr="005C1A98">
        <w:rPr>
          <w:rFonts w:ascii="Times New Roman" w:hAnsi="Times New Roman" w:cs="Times New Roman"/>
          <w:sz w:val="20"/>
          <w:szCs w:val="20"/>
        </w:rPr>
        <w:t>două</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sau</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mai</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multe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interpretări</w:t>
      </w:r>
      <w:proofErr w:type="spellEnd"/>
      <w:r w:rsidR="00150C40" w:rsidRPr="005C1A98">
        <w:rPr>
          <w:rFonts w:ascii="Times New Roman" w:hAnsi="Times New Roman" w:cs="Times New Roman"/>
          <w:sz w:val="20"/>
          <w:szCs w:val="20"/>
        </w:rPr>
        <w:t xml:space="preserve"> ale </w:t>
      </w:r>
      <w:proofErr w:type="spellStart"/>
      <w:r w:rsidR="00150C40" w:rsidRPr="005C1A98">
        <w:rPr>
          <w:rFonts w:ascii="Times New Roman" w:hAnsi="Times New Roman" w:cs="Times New Roman"/>
          <w:sz w:val="20"/>
          <w:szCs w:val="20"/>
        </w:rPr>
        <w:t>aceleiaşi</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lucrări</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muzicale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în</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vederea</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educării</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sensibilitatii</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auditive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afective</w:t>
      </w:r>
      <w:proofErr w:type="spellEnd"/>
      <w:r w:rsidR="00150C40" w:rsidRPr="005C1A98">
        <w:rPr>
          <w:rFonts w:ascii="Times New Roman" w:hAnsi="Times New Roman" w:cs="Times New Roman"/>
          <w:sz w:val="20"/>
          <w:szCs w:val="20"/>
        </w:rPr>
        <w:t xml:space="preserve">, de </w:t>
      </w:r>
      <w:proofErr w:type="spellStart"/>
      <w:r w:rsidR="00150C40" w:rsidRPr="005C1A98">
        <w:rPr>
          <w:rFonts w:ascii="Times New Roman" w:hAnsi="Times New Roman" w:cs="Times New Roman"/>
          <w:sz w:val="20"/>
          <w:szCs w:val="20"/>
        </w:rPr>
        <w:t>formare</w:t>
      </w:r>
      <w:proofErr w:type="spellEnd"/>
      <w:r w:rsidR="00150C40" w:rsidRPr="005C1A98">
        <w:rPr>
          <w:rFonts w:ascii="Times New Roman" w:hAnsi="Times New Roman" w:cs="Times New Roman"/>
          <w:sz w:val="20"/>
          <w:szCs w:val="20"/>
        </w:rPr>
        <w:t xml:space="preserve"> a </w:t>
      </w:r>
      <w:proofErr w:type="spellStart"/>
      <w:r w:rsidR="00150C40" w:rsidRPr="005C1A98">
        <w:rPr>
          <w:rFonts w:ascii="Times New Roman" w:hAnsi="Times New Roman" w:cs="Times New Roman"/>
          <w:sz w:val="20"/>
          <w:szCs w:val="20"/>
        </w:rPr>
        <w:t>capacitatii</w:t>
      </w:r>
      <w:proofErr w:type="spellEnd"/>
      <w:r w:rsidR="00150C40" w:rsidRPr="005C1A98">
        <w:rPr>
          <w:rFonts w:ascii="Times New Roman" w:hAnsi="Times New Roman" w:cs="Times New Roman"/>
          <w:sz w:val="20"/>
          <w:szCs w:val="20"/>
        </w:rPr>
        <w:t xml:space="preserve"> de </w:t>
      </w:r>
      <w:proofErr w:type="spellStart"/>
      <w:r w:rsidR="00150C40" w:rsidRPr="005C1A98">
        <w:rPr>
          <w:rFonts w:ascii="Times New Roman" w:hAnsi="Times New Roman" w:cs="Times New Roman"/>
          <w:sz w:val="20"/>
          <w:szCs w:val="20"/>
        </w:rPr>
        <w:t>selectare</w:t>
      </w:r>
      <w:proofErr w:type="spellEnd"/>
      <w:r w:rsidR="00150C40" w:rsidRPr="005C1A98">
        <w:rPr>
          <w:rFonts w:ascii="Times New Roman" w:hAnsi="Times New Roman" w:cs="Times New Roman"/>
          <w:sz w:val="20"/>
          <w:szCs w:val="20"/>
        </w:rPr>
        <w:t xml:space="preserve"> a </w:t>
      </w:r>
      <w:proofErr w:type="spellStart"/>
      <w:r w:rsidR="00150C40" w:rsidRPr="005C1A98">
        <w:rPr>
          <w:rFonts w:ascii="Times New Roman" w:hAnsi="Times New Roman" w:cs="Times New Roman"/>
          <w:sz w:val="20"/>
          <w:szCs w:val="20"/>
        </w:rPr>
        <w:t>valorilor</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muzicale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și</w:t>
      </w:r>
      <w:proofErr w:type="spellEnd"/>
      <w:r w:rsidR="00150C40" w:rsidRPr="005C1A98">
        <w:rPr>
          <w:rFonts w:ascii="Times New Roman" w:hAnsi="Times New Roman" w:cs="Times New Roman"/>
          <w:sz w:val="20"/>
          <w:szCs w:val="20"/>
        </w:rPr>
        <w:t xml:space="preserve"> de </w:t>
      </w:r>
      <w:proofErr w:type="spellStart"/>
      <w:r w:rsidR="00150C40" w:rsidRPr="005C1A98">
        <w:rPr>
          <w:rFonts w:ascii="Times New Roman" w:hAnsi="Times New Roman" w:cs="Times New Roman"/>
          <w:sz w:val="20"/>
          <w:szCs w:val="20"/>
        </w:rPr>
        <w:t>dezvoltare</w:t>
      </w:r>
      <w:proofErr w:type="spellEnd"/>
      <w:r w:rsidR="00150C40" w:rsidRPr="005C1A98">
        <w:rPr>
          <w:rFonts w:ascii="Times New Roman" w:hAnsi="Times New Roman" w:cs="Times New Roman"/>
          <w:sz w:val="20"/>
          <w:szCs w:val="20"/>
        </w:rPr>
        <w:t xml:space="preserve"> a </w:t>
      </w:r>
      <w:proofErr w:type="spellStart"/>
      <w:r w:rsidR="00150C40" w:rsidRPr="005C1A98">
        <w:rPr>
          <w:rFonts w:ascii="Times New Roman" w:hAnsi="Times New Roman" w:cs="Times New Roman"/>
          <w:sz w:val="20"/>
          <w:szCs w:val="20"/>
        </w:rPr>
        <w:t>personalitatii</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elevului</w:t>
      </w:r>
      <w:proofErr w:type="spellEnd"/>
      <w:r w:rsidR="00150C40" w:rsidRPr="005C1A98">
        <w:rPr>
          <w:rFonts w:ascii="Times New Roman" w:hAnsi="Times New Roman" w:cs="Times New Roman"/>
          <w:sz w:val="20"/>
          <w:szCs w:val="20"/>
        </w:rPr>
        <w:t xml:space="preserve"> </w:t>
      </w:r>
      <w:r w:rsidR="001245B8" w:rsidRPr="005C1A98">
        <w:rPr>
          <w:rFonts w:ascii="Times New Roman" w:hAnsi="Times New Roman" w:cs="Times New Roman"/>
          <w:sz w:val="20"/>
          <w:szCs w:val="20"/>
        </w:rPr>
        <w:t xml:space="preserve">interpret, </w:t>
      </w:r>
      <w:proofErr w:type="spellStart"/>
      <w:r w:rsidR="00B649EE" w:rsidRPr="005C1A98">
        <w:rPr>
          <w:rFonts w:ascii="Times New Roman" w:hAnsi="Times New Roman" w:cs="Times New Roman"/>
          <w:sz w:val="20"/>
          <w:szCs w:val="20"/>
        </w:rPr>
        <w:t>viitor</w:t>
      </w:r>
      <w:proofErr w:type="spellEnd"/>
      <w:r w:rsidR="00B649EE" w:rsidRPr="005C1A98">
        <w:rPr>
          <w:rFonts w:ascii="Times New Roman" w:hAnsi="Times New Roman" w:cs="Times New Roman"/>
          <w:sz w:val="20"/>
          <w:szCs w:val="20"/>
        </w:rPr>
        <w:t xml:space="preserve"> </w:t>
      </w:r>
      <w:proofErr w:type="spellStart"/>
      <w:r w:rsidR="00B649EE" w:rsidRPr="005C1A98">
        <w:rPr>
          <w:rFonts w:ascii="Times New Roman" w:hAnsi="Times New Roman" w:cs="Times New Roman"/>
          <w:sz w:val="20"/>
          <w:szCs w:val="20"/>
        </w:rPr>
        <w:t>muzician</w:t>
      </w:r>
      <w:proofErr w:type="spellEnd"/>
      <w:r w:rsidR="00B649EE" w:rsidRPr="005C1A98">
        <w:rPr>
          <w:rFonts w:ascii="Times New Roman" w:hAnsi="Times New Roman" w:cs="Times New Roman"/>
          <w:sz w:val="20"/>
          <w:szCs w:val="20"/>
        </w:rPr>
        <w:t xml:space="preserve">: </w:t>
      </w:r>
      <w:r w:rsidR="00150C40" w:rsidRPr="005C1A98">
        <w:rPr>
          <w:rFonts w:ascii="Times New Roman" w:hAnsi="Times New Roman" w:cs="Times New Roman"/>
          <w:sz w:val="20"/>
          <w:szCs w:val="20"/>
          <w:lang w:val="it-IT"/>
        </w:rPr>
        <w:t>procedee de formare și dezvoltare a gândirii critice și autonome a viitorului muzician;</w:t>
      </w:r>
      <w:r w:rsidR="006F70CC" w:rsidRPr="005C1A98">
        <w:rPr>
          <w:rFonts w:ascii="Times New Roman" w:hAnsi="Times New Roman" w:cs="Times New Roman"/>
          <w:sz w:val="20"/>
          <w:szCs w:val="20"/>
          <w:lang w:val="it-IT"/>
        </w:rPr>
        <w:t xml:space="preserve"> </w:t>
      </w:r>
      <w:proofErr w:type="spellStart"/>
      <w:r w:rsidR="00150C40" w:rsidRPr="005C1A98">
        <w:rPr>
          <w:rFonts w:ascii="Times New Roman" w:hAnsi="Times New Roman" w:cs="Times New Roman"/>
          <w:sz w:val="20"/>
          <w:szCs w:val="20"/>
        </w:rPr>
        <w:t>obiectul</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analizei</w:t>
      </w:r>
      <w:proofErr w:type="spellEnd"/>
      <w:r w:rsidR="00150C40" w:rsidRPr="005C1A98">
        <w:rPr>
          <w:rFonts w:ascii="Times New Roman" w:hAnsi="Times New Roman" w:cs="Times New Roman"/>
          <w:sz w:val="20"/>
          <w:szCs w:val="20"/>
        </w:rPr>
        <w:t xml:space="preserve"> interpretative </w:t>
      </w:r>
      <w:proofErr w:type="spellStart"/>
      <w:r w:rsidR="00150C40" w:rsidRPr="005C1A98">
        <w:rPr>
          <w:rFonts w:ascii="Times New Roman" w:hAnsi="Times New Roman" w:cs="Times New Roman"/>
          <w:sz w:val="20"/>
          <w:szCs w:val="20"/>
        </w:rPr>
        <w:t>comparate</w:t>
      </w:r>
      <w:proofErr w:type="spellEnd"/>
      <w:r w:rsidR="00150C40" w:rsidRPr="005C1A98">
        <w:rPr>
          <w:rFonts w:ascii="Times New Roman" w:hAnsi="Times New Roman" w:cs="Times New Roman"/>
          <w:sz w:val="20"/>
          <w:szCs w:val="20"/>
        </w:rPr>
        <w:t>;</w:t>
      </w:r>
      <w:r w:rsidR="001245B8" w:rsidRPr="005C1A98">
        <w:rPr>
          <w:rFonts w:ascii="Times New Roman" w:hAnsi="Times New Roman" w:cs="Times New Roman"/>
          <w:sz w:val="20"/>
          <w:szCs w:val="20"/>
          <w:lang w:val="it-IT"/>
        </w:rPr>
        <w:t xml:space="preserve"> </w:t>
      </w:r>
      <w:r w:rsidR="008C4357" w:rsidRPr="005C1A98">
        <w:rPr>
          <w:rFonts w:ascii="Times New Roman" w:hAnsi="Times New Roman" w:cs="Times New Roman"/>
          <w:sz w:val="20"/>
          <w:szCs w:val="20"/>
          <w:lang w:val="it-IT"/>
        </w:rPr>
        <w:t>probleme de analiză interpretativă comparată ca procedeu în munca de autoperfecționare a interpretului; recomandări</w:t>
      </w:r>
      <w:r w:rsidR="00150C40" w:rsidRPr="005C1A98">
        <w:rPr>
          <w:rFonts w:ascii="Times New Roman" w:hAnsi="Times New Roman" w:cs="Times New Roman"/>
          <w:sz w:val="20"/>
          <w:szCs w:val="20"/>
          <w:lang w:val="it-IT"/>
        </w:rPr>
        <w:t xml:space="preserve"> și restrictii în folosirea acestui procedeu.</w:t>
      </w:r>
    </w:p>
    <w:p w:rsidR="00CB05CC" w:rsidRPr="005C1A98" w:rsidRDefault="009552BB" w:rsidP="005C1A98">
      <w:pPr>
        <w:widowControl w:val="0"/>
        <w:tabs>
          <w:tab w:val="left" w:pos="280"/>
        </w:tabs>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8</w:t>
      </w:r>
      <w:r w:rsidR="00CB05CC" w:rsidRPr="005C1A98">
        <w:rPr>
          <w:rFonts w:ascii="Times New Roman" w:hAnsi="Times New Roman" w:cs="Times New Roman"/>
          <w:sz w:val="20"/>
          <w:szCs w:val="20"/>
          <w:lang w:val="it-IT"/>
        </w:rPr>
        <w:t xml:space="preserve">. </w:t>
      </w:r>
      <w:r w:rsidR="00150C40" w:rsidRPr="005C1A98">
        <w:rPr>
          <w:rFonts w:ascii="Times New Roman" w:hAnsi="Times New Roman" w:cs="Times New Roman"/>
          <w:sz w:val="20"/>
          <w:szCs w:val="20"/>
          <w:lang w:val="it-IT"/>
        </w:rPr>
        <w:t xml:space="preserve">Creativitatea în lecţia de educaţie muzicală: </w:t>
      </w:r>
      <w:bookmarkStart w:id="1" w:name="page29"/>
      <w:bookmarkEnd w:id="1"/>
      <w:r w:rsidR="00150C40" w:rsidRPr="005C1A98">
        <w:rPr>
          <w:rFonts w:ascii="Times New Roman" w:hAnsi="Times New Roman" w:cs="Times New Roman"/>
          <w:sz w:val="20"/>
          <w:szCs w:val="20"/>
          <w:lang w:val="it-IT"/>
        </w:rPr>
        <w:t>modalităţi de dezvoltare a creativităţii; exemple</w:t>
      </w:r>
      <w:r w:rsidR="008C4357" w:rsidRPr="005C1A98">
        <w:rPr>
          <w:rFonts w:ascii="Times New Roman" w:hAnsi="Times New Roman" w:cs="Times New Roman"/>
          <w:sz w:val="20"/>
          <w:szCs w:val="20"/>
          <w:lang w:val="it-IT"/>
        </w:rPr>
        <w:t xml:space="preserve"> </w:t>
      </w:r>
      <w:r w:rsidR="00150C40" w:rsidRPr="005C1A98">
        <w:rPr>
          <w:rFonts w:ascii="Times New Roman" w:hAnsi="Times New Roman" w:cs="Times New Roman"/>
          <w:sz w:val="20"/>
          <w:szCs w:val="20"/>
          <w:lang w:val="it-IT"/>
        </w:rPr>
        <w:t xml:space="preserve">elemente specifice educaţiei muzicale specializate ce contribuie la formarea gândirii critice, reflexive, autonome și creative; </w:t>
      </w:r>
    </w:p>
    <w:p w:rsidR="00CB05CC" w:rsidRPr="005C1A98" w:rsidRDefault="009552BB" w:rsidP="005C1A98">
      <w:pPr>
        <w:widowControl w:val="0"/>
        <w:tabs>
          <w:tab w:val="left" w:pos="240"/>
        </w:tabs>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9</w:t>
      </w:r>
      <w:r w:rsidR="001245B8" w:rsidRPr="005C1A98">
        <w:rPr>
          <w:rFonts w:ascii="Times New Roman" w:hAnsi="Times New Roman" w:cs="Times New Roman"/>
          <w:sz w:val="20"/>
          <w:szCs w:val="20"/>
          <w:lang w:val="it-IT"/>
        </w:rPr>
        <w:t xml:space="preserve">. </w:t>
      </w:r>
      <w:r w:rsidR="00150C40" w:rsidRPr="005C1A98">
        <w:rPr>
          <w:rFonts w:ascii="Times New Roman" w:hAnsi="Times New Roman" w:cs="Times New Roman"/>
          <w:sz w:val="20"/>
          <w:szCs w:val="20"/>
          <w:lang w:val="it-IT"/>
        </w:rPr>
        <w:t>Evaluarea la ora de educaţie muzicală</w:t>
      </w:r>
      <w:r w:rsidR="006F70CC" w:rsidRPr="005C1A98">
        <w:rPr>
          <w:rFonts w:ascii="Times New Roman" w:hAnsi="Times New Roman" w:cs="Times New Roman"/>
          <w:sz w:val="20"/>
          <w:szCs w:val="20"/>
          <w:lang w:val="it-IT"/>
        </w:rPr>
        <w:t xml:space="preserve"> specializată</w:t>
      </w:r>
      <w:r w:rsidR="00150C40" w:rsidRPr="005C1A98">
        <w:rPr>
          <w:rFonts w:ascii="Times New Roman" w:hAnsi="Times New Roman" w:cs="Times New Roman"/>
          <w:sz w:val="20"/>
          <w:szCs w:val="20"/>
          <w:lang w:val="it-IT"/>
        </w:rPr>
        <w:t>: rolul evaluării în procesul de învăţământ și în special în lecţia de educaţie muzicală specializată;</w:t>
      </w:r>
      <w:r w:rsidR="008C4357" w:rsidRPr="005C1A98">
        <w:rPr>
          <w:rFonts w:ascii="Times New Roman" w:hAnsi="Times New Roman" w:cs="Times New Roman"/>
          <w:sz w:val="20"/>
          <w:szCs w:val="20"/>
          <w:lang w:val="it-IT"/>
        </w:rPr>
        <w:t xml:space="preserve"> </w:t>
      </w:r>
      <w:proofErr w:type="spellStart"/>
      <w:r w:rsidR="00150C40" w:rsidRPr="005C1A98">
        <w:rPr>
          <w:rFonts w:ascii="Times New Roman" w:hAnsi="Times New Roman" w:cs="Times New Roman"/>
          <w:sz w:val="20"/>
          <w:szCs w:val="20"/>
        </w:rPr>
        <w:t>tipuri</w:t>
      </w:r>
      <w:proofErr w:type="spellEnd"/>
      <w:r w:rsidR="00150C40" w:rsidRPr="005C1A98">
        <w:rPr>
          <w:rFonts w:ascii="Times New Roman" w:hAnsi="Times New Roman" w:cs="Times New Roman"/>
          <w:sz w:val="20"/>
          <w:szCs w:val="20"/>
        </w:rPr>
        <w:t xml:space="preserve"> de </w:t>
      </w:r>
      <w:proofErr w:type="spellStart"/>
      <w:r w:rsidR="00150C40" w:rsidRPr="005C1A98">
        <w:rPr>
          <w:rFonts w:ascii="Times New Roman" w:hAnsi="Times New Roman" w:cs="Times New Roman"/>
          <w:sz w:val="20"/>
          <w:szCs w:val="20"/>
        </w:rPr>
        <w:t>evaluare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specifice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lecţiei</w:t>
      </w:r>
      <w:proofErr w:type="spellEnd"/>
      <w:r w:rsidR="00150C40" w:rsidRPr="005C1A98">
        <w:rPr>
          <w:rFonts w:ascii="Times New Roman" w:hAnsi="Times New Roman" w:cs="Times New Roman"/>
          <w:sz w:val="20"/>
          <w:szCs w:val="20"/>
        </w:rPr>
        <w:t xml:space="preserve"> de </w:t>
      </w:r>
      <w:proofErr w:type="spellStart"/>
      <w:r w:rsidR="00150C40" w:rsidRPr="005C1A98">
        <w:rPr>
          <w:rFonts w:ascii="Times New Roman" w:hAnsi="Times New Roman" w:cs="Times New Roman"/>
          <w:sz w:val="20"/>
          <w:szCs w:val="20"/>
        </w:rPr>
        <w:t>educaţie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muzicală</w:t>
      </w:r>
      <w:proofErr w:type="spellEnd"/>
      <w:r w:rsidR="006F70CC" w:rsidRPr="005C1A98">
        <w:rPr>
          <w:rFonts w:ascii="Times New Roman" w:hAnsi="Times New Roman" w:cs="Times New Roman"/>
          <w:sz w:val="20"/>
          <w:szCs w:val="20"/>
          <w:lang w:val="it-IT"/>
        </w:rPr>
        <w:t xml:space="preserve"> specializată</w:t>
      </w:r>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instrumente</w:t>
      </w:r>
      <w:proofErr w:type="spellEnd"/>
      <w:r w:rsidR="00150C40" w:rsidRPr="005C1A98">
        <w:rPr>
          <w:rFonts w:ascii="Times New Roman" w:hAnsi="Times New Roman" w:cs="Times New Roman"/>
          <w:sz w:val="20"/>
          <w:szCs w:val="20"/>
        </w:rPr>
        <w:t xml:space="preserve"> de </w:t>
      </w:r>
      <w:proofErr w:type="spellStart"/>
      <w:r w:rsidR="00150C40" w:rsidRPr="005C1A98">
        <w:rPr>
          <w:rFonts w:ascii="Times New Roman" w:hAnsi="Times New Roman" w:cs="Times New Roman"/>
          <w:sz w:val="20"/>
          <w:szCs w:val="20"/>
        </w:rPr>
        <w:t>evaluare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specifice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lecţiei</w:t>
      </w:r>
      <w:proofErr w:type="spellEnd"/>
      <w:r w:rsidR="00150C40" w:rsidRPr="005C1A98">
        <w:rPr>
          <w:rFonts w:ascii="Times New Roman" w:hAnsi="Times New Roman" w:cs="Times New Roman"/>
          <w:sz w:val="20"/>
          <w:szCs w:val="20"/>
        </w:rPr>
        <w:t xml:space="preserve"> de </w:t>
      </w:r>
      <w:proofErr w:type="spellStart"/>
      <w:r w:rsidR="00150C40" w:rsidRPr="005C1A98">
        <w:rPr>
          <w:rFonts w:ascii="Times New Roman" w:hAnsi="Times New Roman" w:cs="Times New Roman"/>
          <w:sz w:val="20"/>
          <w:szCs w:val="20"/>
        </w:rPr>
        <w:t>educaţie</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muzicală</w:t>
      </w:r>
      <w:proofErr w:type="spellEnd"/>
      <w:r w:rsidR="00150C40" w:rsidRPr="005C1A98">
        <w:rPr>
          <w:rFonts w:ascii="Times New Roman" w:hAnsi="Times New Roman" w:cs="Times New Roman"/>
          <w:sz w:val="20"/>
          <w:szCs w:val="20"/>
        </w:rPr>
        <w:t xml:space="preserve"> </w:t>
      </w:r>
      <w:proofErr w:type="spellStart"/>
      <w:r w:rsidR="00150C40" w:rsidRPr="005C1A98">
        <w:rPr>
          <w:rFonts w:ascii="Times New Roman" w:hAnsi="Times New Roman" w:cs="Times New Roman"/>
          <w:sz w:val="20"/>
          <w:szCs w:val="20"/>
        </w:rPr>
        <w:t>specializată</w:t>
      </w:r>
      <w:proofErr w:type="spellEnd"/>
      <w:r w:rsidR="001245B8" w:rsidRPr="005C1A98">
        <w:rPr>
          <w:rFonts w:ascii="Times New Roman" w:hAnsi="Times New Roman" w:cs="Times New Roman"/>
          <w:sz w:val="20"/>
          <w:szCs w:val="20"/>
        </w:rPr>
        <w:t>;</w:t>
      </w:r>
      <w:r w:rsidR="00150C40" w:rsidRPr="005C1A98">
        <w:rPr>
          <w:rFonts w:ascii="Times New Roman" w:hAnsi="Times New Roman" w:cs="Times New Roman"/>
          <w:sz w:val="20"/>
          <w:szCs w:val="20"/>
        </w:rPr>
        <w:t xml:space="preserve"> </w:t>
      </w:r>
      <w:proofErr w:type="spellStart"/>
      <w:r w:rsidR="001245B8" w:rsidRPr="005C1A98">
        <w:rPr>
          <w:rFonts w:ascii="Times New Roman" w:hAnsi="Times New Roman" w:cs="Times New Roman"/>
          <w:sz w:val="20"/>
          <w:szCs w:val="20"/>
        </w:rPr>
        <w:t>metode</w:t>
      </w:r>
      <w:proofErr w:type="spellEnd"/>
      <w:r w:rsidR="001245B8" w:rsidRPr="005C1A98">
        <w:rPr>
          <w:rFonts w:ascii="Times New Roman" w:hAnsi="Times New Roman" w:cs="Times New Roman"/>
          <w:sz w:val="20"/>
          <w:szCs w:val="20"/>
        </w:rPr>
        <w:t xml:space="preserve"> de </w:t>
      </w:r>
      <w:proofErr w:type="spellStart"/>
      <w:r w:rsidR="001245B8" w:rsidRPr="005C1A98">
        <w:rPr>
          <w:rFonts w:ascii="Times New Roman" w:hAnsi="Times New Roman" w:cs="Times New Roman"/>
          <w:sz w:val="20"/>
          <w:szCs w:val="20"/>
        </w:rPr>
        <w:t>evaluare</w:t>
      </w:r>
      <w:proofErr w:type="spellEnd"/>
      <w:r w:rsidR="001245B8" w:rsidRPr="005C1A98">
        <w:rPr>
          <w:rFonts w:ascii="Times New Roman" w:hAnsi="Times New Roman" w:cs="Times New Roman"/>
          <w:sz w:val="20"/>
          <w:szCs w:val="20"/>
        </w:rPr>
        <w:t xml:space="preserve"> </w:t>
      </w:r>
      <w:proofErr w:type="spellStart"/>
      <w:r w:rsidR="001245B8" w:rsidRPr="005C1A98">
        <w:rPr>
          <w:rFonts w:ascii="Times New Roman" w:hAnsi="Times New Roman" w:cs="Times New Roman"/>
          <w:sz w:val="20"/>
          <w:szCs w:val="20"/>
        </w:rPr>
        <w:t>specifice</w:t>
      </w:r>
      <w:proofErr w:type="spellEnd"/>
      <w:r w:rsidR="001245B8" w:rsidRPr="005C1A98">
        <w:rPr>
          <w:rFonts w:ascii="Times New Roman" w:hAnsi="Times New Roman" w:cs="Times New Roman"/>
          <w:sz w:val="20"/>
          <w:szCs w:val="20"/>
        </w:rPr>
        <w:t xml:space="preserve"> </w:t>
      </w:r>
      <w:proofErr w:type="spellStart"/>
      <w:r w:rsidR="001245B8" w:rsidRPr="005C1A98">
        <w:rPr>
          <w:rFonts w:ascii="Times New Roman" w:hAnsi="Times New Roman" w:cs="Times New Roman"/>
          <w:sz w:val="20"/>
          <w:szCs w:val="20"/>
        </w:rPr>
        <w:t>actului</w:t>
      </w:r>
      <w:proofErr w:type="spellEnd"/>
      <w:r w:rsidR="001245B8" w:rsidRPr="005C1A98">
        <w:rPr>
          <w:rFonts w:ascii="Times New Roman" w:hAnsi="Times New Roman" w:cs="Times New Roman"/>
          <w:sz w:val="20"/>
          <w:szCs w:val="20"/>
        </w:rPr>
        <w:t xml:space="preserve"> instrumental-</w:t>
      </w:r>
      <w:proofErr w:type="spellStart"/>
      <w:r w:rsidR="001245B8" w:rsidRPr="005C1A98">
        <w:rPr>
          <w:rFonts w:ascii="Times New Roman" w:hAnsi="Times New Roman" w:cs="Times New Roman"/>
          <w:sz w:val="20"/>
          <w:szCs w:val="20"/>
        </w:rPr>
        <w:t>interpretativ</w:t>
      </w:r>
      <w:proofErr w:type="spellEnd"/>
      <w:r w:rsidR="001245B8" w:rsidRPr="005C1A98">
        <w:rPr>
          <w:rFonts w:ascii="Times New Roman" w:hAnsi="Times New Roman" w:cs="Times New Roman"/>
          <w:sz w:val="20"/>
          <w:szCs w:val="20"/>
        </w:rPr>
        <w:t xml:space="preserve">- </w:t>
      </w:r>
      <w:proofErr w:type="spellStart"/>
      <w:r w:rsidR="001245B8" w:rsidRPr="005C1A98">
        <w:rPr>
          <w:rFonts w:ascii="Times New Roman" w:hAnsi="Times New Roman" w:cs="Times New Roman"/>
          <w:sz w:val="20"/>
          <w:szCs w:val="20"/>
        </w:rPr>
        <w:t>evaluarea</w:t>
      </w:r>
      <w:proofErr w:type="spellEnd"/>
      <w:r w:rsidR="001245B8" w:rsidRPr="005C1A98">
        <w:rPr>
          <w:rFonts w:ascii="Times New Roman" w:hAnsi="Times New Roman" w:cs="Times New Roman"/>
          <w:sz w:val="20"/>
          <w:szCs w:val="20"/>
        </w:rPr>
        <w:t xml:space="preserve"> </w:t>
      </w:r>
      <w:proofErr w:type="spellStart"/>
      <w:r w:rsidR="001245B8" w:rsidRPr="005C1A98">
        <w:rPr>
          <w:rFonts w:ascii="Times New Roman" w:hAnsi="Times New Roman" w:cs="Times New Roman"/>
          <w:sz w:val="20"/>
          <w:szCs w:val="20"/>
        </w:rPr>
        <w:t>examenului</w:t>
      </w:r>
      <w:proofErr w:type="spellEnd"/>
      <w:r w:rsidR="001245B8" w:rsidRPr="005C1A98">
        <w:rPr>
          <w:rFonts w:ascii="Times New Roman" w:hAnsi="Times New Roman" w:cs="Times New Roman"/>
          <w:sz w:val="20"/>
          <w:szCs w:val="20"/>
        </w:rPr>
        <w:t xml:space="preserve"> de final de an </w:t>
      </w:r>
      <w:proofErr w:type="spellStart"/>
      <w:r w:rsidR="001245B8" w:rsidRPr="005C1A98">
        <w:rPr>
          <w:rFonts w:ascii="Times New Roman" w:hAnsi="Times New Roman" w:cs="Times New Roman"/>
          <w:sz w:val="20"/>
          <w:szCs w:val="20"/>
        </w:rPr>
        <w:t>și</w:t>
      </w:r>
      <w:proofErr w:type="spellEnd"/>
      <w:r w:rsidR="001245B8" w:rsidRPr="005C1A98">
        <w:rPr>
          <w:rFonts w:ascii="Times New Roman" w:hAnsi="Times New Roman" w:cs="Times New Roman"/>
          <w:sz w:val="20"/>
          <w:szCs w:val="20"/>
        </w:rPr>
        <w:t xml:space="preserve"> </w:t>
      </w:r>
      <w:proofErr w:type="spellStart"/>
      <w:r w:rsidR="001245B8" w:rsidRPr="005C1A98">
        <w:rPr>
          <w:rFonts w:ascii="Times New Roman" w:hAnsi="Times New Roman" w:cs="Times New Roman"/>
          <w:sz w:val="20"/>
          <w:szCs w:val="20"/>
        </w:rPr>
        <w:t>verificările</w:t>
      </w:r>
      <w:proofErr w:type="spellEnd"/>
      <w:r w:rsidR="001245B8" w:rsidRPr="005C1A98">
        <w:rPr>
          <w:rFonts w:ascii="Times New Roman" w:hAnsi="Times New Roman" w:cs="Times New Roman"/>
          <w:sz w:val="20"/>
          <w:szCs w:val="20"/>
        </w:rPr>
        <w:t xml:space="preserve"> </w:t>
      </w:r>
      <w:proofErr w:type="spellStart"/>
      <w:r w:rsidR="001245B8" w:rsidRPr="005C1A98">
        <w:rPr>
          <w:rFonts w:ascii="Times New Roman" w:hAnsi="Times New Roman" w:cs="Times New Roman"/>
          <w:sz w:val="20"/>
          <w:szCs w:val="20"/>
        </w:rPr>
        <w:t>semestriale</w:t>
      </w:r>
      <w:proofErr w:type="spellEnd"/>
      <w:r w:rsidR="001245B8" w:rsidRPr="005C1A98">
        <w:rPr>
          <w:rFonts w:ascii="Times New Roman" w:hAnsi="Times New Roman" w:cs="Times New Roman"/>
          <w:sz w:val="20"/>
          <w:szCs w:val="20"/>
        </w:rPr>
        <w:t>;</w:t>
      </w:r>
    </w:p>
    <w:p w:rsidR="00433BA6" w:rsidRPr="005C1A98" w:rsidRDefault="009552BB" w:rsidP="005C1A98">
      <w:pPr>
        <w:widowControl w:val="0"/>
        <w:tabs>
          <w:tab w:val="left" w:pos="240"/>
        </w:tabs>
        <w:overflowPunct w:val="0"/>
        <w:spacing w:after="0" w:line="240" w:lineRule="auto"/>
        <w:jc w:val="both"/>
        <w:rPr>
          <w:rFonts w:ascii="Times New Roman" w:hAnsi="Times New Roman" w:cs="Times New Roman"/>
          <w:sz w:val="20"/>
          <w:szCs w:val="20"/>
        </w:rPr>
      </w:pPr>
      <w:r w:rsidRPr="005C1A98">
        <w:rPr>
          <w:rFonts w:ascii="Times New Roman" w:hAnsi="Times New Roman" w:cs="Times New Roman"/>
          <w:sz w:val="20"/>
          <w:szCs w:val="20"/>
        </w:rPr>
        <w:t>10</w:t>
      </w:r>
      <w:r w:rsidR="001245B8"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Dinamica</w:t>
      </w:r>
      <w:proofErr w:type="spellEnd"/>
      <w:r w:rsidR="00433BA6"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relaţiei</w:t>
      </w:r>
      <w:proofErr w:type="spellEnd"/>
      <w:r w:rsidR="00433BA6"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profesor-elev</w:t>
      </w:r>
      <w:proofErr w:type="spellEnd"/>
      <w:r w:rsidR="00433BA6"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în</w:t>
      </w:r>
      <w:proofErr w:type="spellEnd"/>
      <w:r w:rsidR="00433BA6"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procesul</w:t>
      </w:r>
      <w:proofErr w:type="spellEnd"/>
      <w:r w:rsidR="00433BA6" w:rsidRPr="005C1A98">
        <w:rPr>
          <w:rFonts w:ascii="Times New Roman" w:hAnsi="Times New Roman" w:cs="Times New Roman"/>
          <w:sz w:val="20"/>
          <w:szCs w:val="20"/>
        </w:rPr>
        <w:t xml:space="preserve"> de </w:t>
      </w:r>
      <w:proofErr w:type="spellStart"/>
      <w:r w:rsidR="00433BA6" w:rsidRPr="005C1A98">
        <w:rPr>
          <w:rFonts w:ascii="Times New Roman" w:hAnsi="Times New Roman" w:cs="Times New Roman"/>
          <w:sz w:val="20"/>
          <w:szCs w:val="20"/>
        </w:rPr>
        <w:t>învăţământ</w:t>
      </w:r>
      <w:proofErr w:type="spellEnd"/>
      <w:r w:rsidR="00433BA6"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caracteristicile</w:t>
      </w:r>
      <w:proofErr w:type="spellEnd"/>
      <w:r w:rsidR="00433BA6"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și</w:t>
      </w:r>
      <w:proofErr w:type="spellEnd"/>
      <w:r w:rsidR="00433BA6"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semnificaţiile</w:t>
      </w:r>
      <w:proofErr w:type="spellEnd"/>
      <w:r w:rsidR="00433BA6"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educaţiona</w:t>
      </w:r>
      <w:r w:rsidR="006F70CC" w:rsidRPr="005C1A98">
        <w:rPr>
          <w:rFonts w:ascii="Times New Roman" w:hAnsi="Times New Roman" w:cs="Times New Roman"/>
          <w:sz w:val="20"/>
          <w:szCs w:val="20"/>
        </w:rPr>
        <w:t>le</w:t>
      </w:r>
      <w:proofErr w:type="spellEnd"/>
      <w:r w:rsidR="006F70CC" w:rsidRPr="005C1A98">
        <w:rPr>
          <w:rFonts w:ascii="Times New Roman" w:hAnsi="Times New Roman" w:cs="Times New Roman"/>
          <w:sz w:val="20"/>
          <w:szCs w:val="20"/>
        </w:rPr>
        <w:t xml:space="preserve"> ale </w:t>
      </w:r>
      <w:proofErr w:type="spellStart"/>
      <w:r w:rsidR="006F70CC" w:rsidRPr="005C1A98">
        <w:rPr>
          <w:rFonts w:ascii="Times New Roman" w:hAnsi="Times New Roman" w:cs="Times New Roman"/>
          <w:sz w:val="20"/>
          <w:szCs w:val="20"/>
        </w:rPr>
        <w:t>relaţiei</w:t>
      </w:r>
      <w:proofErr w:type="spellEnd"/>
      <w:r w:rsidR="006F70CC" w:rsidRPr="005C1A98">
        <w:rPr>
          <w:rFonts w:ascii="Times New Roman" w:hAnsi="Times New Roman" w:cs="Times New Roman"/>
          <w:sz w:val="20"/>
          <w:szCs w:val="20"/>
        </w:rPr>
        <w:t xml:space="preserve"> </w:t>
      </w:r>
      <w:proofErr w:type="spellStart"/>
      <w:r w:rsidR="006F70CC" w:rsidRPr="005C1A98">
        <w:rPr>
          <w:rFonts w:ascii="Times New Roman" w:hAnsi="Times New Roman" w:cs="Times New Roman"/>
          <w:sz w:val="20"/>
          <w:szCs w:val="20"/>
        </w:rPr>
        <w:t>profesor</w:t>
      </w:r>
      <w:proofErr w:type="spellEnd"/>
      <w:r w:rsidR="006F70CC" w:rsidRPr="005C1A98">
        <w:rPr>
          <w:rFonts w:ascii="Times New Roman" w:hAnsi="Times New Roman" w:cs="Times New Roman"/>
          <w:sz w:val="20"/>
          <w:szCs w:val="20"/>
        </w:rPr>
        <w:t xml:space="preserve"> – </w:t>
      </w:r>
      <w:proofErr w:type="spellStart"/>
      <w:r w:rsidR="006F70CC" w:rsidRPr="005C1A98">
        <w:rPr>
          <w:rFonts w:ascii="Times New Roman" w:hAnsi="Times New Roman" w:cs="Times New Roman"/>
          <w:sz w:val="20"/>
          <w:szCs w:val="20"/>
        </w:rPr>
        <w:t>elev</w:t>
      </w:r>
      <w:proofErr w:type="spellEnd"/>
      <w:r w:rsidR="006F70CC"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elemente</w:t>
      </w:r>
      <w:proofErr w:type="spellEnd"/>
      <w:r w:rsidR="00433BA6" w:rsidRPr="005C1A98">
        <w:rPr>
          <w:rFonts w:ascii="Times New Roman" w:hAnsi="Times New Roman" w:cs="Times New Roman"/>
          <w:sz w:val="20"/>
          <w:szCs w:val="20"/>
        </w:rPr>
        <w:t xml:space="preserve"> de </w:t>
      </w:r>
      <w:proofErr w:type="spellStart"/>
      <w:r w:rsidR="00433BA6" w:rsidRPr="005C1A98">
        <w:rPr>
          <w:rFonts w:ascii="Times New Roman" w:hAnsi="Times New Roman" w:cs="Times New Roman"/>
          <w:sz w:val="20"/>
          <w:szCs w:val="20"/>
        </w:rPr>
        <w:t>deontologie</w:t>
      </w:r>
      <w:proofErr w:type="spellEnd"/>
      <w:r w:rsidR="00433BA6"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și</w:t>
      </w:r>
      <w:proofErr w:type="spellEnd"/>
      <w:r w:rsidR="00433BA6"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etică</w:t>
      </w:r>
      <w:proofErr w:type="spellEnd"/>
      <w:r w:rsidR="00433BA6" w:rsidRPr="005C1A98">
        <w:rPr>
          <w:rFonts w:ascii="Times New Roman" w:hAnsi="Times New Roman" w:cs="Times New Roman"/>
          <w:sz w:val="20"/>
          <w:szCs w:val="20"/>
        </w:rPr>
        <w:t xml:space="preserve"> </w:t>
      </w:r>
      <w:proofErr w:type="spellStart"/>
      <w:r w:rsidR="00433BA6" w:rsidRPr="005C1A98">
        <w:rPr>
          <w:rFonts w:ascii="Times New Roman" w:hAnsi="Times New Roman" w:cs="Times New Roman"/>
          <w:sz w:val="20"/>
          <w:szCs w:val="20"/>
        </w:rPr>
        <w:t>profesională</w:t>
      </w:r>
      <w:proofErr w:type="spellEnd"/>
      <w:r w:rsidR="00433BA6" w:rsidRPr="005C1A98">
        <w:rPr>
          <w:rFonts w:ascii="Times New Roman" w:hAnsi="Times New Roman" w:cs="Times New Roman"/>
          <w:sz w:val="20"/>
          <w:szCs w:val="20"/>
        </w:rPr>
        <w:t>.</w:t>
      </w:r>
    </w:p>
    <w:p w:rsidR="006F70CC" w:rsidRPr="005C1A98" w:rsidRDefault="006F70CC" w:rsidP="005C1A98">
      <w:pPr>
        <w:widowControl w:val="0"/>
        <w:tabs>
          <w:tab w:val="left" w:pos="240"/>
        </w:tabs>
        <w:overflowPunct w:val="0"/>
        <w:spacing w:after="0" w:line="240" w:lineRule="auto"/>
        <w:jc w:val="both"/>
        <w:rPr>
          <w:rFonts w:ascii="Times New Roman" w:hAnsi="Times New Roman" w:cs="Times New Roman"/>
          <w:sz w:val="20"/>
          <w:szCs w:val="20"/>
        </w:rPr>
      </w:pPr>
      <w:r w:rsidRPr="005C1A98">
        <w:rPr>
          <w:rFonts w:ascii="Times New Roman" w:hAnsi="Times New Roman" w:cs="Times New Roman"/>
          <w:sz w:val="20"/>
          <w:szCs w:val="20"/>
        </w:rPr>
        <w:t xml:space="preserve">11. </w:t>
      </w:r>
      <w:proofErr w:type="spellStart"/>
      <w:r w:rsidRPr="005C1A98">
        <w:rPr>
          <w:rFonts w:ascii="Times New Roman" w:hAnsi="Times New Roman" w:cs="Times New Roman"/>
          <w:sz w:val="20"/>
          <w:szCs w:val="20"/>
        </w:rPr>
        <w:t>Cunoasterea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particularităţilor</w:t>
      </w:r>
      <w:proofErr w:type="spellEnd"/>
      <w:r w:rsidRPr="005C1A98">
        <w:rPr>
          <w:rFonts w:ascii="Times New Roman" w:hAnsi="Times New Roman" w:cs="Times New Roman"/>
          <w:sz w:val="20"/>
          <w:szCs w:val="20"/>
        </w:rPr>
        <w:t xml:space="preserve"> de </w:t>
      </w:r>
      <w:proofErr w:type="spellStart"/>
      <w:r w:rsidRPr="005C1A98">
        <w:rPr>
          <w:rFonts w:ascii="Times New Roman" w:hAnsi="Times New Roman" w:cs="Times New Roman"/>
          <w:sz w:val="20"/>
          <w:szCs w:val="20"/>
        </w:rPr>
        <w:t>dezvoltare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specifice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fiecărei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vârste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tipuri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temperamentale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caracterul</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stiluri</w:t>
      </w:r>
      <w:proofErr w:type="spellEnd"/>
      <w:r w:rsidRPr="005C1A98">
        <w:rPr>
          <w:rFonts w:ascii="Times New Roman" w:hAnsi="Times New Roman" w:cs="Times New Roman"/>
          <w:sz w:val="20"/>
          <w:szCs w:val="20"/>
        </w:rPr>
        <w:t xml:space="preserve"> de </w:t>
      </w:r>
      <w:proofErr w:type="spellStart"/>
      <w:r w:rsidRPr="005C1A98">
        <w:rPr>
          <w:rFonts w:ascii="Times New Roman" w:hAnsi="Times New Roman" w:cs="Times New Roman"/>
          <w:sz w:val="20"/>
          <w:szCs w:val="20"/>
        </w:rPr>
        <w:t>învăţare</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vârsta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școlară</w:t>
      </w:r>
      <w:proofErr w:type="spellEnd"/>
      <w:r w:rsidRPr="005C1A98">
        <w:rPr>
          <w:rFonts w:ascii="Times New Roman" w:hAnsi="Times New Roman" w:cs="Times New Roman"/>
          <w:sz w:val="20"/>
          <w:szCs w:val="20"/>
        </w:rPr>
        <w:t xml:space="preserve"> / </w:t>
      </w:r>
      <w:proofErr w:type="spellStart"/>
      <w:r w:rsidRPr="005C1A98">
        <w:rPr>
          <w:rFonts w:ascii="Times New Roman" w:hAnsi="Times New Roman" w:cs="Times New Roman"/>
          <w:sz w:val="20"/>
          <w:szCs w:val="20"/>
        </w:rPr>
        <w:t>vârsta</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instrumentală</w:t>
      </w:r>
      <w:proofErr w:type="spellEnd"/>
      <w:r w:rsidRPr="005C1A98">
        <w:rPr>
          <w:rFonts w:ascii="Times New Roman" w:hAnsi="Times New Roman" w:cs="Times New Roman"/>
          <w:sz w:val="20"/>
          <w:szCs w:val="20"/>
        </w:rPr>
        <w:t xml:space="preserve"> / </w:t>
      </w:r>
      <w:proofErr w:type="spellStart"/>
      <w:r w:rsidRPr="005C1A98">
        <w:rPr>
          <w:rFonts w:ascii="Times New Roman" w:hAnsi="Times New Roman" w:cs="Times New Roman"/>
          <w:sz w:val="20"/>
          <w:szCs w:val="20"/>
        </w:rPr>
        <w:t>vocală</w:t>
      </w:r>
      <w:proofErr w:type="spellEnd"/>
      <w:r w:rsidRPr="005C1A98">
        <w:rPr>
          <w:rFonts w:ascii="Times New Roman" w:hAnsi="Times New Roman" w:cs="Times New Roman"/>
          <w:sz w:val="20"/>
          <w:szCs w:val="20"/>
        </w:rPr>
        <w:t>.</w:t>
      </w:r>
    </w:p>
    <w:p w:rsidR="007A0CB5" w:rsidRPr="005C1A98" w:rsidRDefault="007A0CB5" w:rsidP="005C1A98">
      <w:pPr>
        <w:widowControl w:val="0"/>
        <w:tabs>
          <w:tab w:val="left" w:pos="240"/>
        </w:tabs>
        <w:overflowPunct w:val="0"/>
        <w:spacing w:after="0" w:line="240" w:lineRule="auto"/>
        <w:jc w:val="both"/>
        <w:rPr>
          <w:rFonts w:ascii="Times New Roman" w:hAnsi="Times New Roman" w:cs="Times New Roman"/>
          <w:sz w:val="20"/>
          <w:szCs w:val="20"/>
        </w:rPr>
      </w:pPr>
    </w:p>
    <w:p w:rsidR="003C188F" w:rsidRPr="005C1A98" w:rsidRDefault="00150C40" w:rsidP="005C1A98">
      <w:pPr>
        <w:widowControl w:val="0"/>
        <w:overflowPunct w:val="0"/>
        <w:spacing w:after="0" w:line="240" w:lineRule="auto"/>
        <w:ind w:right="318"/>
        <w:jc w:val="both"/>
        <w:rPr>
          <w:rFonts w:ascii="Times New Roman" w:hAnsi="Times New Roman" w:cs="Times New Roman"/>
          <w:sz w:val="20"/>
          <w:szCs w:val="20"/>
          <w:lang w:val="it-IT"/>
        </w:rPr>
      </w:pPr>
      <w:r w:rsidRPr="005C1A98">
        <w:rPr>
          <w:rFonts w:ascii="Times New Roman" w:hAnsi="Times New Roman" w:cs="Times New Roman"/>
          <w:b/>
          <w:bCs/>
          <w:sz w:val="20"/>
          <w:szCs w:val="20"/>
          <w:lang w:val="it-IT"/>
        </w:rPr>
        <w:t xml:space="preserve">Notă: </w:t>
      </w:r>
      <w:r w:rsidRPr="005C1A98">
        <w:rPr>
          <w:rFonts w:ascii="Times New Roman" w:hAnsi="Times New Roman" w:cs="Times New Roman"/>
          <w:b/>
          <w:bCs/>
          <w:i/>
          <w:iCs/>
          <w:sz w:val="20"/>
          <w:szCs w:val="20"/>
          <w:lang w:val="it-IT"/>
        </w:rPr>
        <w:t>Toate temele prezentate în capitolul de didactica specialităţii vor fi tratate în</w:t>
      </w:r>
      <w:r w:rsidRPr="005C1A98">
        <w:rPr>
          <w:rFonts w:ascii="Times New Roman" w:hAnsi="Times New Roman" w:cs="Times New Roman"/>
          <w:b/>
          <w:bCs/>
          <w:sz w:val="20"/>
          <w:szCs w:val="20"/>
          <w:lang w:val="it-IT"/>
        </w:rPr>
        <w:t xml:space="preserve"> </w:t>
      </w:r>
      <w:r w:rsidRPr="005C1A98">
        <w:rPr>
          <w:rFonts w:ascii="Times New Roman" w:hAnsi="Times New Roman" w:cs="Times New Roman"/>
          <w:b/>
          <w:bCs/>
          <w:i/>
          <w:iCs/>
          <w:sz w:val="20"/>
          <w:szCs w:val="20"/>
          <w:lang w:val="it-IT"/>
        </w:rPr>
        <w:t>funcţie de specialitatea candidatului și vor cuprinde exemple din practica personală.</w:t>
      </w:r>
    </w:p>
    <w:p w:rsidR="00B3747E" w:rsidRPr="005C1A98" w:rsidRDefault="00B3747E" w:rsidP="005C1A98">
      <w:pPr>
        <w:widowControl w:val="0"/>
        <w:tabs>
          <w:tab w:val="left" w:pos="9781"/>
        </w:tabs>
        <w:overflowPunct w:val="0"/>
        <w:spacing w:after="0" w:line="240" w:lineRule="auto"/>
        <w:ind w:right="320"/>
        <w:jc w:val="both"/>
        <w:rPr>
          <w:rFonts w:ascii="Times New Roman" w:hAnsi="Times New Roman" w:cs="Times New Roman"/>
          <w:b/>
          <w:bCs/>
          <w:sz w:val="20"/>
          <w:szCs w:val="20"/>
          <w:lang w:val="it-IT"/>
        </w:rPr>
      </w:pPr>
    </w:p>
    <w:p w:rsidR="00346074" w:rsidRPr="005C1A98" w:rsidRDefault="00150C40" w:rsidP="005C1A98">
      <w:pPr>
        <w:widowControl w:val="0"/>
        <w:tabs>
          <w:tab w:val="left" w:pos="9781"/>
        </w:tabs>
        <w:overflowPunct w:val="0"/>
        <w:spacing w:after="0" w:line="240" w:lineRule="auto"/>
        <w:ind w:right="144"/>
        <w:jc w:val="center"/>
        <w:rPr>
          <w:rFonts w:ascii="Times New Roman" w:hAnsi="Times New Roman" w:cs="Times New Roman"/>
          <w:b/>
          <w:bCs/>
          <w:sz w:val="20"/>
          <w:szCs w:val="20"/>
          <w:lang w:val="it-IT"/>
        </w:rPr>
      </w:pPr>
      <w:r w:rsidRPr="005C1A98">
        <w:rPr>
          <w:rFonts w:ascii="Times New Roman" w:hAnsi="Times New Roman" w:cs="Times New Roman"/>
          <w:b/>
          <w:bCs/>
          <w:sz w:val="20"/>
          <w:szCs w:val="20"/>
          <w:lang w:val="it-IT"/>
        </w:rPr>
        <w:t>BIBLIOGRAFIE</w:t>
      </w:r>
      <w:r w:rsidR="00B3747E" w:rsidRPr="005C1A98">
        <w:rPr>
          <w:rFonts w:ascii="Times New Roman" w:hAnsi="Times New Roman" w:cs="Times New Roman"/>
          <w:b/>
          <w:bCs/>
          <w:sz w:val="20"/>
          <w:szCs w:val="20"/>
          <w:lang w:val="it-IT"/>
        </w:rPr>
        <w:t xml:space="preserve"> PENTRU DIDACTICA SPECIALITĂŢII</w:t>
      </w:r>
    </w:p>
    <w:p w:rsidR="00346074" w:rsidRPr="005C1A98" w:rsidRDefault="00346074" w:rsidP="005C1A98">
      <w:pPr>
        <w:tabs>
          <w:tab w:val="left" w:pos="9781"/>
        </w:tabs>
        <w:spacing w:after="0" w:line="240" w:lineRule="auto"/>
        <w:ind w:right="144"/>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Albu, Roxana Maria, Anatomia şi fiziologia omului, Editura Corint, Bucureşti, 1996 </w:t>
      </w:r>
    </w:p>
    <w:p w:rsidR="00797343" w:rsidRPr="005C1A98" w:rsidRDefault="00797343" w:rsidP="005C1A98">
      <w:pPr>
        <w:widowControl w:val="0"/>
        <w:tabs>
          <w:tab w:val="left" w:pos="9781"/>
        </w:tabs>
        <w:overflowPunct w:val="0"/>
        <w:spacing w:after="0" w:line="240" w:lineRule="auto"/>
        <w:ind w:right="144"/>
        <w:jc w:val="both"/>
        <w:rPr>
          <w:rFonts w:ascii="Times New Roman" w:hAnsi="Times New Roman" w:cs="Times New Roman"/>
          <w:sz w:val="20"/>
          <w:szCs w:val="20"/>
          <w:lang w:val="ro-RO"/>
        </w:rPr>
      </w:pPr>
      <w:r w:rsidRPr="005C1A98">
        <w:rPr>
          <w:rFonts w:ascii="Times New Roman" w:hAnsi="Times New Roman" w:cs="Times New Roman"/>
          <w:sz w:val="20"/>
          <w:szCs w:val="20"/>
          <w:lang w:val="ro-RO"/>
        </w:rPr>
        <w:t xml:space="preserve">Auer, L. </w:t>
      </w:r>
      <w:r w:rsidRPr="005C1A98">
        <w:rPr>
          <w:rFonts w:ascii="Times New Roman" w:hAnsi="Times New Roman" w:cs="Times New Roman"/>
          <w:sz w:val="20"/>
          <w:szCs w:val="20"/>
        </w:rPr>
        <w:t xml:space="preserve">– </w:t>
      </w:r>
      <w:r w:rsidRPr="005C1A98">
        <w:rPr>
          <w:rFonts w:ascii="Times New Roman" w:hAnsi="Times New Roman" w:cs="Times New Roman"/>
          <w:i/>
          <w:iCs/>
          <w:sz w:val="20"/>
          <w:szCs w:val="20"/>
          <w:lang w:val="ro-RO"/>
        </w:rPr>
        <w:t>Violin as I teach it</w:t>
      </w:r>
      <w:r w:rsidRPr="005C1A98">
        <w:rPr>
          <w:rFonts w:ascii="Times New Roman" w:hAnsi="Times New Roman" w:cs="Times New Roman"/>
          <w:sz w:val="20"/>
          <w:szCs w:val="20"/>
          <w:lang w:val="ro-RO"/>
        </w:rPr>
        <w:t>. Rome and London: Buttler &amp; Tanner, 2008.</w:t>
      </w:r>
    </w:p>
    <w:p w:rsidR="00121D60" w:rsidRPr="005C1A98" w:rsidRDefault="00121D60" w:rsidP="005C1A98">
      <w:pPr>
        <w:widowControl w:val="0"/>
        <w:tabs>
          <w:tab w:val="left" w:pos="9781"/>
        </w:tabs>
        <w:overflowPunct w:val="0"/>
        <w:spacing w:after="0" w:line="240" w:lineRule="auto"/>
        <w:ind w:right="144"/>
        <w:jc w:val="both"/>
        <w:rPr>
          <w:rFonts w:ascii="Times New Roman" w:hAnsi="Times New Roman" w:cs="Times New Roman"/>
          <w:sz w:val="20"/>
          <w:szCs w:val="20"/>
          <w:lang w:val="ro-RO"/>
        </w:rPr>
      </w:pPr>
      <w:r w:rsidRPr="005C1A98">
        <w:rPr>
          <w:rFonts w:ascii="Times New Roman" w:hAnsi="Times New Roman" w:cs="Times New Roman"/>
          <w:sz w:val="20"/>
          <w:szCs w:val="20"/>
          <w:lang w:val="ro-RO"/>
        </w:rPr>
        <w:t>Avesalon, I., Metodica predarii si studiul instrumentelor de suflat si percutie, Lito, Conservatorul „C. Porumbescu” Bucur</w:t>
      </w:r>
      <w:r w:rsidR="00AD297D" w:rsidRPr="005C1A98">
        <w:rPr>
          <w:rFonts w:ascii="Times New Roman" w:hAnsi="Times New Roman" w:cs="Times New Roman"/>
          <w:sz w:val="20"/>
          <w:szCs w:val="20"/>
          <w:lang w:val="ro-RO"/>
        </w:rPr>
        <w:t>esti, 1980</w:t>
      </w:r>
    </w:p>
    <w:p w:rsidR="00121D60" w:rsidRPr="005C1A98" w:rsidRDefault="00121D60" w:rsidP="005C1A98">
      <w:pPr>
        <w:widowControl w:val="0"/>
        <w:tabs>
          <w:tab w:val="left" w:pos="9781"/>
        </w:tabs>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ro-RO"/>
        </w:rPr>
        <w:t>Avesalon, I., Principii generale de studiu si interpretare in instrumentele de suflat moderne, Ed. Universitatii Nationale de Muzica Bucuresti, 2005</w:t>
      </w:r>
    </w:p>
    <w:p w:rsidR="00346074" w:rsidRPr="005C1A98" w:rsidRDefault="00797343" w:rsidP="005C1A98">
      <w:pPr>
        <w:widowControl w:val="0"/>
        <w:tabs>
          <w:tab w:val="left" w:pos="9781"/>
        </w:tabs>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Barbu, C. – </w:t>
      </w:r>
      <w:r w:rsidRPr="005C1A98">
        <w:rPr>
          <w:rFonts w:ascii="Times New Roman" w:hAnsi="Times New Roman" w:cs="Times New Roman"/>
          <w:i/>
          <w:iCs/>
          <w:sz w:val="20"/>
          <w:szCs w:val="20"/>
          <w:lang w:val="it-IT"/>
        </w:rPr>
        <w:t>Curs de metodica predării și a studiului instrumentelor de coarde (cu arcuș),</w:t>
      </w:r>
      <w:r w:rsidRPr="005C1A98">
        <w:rPr>
          <w:rFonts w:ascii="Times New Roman" w:hAnsi="Times New Roman" w:cs="Times New Roman"/>
          <w:sz w:val="20"/>
          <w:szCs w:val="20"/>
          <w:lang w:val="it-IT"/>
        </w:rPr>
        <w:t xml:space="preserve"> </w:t>
      </w:r>
      <w:r w:rsidR="00121D60" w:rsidRPr="005C1A98">
        <w:rPr>
          <w:rFonts w:ascii="Times New Roman" w:hAnsi="Times New Roman" w:cs="Times New Roman"/>
          <w:sz w:val="20"/>
          <w:szCs w:val="20"/>
          <w:lang w:val="it-IT"/>
        </w:rPr>
        <w:t>L</w:t>
      </w:r>
      <w:r w:rsidR="00346074" w:rsidRPr="005C1A98">
        <w:rPr>
          <w:rFonts w:ascii="Times New Roman" w:hAnsi="Times New Roman" w:cs="Times New Roman"/>
          <w:sz w:val="20"/>
          <w:szCs w:val="20"/>
          <w:lang w:val="it-IT"/>
        </w:rPr>
        <w:t>ito, Conservatorul “G. Dima”, Cluj Napoca, 1987 (ed. a II-a revizuită)</w:t>
      </w:r>
    </w:p>
    <w:p w:rsidR="009C26B6" w:rsidRPr="005C1A98" w:rsidRDefault="009C26B6" w:rsidP="005C1A98">
      <w:pPr>
        <w:widowControl w:val="0"/>
        <w:tabs>
          <w:tab w:val="left" w:pos="9781"/>
        </w:tabs>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Balan, Th – </w:t>
      </w:r>
      <w:r w:rsidRPr="005C1A98">
        <w:rPr>
          <w:rFonts w:ascii="Times New Roman" w:hAnsi="Times New Roman" w:cs="Times New Roman"/>
          <w:i/>
          <w:sz w:val="20"/>
          <w:szCs w:val="20"/>
          <w:lang w:val="it-IT"/>
        </w:rPr>
        <w:t>Principii de pianistică</w:t>
      </w:r>
      <w:r w:rsidRPr="005C1A98">
        <w:rPr>
          <w:rFonts w:ascii="Times New Roman" w:hAnsi="Times New Roman" w:cs="Times New Roman"/>
          <w:sz w:val="20"/>
          <w:szCs w:val="20"/>
          <w:lang w:val="it-IT"/>
        </w:rPr>
        <w:t>, Ed Muzicala, București, 1966</w:t>
      </w:r>
    </w:p>
    <w:p w:rsidR="00346074" w:rsidRPr="005C1A98" w:rsidRDefault="00346074" w:rsidP="005C1A98">
      <w:pPr>
        <w:tabs>
          <w:tab w:val="left" w:pos="9781"/>
        </w:tabs>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Budoiu, Ion, </w:t>
      </w:r>
      <w:r w:rsidRPr="005C1A98">
        <w:rPr>
          <w:rFonts w:ascii="Times New Roman" w:hAnsi="Times New Roman" w:cs="Times New Roman"/>
          <w:i/>
          <w:color w:val="000000"/>
          <w:sz w:val="20"/>
          <w:szCs w:val="20"/>
          <w:lang w:val="it-IT"/>
        </w:rPr>
        <w:t>Metodica predării cântul</w:t>
      </w:r>
      <w:r w:rsidR="00121D60" w:rsidRPr="005C1A98">
        <w:rPr>
          <w:rFonts w:ascii="Times New Roman" w:hAnsi="Times New Roman" w:cs="Times New Roman"/>
          <w:i/>
          <w:color w:val="000000"/>
          <w:sz w:val="20"/>
          <w:szCs w:val="20"/>
          <w:lang w:val="it-IT"/>
        </w:rPr>
        <w:t>ui</w:t>
      </w:r>
      <w:r w:rsidRPr="005C1A98">
        <w:rPr>
          <w:rFonts w:ascii="Times New Roman" w:hAnsi="Times New Roman" w:cs="Times New Roman"/>
          <w:color w:val="000000"/>
          <w:sz w:val="20"/>
          <w:szCs w:val="20"/>
          <w:lang w:val="it-IT"/>
        </w:rPr>
        <w:t>, vol I, Conservatorul de Muzică “ Gh. Dima ”, Cluj Napoca, 1979</w:t>
      </w:r>
    </w:p>
    <w:p w:rsidR="00797343" w:rsidRPr="005C1A98" w:rsidRDefault="00797343" w:rsidP="005C1A98">
      <w:pPr>
        <w:widowControl w:val="0"/>
        <w:tabs>
          <w:tab w:val="left" w:pos="9781"/>
        </w:tabs>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lastRenderedPageBreak/>
        <w:t xml:space="preserve">Butu, Ionela </w:t>
      </w:r>
      <w:r w:rsidRPr="005C1A98">
        <w:rPr>
          <w:rFonts w:ascii="Times New Roman" w:hAnsi="Times New Roman" w:cs="Times New Roman"/>
          <w:color w:val="C00000"/>
          <w:sz w:val="20"/>
          <w:szCs w:val="20"/>
          <w:lang w:val="ro-RO"/>
        </w:rPr>
        <w:t xml:space="preserve"> </w:t>
      </w:r>
      <w:r w:rsidRPr="005C1A98">
        <w:rPr>
          <w:rFonts w:ascii="Times New Roman" w:hAnsi="Times New Roman" w:cs="Times New Roman"/>
          <w:sz w:val="20"/>
          <w:szCs w:val="20"/>
          <w:lang w:val="it-IT"/>
        </w:rPr>
        <w:t xml:space="preserve">– </w:t>
      </w:r>
      <w:r w:rsidRPr="005C1A98">
        <w:rPr>
          <w:rFonts w:ascii="Times New Roman" w:hAnsi="Times New Roman" w:cs="Times New Roman"/>
          <w:i/>
          <w:iCs/>
          <w:sz w:val="20"/>
          <w:szCs w:val="20"/>
          <w:lang w:val="it-IT"/>
        </w:rPr>
        <w:t>Repertoriu de literatură pianistică</w:t>
      </w:r>
      <w:r w:rsidRPr="005C1A98">
        <w:rPr>
          <w:rFonts w:ascii="Times New Roman" w:hAnsi="Times New Roman" w:cs="Times New Roman"/>
          <w:sz w:val="20"/>
          <w:szCs w:val="20"/>
          <w:lang w:val="it-IT"/>
        </w:rPr>
        <w:t>, Editura Alfa, Iaşi, 2003</w:t>
      </w:r>
    </w:p>
    <w:p w:rsidR="00797343" w:rsidRPr="005C1A98" w:rsidRDefault="00797343"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Călin, Dragoș, Coman, Lavinia, Vasile, Vasile – </w:t>
      </w:r>
      <w:r w:rsidRPr="005C1A98">
        <w:rPr>
          <w:rFonts w:ascii="Times New Roman" w:hAnsi="Times New Roman" w:cs="Times New Roman"/>
          <w:i/>
          <w:iCs/>
          <w:sz w:val="20"/>
          <w:szCs w:val="20"/>
          <w:lang w:val="it-IT"/>
        </w:rPr>
        <w:t>Îndrumar metodic</w:t>
      </w:r>
      <w:r w:rsidRPr="005C1A98">
        <w:rPr>
          <w:rFonts w:ascii="Times New Roman" w:hAnsi="Times New Roman" w:cs="Times New Roman"/>
          <w:sz w:val="20"/>
          <w:szCs w:val="20"/>
          <w:lang w:val="it-IT"/>
        </w:rPr>
        <w:t>, Editura Universităţii Naţionale de Muzică, București, 2009</w:t>
      </w:r>
    </w:p>
    <w:p w:rsidR="00797343" w:rsidRPr="005C1A98" w:rsidRDefault="00797343" w:rsidP="005C1A98">
      <w:pPr>
        <w:widowControl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Coman, Lavinia</w:t>
      </w:r>
      <w:r w:rsidRPr="005C1A98">
        <w:rPr>
          <w:rFonts w:ascii="Times New Roman" w:hAnsi="Times New Roman" w:cs="Times New Roman"/>
          <w:sz w:val="20"/>
          <w:szCs w:val="20"/>
          <w:lang w:val="ro-RO"/>
        </w:rPr>
        <w:t xml:space="preserve"> </w:t>
      </w:r>
      <w:r w:rsidRPr="005C1A98">
        <w:rPr>
          <w:rFonts w:ascii="Times New Roman" w:hAnsi="Times New Roman" w:cs="Times New Roman"/>
          <w:sz w:val="20"/>
          <w:szCs w:val="20"/>
          <w:lang w:val="it-IT"/>
        </w:rPr>
        <w:t xml:space="preserve">– </w:t>
      </w:r>
      <w:r w:rsidRPr="005C1A98">
        <w:rPr>
          <w:rFonts w:ascii="Times New Roman" w:hAnsi="Times New Roman" w:cs="Times New Roman"/>
          <w:i/>
          <w:iCs/>
          <w:sz w:val="20"/>
          <w:szCs w:val="20"/>
          <w:lang w:val="it-IT"/>
        </w:rPr>
        <w:t>Pianistica modernă</w:t>
      </w:r>
      <w:r w:rsidRPr="005C1A98">
        <w:rPr>
          <w:rFonts w:ascii="Times New Roman" w:hAnsi="Times New Roman" w:cs="Times New Roman"/>
          <w:sz w:val="20"/>
          <w:szCs w:val="20"/>
          <w:lang w:val="ro-RO"/>
        </w:rPr>
        <w:t xml:space="preserve">, </w:t>
      </w:r>
      <w:r w:rsidRPr="005C1A98">
        <w:rPr>
          <w:rFonts w:ascii="Times New Roman" w:hAnsi="Times New Roman" w:cs="Times New Roman"/>
          <w:sz w:val="20"/>
          <w:szCs w:val="20"/>
          <w:lang w:val="it-IT"/>
        </w:rPr>
        <w:t>Editura Universităţii Naţionale de Muzică, Bucureşti, 2006</w:t>
      </w:r>
    </w:p>
    <w:p w:rsidR="007E1C4B" w:rsidRPr="005C1A98" w:rsidRDefault="007E1C4B" w:rsidP="005C1A98">
      <w:pPr>
        <w:widowControl w:val="0"/>
        <w:spacing w:after="0" w:line="240" w:lineRule="auto"/>
        <w:jc w:val="both"/>
        <w:rPr>
          <w:rFonts w:ascii="Times New Roman" w:hAnsi="Times New Roman" w:cs="Times New Roman"/>
          <w:sz w:val="20"/>
          <w:szCs w:val="20"/>
          <w:lang w:val="it-IT"/>
        </w:rPr>
      </w:pPr>
      <w:r w:rsidRPr="005C1A98">
        <w:rPr>
          <w:rStyle w:val="FontStyle80"/>
          <w:sz w:val="20"/>
          <w:szCs w:val="20"/>
          <w:lang w:val="ro-RO"/>
        </w:rPr>
        <w:t>Cortot, A.</w:t>
      </w:r>
      <w:r w:rsidRPr="005C1A98">
        <w:rPr>
          <w:rStyle w:val="FontStyle80"/>
          <w:i/>
          <w:sz w:val="20"/>
          <w:szCs w:val="20"/>
          <w:lang w:val="ro-RO"/>
        </w:rPr>
        <w:t xml:space="preserve"> Muzica Muzica franceză pentru pian</w:t>
      </w:r>
      <w:r w:rsidRPr="005C1A98">
        <w:rPr>
          <w:rStyle w:val="FontStyle80"/>
          <w:sz w:val="20"/>
          <w:szCs w:val="20"/>
          <w:lang w:val="ro-RO"/>
        </w:rPr>
        <w:t>, Ed. Muzicală, Bucureşti, 1966.</w:t>
      </w:r>
    </w:p>
    <w:p w:rsidR="00797343" w:rsidRPr="005C1A98" w:rsidRDefault="009C26B6"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Cristea, S</w:t>
      </w:r>
      <w:r w:rsidR="00797343" w:rsidRPr="005C1A98">
        <w:rPr>
          <w:rFonts w:ascii="Times New Roman" w:hAnsi="Times New Roman" w:cs="Times New Roman"/>
          <w:sz w:val="20"/>
          <w:szCs w:val="20"/>
          <w:lang w:val="it-IT"/>
        </w:rPr>
        <w:t xml:space="preserve">. – </w:t>
      </w:r>
      <w:r w:rsidR="00797343" w:rsidRPr="005C1A98">
        <w:rPr>
          <w:rFonts w:ascii="Times New Roman" w:hAnsi="Times New Roman" w:cs="Times New Roman"/>
          <w:i/>
          <w:iCs/>
          <w:sz w:val="20"/>
          <w:szCs w:val="20"/>
          <w:lang w:val="it-IT"/>
        </w:rPr>
        <w:t>Managementul lecţiei</w:t>
      </w:r>
      <w:r w:rsidR="00797343" w:rsidRPr="005C1A98">
        <w:rPr>
          <w:rFonts w:ascii="Times New Roman" w:hAnsi="Times New Roman" w:cs="Times New Roman"/>
          <w:sz w:val="20"/>
          <w:szCs w:val="20"/>
          <w:lang w:val="it-IT"/>
        </w:rPr>
        <w:t xml:space="preserve">, Ed.Didactică și pedagogică, București, 2007 </w:t>
      </w:r>
    </w:p>
    <w:p w:rsidR="007D7C05" w:rsidRPr="005C1A98" w:rsidRDefault="007D7C05" w:rsidP="005C1A98">
      <w:pPr>
        <w:tabs>
          <w:tab w:val="num" w:pos="1785"/>
        </w:tabs>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Cucoş, C., </w:t>
      </w:r>
      <w:r w:rsidRPr="005C1A98">
        <w:rPr>
          <w:rFonts w:ascii="Times New Roman" w:hAnsi="Times New Roman" w:cs="Times New Roman"/>
          <w:i/>
          <w:iCs/>
          <w:sz w:val="20"/>
          <w:szCs w:val="20"/>
          <w:lang w:val="it-IT"/>
        </w:rPr>
        <w:t>Pedagogie,</w:t>
      </w:r>
      <w:r w:rsidRPr="005C1A98">
        <w:rPr>
          <w:rFonts w:ascii="Times New Roman" w:hAnsi="Times New Roman" w:cs="Times New Roman"/>
          <w:sz w:val="20"/>
          <w:szCs w:val="20"/>
          <w:lang w:val="it-IT"/>
        </w:rPr>
        <w:t xml:space="preserve"> Editura Polirom, Iași, 2002</w:t>
      </w:r>
    </w:p>
    <w:p w:rsidR="007D7C05" w:rsidRPr="005C1A98" w:rsidRDefault="007D7C05" w:rsidP="005C1A98">
      <w:pPr>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Cucoş, C., </w:t>
      </w:r>
      <w:r w:rsidRPr="005C1A98">
        <w:rPr>
          <w:rFonts w:ascii="Times New Roman" w:hAnsi="Times New Roman" w:cs="Times New Roman"/>
          <w:i/>
          <w:iCs/>
          <w:sz w:val="20"/>
          <w:szCs w:val="20"/>
          <w:lang w:val="it-IT"/>
        </w:rPr>
        <w:t>Psihopedagogie pentru examenul de definitivat şi gradele didactice</w:t>
      </w:r>
      <w:r w:rsidRPr="005C1A98">
        <w:rPr>
          <w:rFonts w:ascii="Times New Roman" w:hAnsi="Times New Roman" w:cs="Times New Roman"/>
          <w:sz w:val="20"/>
          <w:szCs w:val="20"/>
          <w:lang w:val="it-IT"/>
        </w:rPr>
        <w:t>, Editura Polirom, Iași, 2009</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Constantinescu, G. şi alţii – </w:t>
      </w:r>
      <w:r w:rsidRPr="005C1A98">
        <w:rPr>
          <w:rFonts w:ascii="Times New Roman" w:hAnsi="Times New Roman" w:cs="Times New Roman"/>
          <w:i/>
          <w:color w:val="000000"/>
          <w:sz w:val="20"/>
          <w:szCs w:val="20"/>
          <w:lang w:val="it-IT"/>
        </w:rPr>
        <w:t>Ghid de operă</w:t>
      </w:r>
      <w:r w:rsidRPr="005C1A98">
        <w:rPr>
          <w:rFonts w:ascii="Times New Roman" w:hAnsi="Times New Roman" w:cs="Times New Roman"/>
          <w:color w:val="000000"/>
          <w:sz w:val="20"/>
          <w:szCs w:val="20"/>
          <w:lang w:val="it-IT"/>
        </w:rPr>
        <w:t xml:space="preserve">, Ed. Muzicală, Bucureşti, 1971 </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Cristescu, Octav</w:t>
      </w:r>
      <w:r w:rsidRPr="005C1A98">
        <w:rPr>
          <w:rFonts w:ascii="Times New Roman" w:hAnsi="Times New Roman" w:cs="Times New Roman"/>
          <w:i/>
          <w:color w:val="000000"/>
          <w:sz w:val="20"/>
          <w:szCs w:val="20"/>
          <w:lang w:val="it-IT"/>
        </w:rPr>
        <w:t>, Cântul,</w:t>
      </w:r>
      <w:r w:rsidRPr="005C1A98">
        <w:rPr>
          <w:rFonts w:ascii="Times New Roman" w:hAnsi="Times New Roman" w:cs="Times New Roman"/>
          <w:color w:val="000000"/>
          <w:sz w:val="20"/>
          <w:szCs w:val="20"/>
          <w:lang w:val="it-IT"/>
        </w:rPr>
        <w:t xml:space="preserve"> Editura Muzicală, Bucureşti, 1963</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Dorizo, Al. – </w:t>
      </w:r>
      <w:r w:rsidRPr="005C1A98">
        <w:rPr>
          <w:rFonts w:ascii="Times New Roman" w:hAnsi="Times New Roman" w:cs="Times New Roman"/>
          <w:i/>
          <w:color w:val="000000"/>
          <w:sz w:val="20"/>
          <w:szCs w:val="20"/>
          <w:lang w:val="it-IT"/>
        </w:rPr>
        <w:t>Vocea, mecanisme, afecţiuni, corelaţii,</w:t>
      </w:r>
      <w:r w:rsidRPr="005C1A98">
        <w:rPr>
          <w:rFonts w:ascii="Times New Roman" w:hAnsi="Times New Roman" w:cs="Times New Roman"/>
          <w:color w:val="000000"/>
          <w:sz w:val="20"/>
          <w:szCs w:val="20"/>
          <w:lang w:val="it-IT"/>
        </w:rPr>
        <w:t xml:space="preserve"> Ed. Muzicală, Bucureşti, 1972 </w:t>
      </w:r>
    </w:p>
    <w:p w:rsidR="00797343" w:rsidRPr="005C1A98" w:rsidRDefault="00797343" w:rsidP="005C1A98">
      <w:pPr>
        <w:autoSpaceDE w:val="0"/>
        <w:spacing w:after="0" w:line="240" w:lineRule="auto"/>
        <w:jc w:val="both"/>
        <w:rPr>
          <w:rFonts w:ascii="Times New Roman" w:hAnsi="Times New Roman" w:cs="Times New Roman"/>
          <w:sz w:val="20"/>
          <w:szCs w:val="20"/>
          <w:lang w:val="ro-RO"/>
        </w:rPr>
      </w:pPr>
      <w:r w:rsidRPr="005C1A98">
        <w:rPr>
          <w:rFonts w:ascii="Times New Roman" w:hAnsi="Times New Roman" w:cs="Times New Roman"/>
          <w:sz w:val="20"/>
          <w:szCs w:val="20"/>
          <w:lang w:val="it-IT"/>
        </w:rPr>
        <w:t xml:space="preserve">Dimulescu, Fausta – </w:t>
      </w:r>
      <w:r w:rsidRPr="005C1A98">
        <w:rPr>
          <w:rFonts w:ascii="Times New Roman" w:hAnsi="Times New Roman" w:cs="Times New Roman"/>
          <w:sz w:val="20"/>
          <w:szCs w:val="20"/>
          <w:lang w:val="ro-RO"/>
        </w:rPr>
        <w:t xml:space="preserve"> </w:t>
      </w:r>
      <w:r w:rsidRPr="005C1A98">
        <w:rPr>
          <w:rFonts w:ascii="Times New Roman" w:hAnsi="Times New Roman" w:cs="Times New Roman"/>
          <w:i/>
          <w:iCs/>
          <w:sz w:val="20"/>
          <w:szCs w:val="20"/>
          <w:lang w:val="it-IT"/>
        </w:rPr>
        <w:t>Preludiul de la Bach la Debussy. Reper de scriitură pianistică în muzica europeană</w:t>
      </w:r>
      <w:r w:rsidRPr="005C1A98">
        <w:rPr>
          <w:rFonts w:ascii="Times New Roman" w:hAnsi="Times New Roman" w:cs="Times New Roman"/>
          <w:sz w:val="20"/>
          <w:szCs w:val="20"/>
          <w:lang w:val="ro-RO"/>
        </w:rPr>
        <w:t xml:space="preserve">, </w:t>
      </w:r>
      <w:r w:rsidRPr="005C1A98">
        <w:rPr>
          <w:rFonts w:ascii="Times New Roman" w:hAnsi="Times New Roman" w:cs="Times New Roman"/>
          <w:sz w:val="20"/>
          <w:szCs w:val="20"/>
          <w:lang w:val="it-IT"/>
        </w:rPr>
        <w:t>Editura Risoprint, Cluj-Napoca, 2008</w:t>
      </w:r>
    </w:p>
    <w:p w:rsidR="00797343" w:rsidRPr="005C1A98" w:rsidRDefault="00797343" w:rsidP="005C1A98">
      <w:pPr>
        <w:autoSpaceDE w:val="0"/>
        <w:spacing w:after="0" w:line="240" w:lineRule="auto"/>
        <w:jc w:val="both"/>
        <w:rPr>
          <w:rFonts w:ascii="Times New Roman" w:hAnsi="Times New Roman" w:cs="Times New Roman"/>
          <w:sz w:val="20"/>
          <w:szCs w:val="20"/>
        </w:rPr>
      </w:pPr>
      <w:r w:rsidRPr="005C1A98">
        <w:rPr>
          <w:rFonts w:ascii="Times New Roman" w:hAnsi="Times New Roman" w:cs="Times New Roman"/>
          <w:sz w:val="20"/>
          <w:szCs w:val="20"/>
          <w:lang w:val="ro-RO"/>
        </w:rPr>
        <w:t xml:space="preserve">Galamian, I. </w:t>
      </w:r>
      <w:r w:rsidRPr="005C1A98">
        <w:rPr>
          <w:rFonts w:ascii="Times New Roman" w:hAnsi="Times New Roman" w:cs="Times New Roman"/>
          <w:sz w:val="20"/>
          <w:szCs w:val="20"/>
        </w:rPr>
        <w:t>–</w:t>
      </w:r>
      <w:r w:rsidRPr="005C1A98">
        <w:rPr>
          <w:rFonts w:ascii="Times New Roman" w:hAnsi="Times New Roman" w:cs="Times New Roman"/>
          <w:sz w:val="20"/>
          <w:szCs w:val="20"/>
          <w:lang w:val="ro-RO"/>
        </w:rPr>
        <w:t xml:space="preserve"> </w:t>
      </w:r>
      <w:r w:rsidRPr="005C1A98">
        <w:rPr>
          <w:rFonts w:ascii="Times New Roman" w:hAnsi="Times New Roman" w:cs="Times New Roman"/>
          <w:i/>
          <w:sz w:val="20"/>
          <w:szCs w:val="20"/>
          <w:lang w:val="ro-RO"/>
        </w:rPr>
        <w:t>Principles of violin playing and teaching,</w:t>
      </w:r>
      <w:r w:rsidRPr="005C1A98">
        <w:rPr>
          <w:rFonts w:ascii="Times New Roman" w:hAnsi="Times New Roman" w:cs="Times New Roman"/>
          <w:sz w:val="20"/>
          <w:szCs w:val="20"/>
          <w:lang w:val="ro-RO"/>
        </w:rPr>
        <w:t xml:space="preserve"> 1999</w:t>
      </w:r>
    </w:p>
    <w:p w:rsidR="00797343" w:rsidRPr="005C1A98" w:rsidRDefault="00797343" w:rsidP="005C1A98">
      <w:pPr>
        <w:widowControl w:val="0"/>
        <w:overflowPunct w:val="0"/>
        <w:spacing w:after="0" w:line="240" w:lineRule="auto"/>
        <w:jc w:val="both"/>
        <w:rPr>
          <w:rFonts w:ascii="Times New Roman" w:hAnsi="Times New Roman" w:cs="Times New Roman"/>
          <w:sz w:val="20"/>
          <w:szCs w:val="20"/>
        </w:rPr>
      </w:pPr>
      <w:proofErr w:type="spellStart"/>
      <w:r w:rsidRPr="005C1A98">
        <w:rPr>
          <w:rFonts w:ascii="Times New Roman" w:hAnsi="Times New Roman" w:cs="Times New Roman"/>
          <w:sz w:val="20"/>
          <w:szCs w:val="20"/>
        </w:rPr>
        <w:t>Geantă</w:t>
      </w:r>
      <w:proofErr w:type="spellEnd"/>
      <w:r w:rsidRPr="005C1A98">
        <w:rPr>
          <w:rFonts w:ascii="Times New Roman" w:hAnsi="Times New Roman" w:cs="Times New Roman"/>
          <w:sz w:val="20"/>
          <w:szCs w:val="20"/>
        </w:rPr>
        <w:t xml:space="preserve">, I., </w:t>
      </w:r>
      <w:proofErr w:type="spellStart"/>
      <w:r w:rsidRPr="005C1A98">
        <w:rPr>
          <w:rFonts w:ascii="Times New Roman" w:hAnsi="Times New Roman" w:cs="Times New Roman"/>
          <w:sz w:val="20"/>
          <w:szCs w:val="20"/>
        </w:rPr>
        <w:t>Manoliu</w:t>
      </w:r>
      <w:proofErr w:type="spellEnd"/>
      <w:r w:rsidRPr="005C1A98">
        <w:rPr>
          <w:rFonts w:ascii="Times New Roman" w:hAnsi="Times New Roman" w:cs="Times New Roman"/>
          <w:sz w:val="20"/>
          <w:szCs w:val="20"/>
        </w:rPr>
        <w:t xml:space="preserve">, G. – </w:t>
      </w:r>
      <w:r w:rsidRPr="005C1A98">
        <w:rPr>
          <w:rFonts w:ascii="Times New Roman" w:hAnsi="Times New Roman" w:cs="Times New Roman"/>
          <w:i/>
          <w:iCs/>
          <w:sz w:val="20"/>
          <w:szCs w:val="20"/>
        </w:rPr>
        <w:t xml:space="preserve">Manual de </w:t>
      </w:r>
      <w:proofErr w:type="spellStart"/>
      <w:r w:rsidRPr="005C1A98">
        <w:rPr>
          <w:rFonts w:ascii="Times New Roman" w:hAnsi="Times New Roman" w:cs="Times New Roman"/>
          <w:i/>
          <w:iCs/>
          <w:sz w:val="20"/>
          <w:szCs w:val="20"/>
        </w:rPr>
        <w:t>vioară</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vol.I</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Grafoart</w:t>
      </w:r>
      <w:proofErr w:type="spellEnd"/>
      <w:r w:rsidRPr="005C1A98">
        <w:rPr>
          <w:rFonts w:ascii="Times New Roman" w:hAnsi="Times New Roman" w:cs="Times New Roman"/>
          <w:sz w:val="20"/>
          <w:szCs w:val="20"/>
        </w:rPr>
        <w:t xml:space="preserve">, </w:t>
      </w:r>
      <w:proofErr w:type="spellStart"/>
      <w:r w:rsidRPr="005C1A98">
        <w:rPr>
          <w:rFonts w:ascii="Times New Roman" w:hAnsi="Times New Roman" w:cs="Times New Roman"/>
          <w:sz w:val="20"/>
          <w:szCs w:val="20"/>
        </w:rPr>
        <w:t>București</w:t>
      </w:r>
      <w:proofErr w:type="spellEnd"/>
      <w:r w:rsidRPr="005C1A98">
        <w:rPr>
          <w:rFonts w:ascii="Times New Roman" w:hAnsi="Times New Roman" w:cs="Times New Roman"/>
          <w:sz w:val="20"/>
          <w:szCs w:val="20"/>
        </w:rPr>
        <w:t>, 2007-2013</w:t>
      </w:r>
    </w:p>
    <w:p w:rsidR="00797343" w:rsidRPr="005C1A98" w:rsidRDefault="00797343" w:rsidP="005C1A98">
      <w:pPr>
        <w:widowControl w:val="0"/>
        <w:overflowPunct w:val="0"/>
        <w:spacing w:after="0" w:line="240" w:lineRule="auto"/>
        <w:jc w:val="both"/>
        <w:rPr>
          <w:rFonts w:ascii="Times New Roman" w:hAnsi="Times New Roman" w:cs="Times New Roman"/>
          <w:sz w:val="20"/>
          <w:szCs w:val="20"/>
        </w:rPr>
      </w:pPr>
      <w:proofErr w:type="spellStart"/>
      <w:r w:rsidRPr="005C1A98">
        <w:rPr>
          <w:rFonts w:ascii="Times New Roman" w:hAnsi="Times New Roman" w:cs="Times New Roman"/>
          <w:sz w:val="20"/>
          <w:szCs w:val="20"/>
        </w:rPr>
        <w:t>Geissler</w:t>
      </w:r>
      <w:proofErr w:type="spellEnd"/>
      <w:r w:rsidRPr="005C1A98">
        <w:rPr>
          <w:rFonts w:ascii="Times New Roman" w:hAnsi="Times New Roman" w:cs="Times New Roman"/>
          <w:sz w:val="20"/>
          <w:szCs w:val="20"/>
        </w:rPr>
        <w:t xml:space="preserve">, E.G. – </w:t>
      </w:r>
      <w:proofErr w:type="spellStart"/>
      <w:r w:rsidRPr="005C1A98">
        <w:rPr>
          <w:rFonts w:ascii="Times New Roman" w:hAnsi="Times New Roman" w:cs="Times New Roman"/>
          <w:i/>
          <w:iCs/>
          <w:sz w:val="20"/>
          <w:szCs w:val="20"/>
        </w:rPr>
        <w:t>Mijloace</w:t>
      </w:r>
      <w:proofErr w:type="spellEnd"/>
      <w:r w:rsidRPr="005C1A98">
        <w:rPr>
          <w:rFonts w:ascii="Times New Roman" w:hAnsi="Times New Roman" w:cs="Times New Roman"/>
          <w:i/>
          <w:iCs/>
          <w:sz w:val="20"/>
          <w:szCs w:val="20"/>
        </w:rPr>
        <w:t xml:space="preserve"> de </w:t>
      </w:r>
      <w:proofErr w:type="spellStart"/>
      <w:r w:rsidRPr="005C1A98">
        <w:rPr>
          <w:rFonts w:ascii="Times New Roman" w:hAnsi="Times New Roman" w:cs="Times New Roman"/>
          <w:i/>
          <w:iCs/>
          <w:sz w:val="20"/>
          <w:szCs w:val="20"/>
        </w:rPr>
        <w:t>educaţie</w:t>
      </w:r>
      <w:proofErr w:type="spellEnd"/>
      <w:r w:rsidRPr="005C1A98">
        <w:rPr>
          <w:rFonts w:ascii="Times New Roman" w:hAnsi="Times New Roman" w:cs="Times New Roman"/>
          <w:sz w:val="20"/>
          <w:szCs w:val="20"/>
        </w:rPr>
        <w:t xml:space="preserve">, EDP, </w:t>
      </w:r>
      <w:proofErr w:type="spellStart"/>
      <w:r w:rsidRPr="005C1A98">
        <w:rPr>
          <w:rFonts w:ascii="Times New Roman" w:hAnsi="Times New Roman" w:cs="Times New Roman"/>
          <w:sz w:val="20"/>
          <w:szCs w:val="20"/>
        </w:rPr>
        <w:t>București</w:t>
      </w:r>
      <w:proofErr w:type="spellEnd"/>
      <w:r w:rsidRPr="005C1A98">
        <w:rPr>
          <w:rFonts w:ascii="Times New Roman" w:hAnsi="Times New Roman" w:cs="Times New Roman"/>
          <w:sz w:val="20"/>
          <w:szCs w:val="20"/>
        </w:rPr>
        <w:t>, 1997</w:t>
      </w:r>
    </w:p>
    <w:p w:rsidR="00797343" w:rsidRPr="005C1A98" w:rsidRDefault="00797343" w:rsidP="005C1A98">
      <w:pPr>
        <w:widowControl w:val="0"/>
        <w:overflowPunct w:val="0"/>
        <w:spacing w:after="0" w:line="240" w:lineRule="auto"/>
        <w:jc w:val="both"/>
        <w:rPr>
          <w:rFonts w:ascii="Times New Roman" w:hAnsi="Times New Roman" w:cs="Times New Roman"/>
          <w:sz w:val="20"/>
          <w:szCs w:val="20"/>
          <w:lang w:val="ro-RO"/>
        </w:rPr>
      </w:pPr>
      <w:r w:rsidRPr="005C1A98">
        <w:rPr>
          <w:rFonts w:ascii="Times New Roman" w:hAnsi="Times New Roman" w:cs="Times New Roman"/>
          <w:i/>
          <w:iCs/>
          <w:sz w:val="20"/>
          <w:szCs w:val="20"/>
          <w:lang w:val="it-IT"/>
        </w:rPr>
        <w:t>Ghiduri de evaluare pe discipline</w:t>
      </w:r>
      <w:r w:rsidRPr="005C1A98">
        <w:rPr>
          <w:rFonts w:ascii="Times New Roman" w:hAnsi="Times New Roman" w:cs="Times New Roman"/>
          <w:sz w:val="20"/>
          <w:szCs w:val="20"/>
          <w:lang w:val="it-IT"/>
        </w:rPr>
        <w:t>, MEC-SNEE, 2000, 2001</w:t>
      </w:r>
      <w:r w:rsidRPr="005C1A98">
        <w:rPr>
          <w:rFonts w:ascii="Times New Roman" w:hAnsi="Times New Roman" w:cs="Times New Roman"/>
          <w:i/>
          <w:iCs/>
          <w:sz w:val="20"/>
          <w:szCs w:val="20"/>
          <w:lang w:val="it-IT"/>
        </w:rPr>
        <w:t xml:space="preserve"> </w:t>
      </w:r>
    </w:p>
    <w:p w:rsidR="00797343" w:rsidRPr="005C1A98" w:rsidRDefault="00797343" w:rsidP="005C1A98">
      <w:pPr>
        <w:widowControl w:val="0"/>
        <w:tabs>
          <w:tab w:val="left" w:pos="9863"/>
        </w:tabs>
        <w:overflowPunct w:val="0"/>
        <w:spacing w:after="0" w:line="240" w:lineRule="auto"/>
        <w:jc w:val="both"/>
        <w:rPr>
          <w:rFonts w:ascii="Times New Roman" w:hAnsi="Times New Roman" w:cs="Times New Roman"/>
          <w:sz w:val="20"/>
          <w:szCs w:val="20"/>
          <w:lang w:val="ro-RO"/>
        </w:rPr>
      </w:pPr>
      <w:r w:rsidRPr="005C1A98">
        <w:rPr>
          <w:rFonts w:ascii="Times New Roman" w:hAnsi="Times New Roman" w:cs="Times New Roman"/>
          <w:sz w:val="20"/>
          <w:szCs w:val="20"/>
          <w:lang w:val="ro-RO"/>
        </w:rPr>
        <w:t xml:space="preserve">Flesch, C., Rosenblith, E., Mutter, A.-S. </w:t>
      </w:r>
      <w:r w:rsidRPr="005C1A98">
        <w:rPr>
          <w:rFonts w:ascii="Times New Roman" w:hAnsi="Times New Roman" w:cs="Times New Roman"/>
          <w:sz w:val="20"/>
          <w:szCs w:val="20"/>
        </w:rPr>
        <w:t>–</w:t>
      </w:r>
      <w:r w:rsidRPr="005C1A98">
        <w:rPr>
          <w:rFonts w:ascii="Times New Roman" w:hAnsi="Times New Roman" w:cs="Times New Roman"/>
          <w:sz w:val="20"/>
          <w:szCs w:val="20"/>
          <w:lang w:val="ro-RO"/>
        </w:rPr>
        <w:t xml:space="preserve"> </w:t>
      </w:r>
      <w:r w:rsidRPr="005C1A98">
        <w:rPr>
          <w:rFonts w:ascii="Times New Roman" w:hAnsi="Times New Roman" w:cs="Times New Roman"/>
          <w:i/>
          <w:iCs/>
          <w:sz w:val="20"/>
          <w:szCs w:val="20"/>
          <w:lang w:val="ro-RO"/>
        </w:rPr>
        <w:t>The Art of Violin Playing</w:t>
      </w:r>
      <w:r w:rsidRPr="005C1A98">
        <w:rPr>
          <w:rFonts w:ascii="Times New Roman" w:hAnsi="Times New Roman" w:cs="Times New Roman"/>
          <w:sz w:val="20"/>
          <w:szCs w:val="20"/>
          <w:lang w:val="ro-RO"/>
        </w:rPr>
        <w:t>, Vol. 1. Ed. Rosenblich, E., New York: Carl Fischer, 2000</w:t>
      </w:r>
    </w:p>
    <w:p w:rsidR="009C43B9" w:rsidRPr="005C1A98" w:rsidRDefault="009C43B9" w:rsidP="005C1A98">
      <w:pPr>
        <w:widowControl w:val="0"/>
        <w:overflowPunct w:val="0"/>
        <w:spacing w:after="0" w:line="240" w:lineRule="auto"/>
        <w:ind w:right="561"/>
        <w:jc w:val="both"/>
        <w:rPr>
          <w:rFonts w:ascii="Times New Roman" w:hAnsi="Times New Roman" w:cs="Times New Roman"/>
          <w:bCs/>
          <w:sz w:val="20"/>
          <w:szCs w:val="20"/>
        </w:rPr>
      </w:pPr>
      <w:proofErr w:type="spellStart"/>
      <w:r w:rsidRPr="005C1A98">
        <w:rPr>
          <w:rFonts w:ascii="Times New Roman" w:hAnsi="Times New Roman" w:cs="Times New Roman"/>
          <w:bCs/>
          <w:sz w:val="20"/>
          <w:szCs w:val="20"/>
        </w:rPr>
        <w:t>Goia</w:t>
      </w:r>
      <w:proofErr w:type="spellEnd"/>
      <w:r w:rsidRPr="005C1A98">
        <w:rPr>
          <w:rFonts w:ascii="Times New Roman" w:hAnsi="Times New Roman" w:cs="Times New Roman"/>
          <w:bCs/>
          <w:sz w:val="20"/>
          <w:szCs w:val="20"/>
        </w:rPr>
        <w:t xml:space="preserve">, Ioan – </w:t>
      </w:r>
      <w:r w:rsidRPr="005C1A98">
        <w:rPr>
          <w:rFonts w:ascii="Times New Roman" w:hAnsi="Times New Roman" w:cs="Times New Roman"/>
          <w:bCs/>
          <w:i/>
          <w:iCs/>
          <w:sz w:val="20"/>
          <w:szCs w:val="20"/>
        </w:rPr>
        <w:t xml:space="preserve">Curs de </w:t>
      </w:r>
      <w:proofErr w:type="spellStart"/>
      <w:r w:rsidRPr="005C1A98">
        <w:rPr>
          <w:rFonts w:ascii="Times New Roman" w:hAnsi="Times New Roman" w:cs="Times New Roman"/>
          <w:bCs/>
          <w:i/>
          <w:iCs/>
          <w:sz w:val="20"/>
          <w:szCs w:val="20"/>
        </w:rPr>
        <w:t>metodică</w:t>
      </w:r>
      <w:proofErr w:type="spellEnd"/>
      <w:r w:rsidRPr="005C1A98">
        <w:rPr>
          <w:rFonts w:ascii="Times New Roman" w:hAnsi="Times New Roman" w:cs="Times New Roman"/>
          <w:bCs/>
          <w:i/>
          <w:iCs/>
          <w:sz w:val="20"/>
          <w:szCs w:val="20"/>
        </w:rPr>
        <w:t xml:space="preserve"> a </w:t>
      </w:r>
      <w:proofErr w:type="spellStart"/>
      <w:r w:rsidRPr="005C1A98">
        <w:rPr>
          <w:rFonts w:ascii="Times New Roman" w:hAnsi="Times New Roman" w:cs="Times New Roman"/>
          <w:bCs/>
          <w:i/>
          <w:iCs/>
          <w:sz w:val="20"/>
          <w:szCs w:val="20"/>
        </w:rPr>
        <w:t>studiului</w:t>
      </w:r>
      <w:proofErr w:type="spellEnd"/>
      <w:r w:rsidRPr="005C1A98">
        <w:rPr>
          <w:rFonts w:ascii="Times New Roman" w:hAnsi="Times New Roman" w:cs="Times New Roman"/>
          <w:bCs/>
          <w:i/>
          <w:iCs/>
          <w:sz w:val="20"/>
          <w:szCs w:val="20"/>
        </w:rPr>
        <w:t xml:space="preserve"> </w:t>
      </w:r>
      <w:proofErr w:type="spellStart"/>
      <w:r w:rsidRPr="005C1A98">
        <w:rPr>
          <w:rFonts w:ascii="Times New Roman" w:hAnsi="Times New Roman" w:cs="Times New Roman"/>
          <w:bCs/>
          <w:i/>
          <w:iCs/>
          <w:sz w:val="20"/>
          <w:szCs w:val="20"/>
        </w:rPr>
        <w:t>și</w:t>
      </w:r>
      <w:proofErr w:type="spellEnd"/>
      <w:r w:rsidRPr="005C1A98">
        <w:rPr>
          <w:rFonts w:ascii="Times New Roman" w:hAnsi="Times New Roman" w:cs="Times New Roman"/>
          <w:bCs/>
          <w:i/>
          <w:iCs/>
          <w:sz w:val="20"/>
          <w:szCs w:val="20"/>
        </w:rPr>
        <w:t xml:space="preserve"> </w:t>
      </w:r>
      <w:proofErr w:type="spellStart"/>
      <w:r w:rsidRPr="005C1A98">
        <w:rPr>
          <w:rFonts w:ascii="Times New Roman" w:hAnsi="Times New Roman" w:cs="Times New Roman"/>
          <w:bCs/>
          <w:i/>
          <w:iCs/>
          <w:sz w:val="20"/>
          <w:szCs w:val="20"/>
        </w:rPr>
        <w:t>predării</w:t>
      </w:r>
      <w:proofErr w:type="spellEnd"/>
      <w:r w:rsidRPr="005C1A98">
        <w:rPr>
          <w:rFonts w:ascii="Times New Roman" w:hAnsi="Times New Roman" w:cs="Times New Roman"/>
          <w:bCs/>
          <w:i/>
          <w:iCs/>
          <w:sz w:val="20"/>
          <w:szCs w:val="20"/>
        </w:rPr>
        <w:t xml:space="preserve"> </w:t>
      </w:r>
      <w:proofErr w:type="spellStart"/>
      <w:r w:rsidRPr="005C1A98">
        <w:rPr>
          <w:rFonts w:ascii="Times New Roman" w:hAnsi="Times New Roman" w:cs="Times New Roman"/>
          <w:bCs/>
          <w:i/>
          <w:iCs/>
          <w:sz w:val="20"/>
          <w:szCs w:val="20"/>
        </w:rPr>
        <w:t>instrumentelor</w:t>
      </w:r>
      <w:proofErr w:type="spellEnd"/>
      <w:r w:rsidRPr="005C1A98">
        <w:rPr>
          <w:rFonts w:ascii="Times New Roman" w:hAnsi="Times New Roman" w:cs="Times New Roman"/>
          <w:bCs/>
          <w:i/>
          <w:iCs/>
          <w:sz w:val="20"/>
          <w:szCs w:val="20"/>
        </w:rPr>
        <w:t xml:space="preserve"> de </w:t>
      </w:r>
      <w:proofErr w:type="spellStart"/>
      <w:r w:rsidRPr="005C1A98">
        <w:rPr>
          <w:rFonts w:ascii="Times New Roman" w:hAnsi="Times New Roman" w:cs="Times New Roman"/>
          <w:bCs/>
          <w:i/>
          <w:iCs/>
          <w:sz w:val="20"/>
          <w:szCs w:val="20"/>
        </w:rPr>
        <w:t>suflat</w:t>
      </w:r>
      <w:proofErr w:type="spellEnd"/>
      <w:r w:rsidRPr="005C1A98">
        <w:rPr>
          <w:rFonts w:ascii="Times New Roman" w:hAnsi="Times New Roman" w:cs="Times New Roman"/>
          <w:bCs/>
          <w:iCs/>
          <w:sz w:val="20"/>
          <w:szCs w:val="20"/>
        </w:rPr>
        <w:t xml:space="preserve">, </w:t>
      </w:r>
      <w:proofErr w:type="spellStart"/>
      <w:r w:rsidRPr="005C1A98">
        <w:rPr>
          <w:rFonts w:ascii="Times New Roman" w:hAnsi="Times New Roman" w:cs="Times New Roman"/>
          <w:bCs/>
          <w:iCs/>
          <w:sz w:val="20"/>
          <w:szCs w:val="20"/>
        </w:rPr>
        <w:t>Iași</w:t>
      </w:r>
      <w:proofErr w:type="spellEnd"/>
      <w:r w:rsidRPr="005C1A98">
        <w:rPr>
          <w:rFonts w:ascii="Times New Roman" w:hAnsi="Times New Roman" w:cs="Times New Roman"/>
          <w:bCs/>
          <w:iCs/>
          <w:sz w:val="20"/>
          <w:szCs w:val="20"/>
        </w:rPr>
        <w:t xml:space="preserve">, </w:t>
      </w:r>
      <w:proofErr w:type="spellStart"/>
      <w:r w:rsidRPr="005C1A98">
        <w:rPr>
          <w:rFonts w:ascii="Times New Roman" w:hAnsi="Times New Roman" w:cs="Times New Roman"/>
          <w:bCs/>
          <w:iCs/>
          <w:sz w:val="20"/>
          <w:szCs w:val="20"/>
        </w:rPr>
        <w:t>Conservatorul</w:t>
      </w:r>
      <w:proofErr w:type="spellEnd"/>
      <w:r w:rsidRPr="005C1A98">
        <w:rPr>
          <w:rFonts w:ascii="Times New Roman" w:hAnsi="Times New Roman" w:cs="Times New Roman"/>
          <w:bCs/>
          <w:iCs/>
          <w:sz w:val="20"/>
          <w:szCs w:val="20"/>
        </w:rPr>
        <w:t xml:space="preserve"> de </w:t>
      </w:r>
      <w:proofErr w:type="spellStart"/>
      <w:proofErr w:type="gramStart"/>
      <w:r w:rsidRPr="005C1A98">
        <w:rPr>
          <w:rFonts w:ascii="Times New Roman" w:hAnsi="Times New Roman" w:cs="Times New Roman"/>
          <w:bCs/>
          <w:iCs/>
          <w:sz w:val="20"/>
          <w:szCs w:val="20"/>
        </w:rPr>
        <w:t>Muzică</w:t>
      </w:r>
      <w:proofErr w:type="spellEnd"/>
      <w:r w:rsidRPr="005C1A98">
        <w:rPr>
          <w:rFonts w:ascii="Times New Roman" w:hAnsi="Times New Roman" w:cs="Times New Roman"/>
          <w:bCs/>
          <w:iCs/>
          <w:sz w:val="20"/>
          <w:szCs w:val="20"/>
        </w:rPr>
        <w:t xml:space="preserve"> ”</w:t>
      </w:r>
      <w:proofErr w:type="gramEnd"/>
      <w:r w:rsidRPr="005C1A98">
        <w:rPr>
          <w:rFonts w:ascii="Times New Roman" w:hAnsi="Times New Roman" w:cs="Times New Roman"/>
          <w:bCs/>
          <w:iCs/>
          <w:sz w:val="20"/>
          <w:szCs w:val="20"/>
        </w:rPr>
        <w:t xml:space="preserve">George </w:t>
      </w:r>
      <w:proofErr w:type="spellStart"/>
      <w:r w:rsidRPr="005C1A98">
        <w:rPr>
          <w:rFonts w:ascii="Times New Roman" w:hAnsi="Times New Roman" w:cs="Times New Roman"/>
          <w:bCs/>
          <w:iCs/>
          <w:sz w:val="20"/>
          <w:szCs w:val="20"/>
        </w:rPr>
        <w:t>Enescu</w:t>
      </w:r>
      <w:proofErr w:type="spellEnd"/>
      <w:r w:rsidRPr="005C1A98">
        <w:rPr>
          <w:rFonts w:ascii="Times New Roman" w:hAnsi="Times New Roman" w:cs="Times New Roman"/>
          <w:bCs/>
          <w:iCs/>
          <w:sz w:val="20"/>
          <w:szCs w:val="20"/>
        </w:rPr>
        <w:t>” (</w:t>
      </w:r>
      <w:proofErr w:type="spellStart"/>
      <w:r w:rsidRPr="005C1A98">
        <w:rPr>
          <w:rFonts w:ascii="Times New Roman" w:hAnsi="Times New Roman" w:cs="Times New Roman"/>
          <w:bCs/>
          <w:iCs/>
          <w:sz w:val="20"/>
          <w:szCs w:val="20"/>
        </w:rPr>
        <w:t>s.a</w:t>
      </w:r>
      <w:proofErr w:type="spellEnd"/>
      <w:r w:rsidRPr="005C1A98">
        <w:rPr>
          <w:rFonts w:ascii="Times New Roman" w:hAnsi="Times New Roman" w:cs="Times New Roman"/>
          <w:bCs/>
          <w:iCs/>
          <w:sz w:val="20"/>
          <w:szCs w:val="20"/>
        </w:rPr>
        <w:t>.)</w:t>
      </w:r>
    </w:p>
    <w:p w:rsidR="00797343" w:rsidRPr="005C1A98" w:rsidRDefault="00797343" w:rsidP="005C1A98">
      <w:pPr>
        <w:widowControl w:val="0"/>
        <w:tabs>
          <w:tab w:val="left" w:pos="9863"/>
        </w:tabs>
        <w:overflowPunct w:val="0"/>
        <w:spacing w:after="0" w:line="240" w:lineRule="auto"/>
        <w:jc w:val="both"/>
        <w:rPr>
          <w:rFonts w:ascii="Times New Roman" w:hAnsi="Times New Roman" w:cs="Times New Roman"/>
          <w:sz w:val="20"/>
          <w:szCs w:val="20"/>
          <w:lang w:val="ro-RO"/>
        </w:rPr>
      </w:pPr>
      <w:r w:rsidRPr="005C1A98">
        <w:rPr>
          <w:rFonts w:ascii="Times New Roman" w:hAnsi="Times New Roman" w:cs="Times New Roman"/>
          <w:sz w:val="20"/>
          <w:szCs w:val="20"/>
          <w:lang w:val="ro-RO"/>
        </w:rPr>
        <w:t>Hîrlav-Maistorovici, Sanda</w:t>
      </w:r>
      <w:r w:rsidRPr="005C1A98">
        <w:rPr>
          <w:rFonts w:ascii="Times New Roman" w:hAnsi="Times New Roman" w:cs="Times New Roman"/>
          <w:bCs/>
          <w:sz w:val="20"/>
          <w:szCs w:val="20"/>
          <w:lang w:val="ro-RO"/>
        </w:rPr>
        <w:t xml:space="preserve"> </w:t>
      </w:r>
      <w:r w:rsidRPr="005C1A98">
        <w:rPr>
          <w:rFonts w:ascii="Times New Roman" w:hAnsi="Times New Roman" w:cs="Times New Roman"/>
          <w:sz w:val="20"/>
          <w:szCs w:val="20"/>
          <w:lang w:val="ro-RO"/>
        </w:rPr>
        <w:t xml:space="preserve"> – </w:t>
      </w:r>
      <w:r w:rsidRPr="005C1A98">
        <w:rPr>
          <w:rFonts w:ascii="Times New Roman" w:hAnsi="Times New Roman" w:cs="Times New Roman"/>
          <w:i/>
          <w:iCs/>
          <w:sz w:val="20"/>
          <w:szCs w:val="20"/>
          <w:lang w:val="ro-RO"/>
        </w:rPr>
        <w:t>Miniatura românească pentru pian din secolul XX şi folclorul muzical autohton</w:t>
      </w:r>
      <w:r w:rsidRPr="005C1A98">
        <w:rPr>
          <w:rFonts w:ascii="Times New Roman" w:hAnsi="Times New Roman" w:cs="Times New Roman"/>
          <w:sz w:val="20"/>
          <w:szCs w:val="20"/>
          <w:lang w:val="ro-RO"/>
        </w:rPr>
        <w:t>, Editura Premier, Ploieşti, 2002</w:t>
      </w:r>
    </w:p>
    <w:p w:rsidR="00346074" w:rsidRPr="005C1A98" w:rsidRDefault="00346074" w:rsidP="005C1A98">
      <w:pPr>
        <w:spacing w:after="0" w:line="240" w:lineRule="auto"/>
        <w:jc w:val="both"/>
        <w:rPr>
          <w:rFonts w:ascii="Times New Roman" w:hAnsi="Times New Roman" w:cs="Times New Roman"/>
          <w:color w:val="000000"/>
          <w:sz w:val="20"/>
          <w:szCs w:val="20"/>
          <w:lang w:val="ro-RO"/>
        </w:rPr>
      </w:pPr>
      <w:r w:rsidRPr="005C1A98">
        <w:rPr>
          <w:rFonts w:ascii="Times New Roman" w:hAnsi="Times New Roman" w:cs="Times New Roman"/>
          <w:color w:val="000000"/>
          <w:sz w:val="20"/>
          <w:szCs w:val="20"/>
          <w:lang w:val="ro-RO"/>
        </w:rPr>
        <w:t xml:space="preserve">Husson, R. </w:t>
      </w:r>
      <w:r w:rsidRPr="005C1A98">
        <w:rPr>
          <w:rFonts w:ascii="Times New Roman" w:hAnsi="Times New Roman" w:cs="Times New Roman"/>
          <w:i/>
          <w:color w:val="000000"/>
          <w:sz w:val="20"/>
          <w:szCs w:val="20"/>
          <w:lang w:val="ro-RO"/>
        </w:rPr>
        <w:t>– Vocea cântată</w:t>
      </w:r>
      <w:r w:rsidRPr="005C1A98">
        <w:rPr>
          <w:rFonts w:ascii="Times New Roman" w:hAnsi="Times New Roman" w:cs="Times New Roman"/>
          <w:color w:val="000000"/>
          <w:sz w:val="20"/>
          <w:szCs w:val="20"/>
          <w:lang w:val="ro-RO"/>
        </w:rPr>
        <w:t xml:space="preserve">, Ed. Muzicală, Bucureşti, 1962 </w:t>
      </w:r>
    </w:p>
    <w:p w:rsidR="00346074" w:rsidRPr="005C1A98" w:rsidRDefault="00346074" w:rsidP="005C1A98">
      <w:pPr>
        <w:spacing w:after="0" w:line="240" w:lineRule="auto"/>
        <w:jc w:val="both"/>
        <w:rPr>
          <w:rFonts w:ascii="Times New Roman" w:hAnsi="Times New Roman" w:cs="Times New Roman"/>
          <w:color w:val="000000"/>
          <w:sz w:val="20"/>
          <w:szCs w:val="20"/>
          <w:lang w:val="ro-RO"/>
        </w:rPr>
      </w:pPr>
      <w:r w:rsidRPr="005C1A98">
        <w:rPr>
          <w:rFonts w:ascii="Times New Roman" w:hAnsi="Times New Roman" w:cs="Times New Roman"/>
          <w:color w:val="000000"/>
          <w:sz w:val="20"/>
          <w:szCs w:val="20"/>
          <w:lang w:val="ro-RO"/>
        </w:rPr>
        <w:t xml:space="preserve">Ionescu-Arbore, A. – </w:t>
      </w:r>
      <w:r w:rsidRPr="005C1A98">
        <w:rPr>
          <w:rFonts w:ascii="Times New Roman" w:hAnsi="Times New Roman" w:cs="Times New Roman"/>
          <w:i/>
          <w:color w:val="000000"/>
          <w:sz w:val="20"/>
          <w:szCs w:val="20"/>
          <w:lang w:val="ro-RO"/>
        </w:rPr>
        <w:t>Interpretul teatrului liric</w:t>
      </w:r>
      <w:r w:rsidRPr="005C1A98">
        <w:rPr>
          <w:rFonts w:ascii="Times New Roman" w:hAnsi="Times New Roman" w:cs="Times New Roman"/>
          <w:color w:val="000000"/>
          <w:sz w:val="20"/>
          <w:szCs w:val="20"/>
          <w:lang w:val="ro-RO"/>
        </w:rPr>
        <w:t xml:space="preserve">, Ed. Muzicală, Bucureşti, 1984 </w:t>
      </w:r>
    </w:p>
    <w:p w:rsidR="00797343" w:rsidRPr="005C1A98" w:rsidRDefault="00797343"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Iarosevici, Gh. – </w:t>
      </w:r>
      <w:r w:rsidRPr="005C1A98">
        <w:rPr>
          <w:rFonts w:ascii="Times New Roman" w:hAnsi="Times New Roman" w:cs="Times New Roman"/>
          <w:i/>
          <w:iCs/>
          <w:sz w:val="20"/>
          <w:szCs w:val="20"/>
          <w:lang w:val="it-IT"/>
        </w:rPr>
        <w:t>Metodica predării studiului instrumentelor cu coarde</w:t>
      </w:r>
      <w:r w:rsidRPr="005C1A98">
        <w:rPr>
          <w:rFonts w:ascii="Times New Roman" w:hAnsi="Times New Roman" w:cs="Times New Roman"/>
          <w:sz w:val="20"/>
          <w:szCs w:val="20"/>
          <w:lang w:val="it-IT"/>
        </w:rPr>
        <w:t>, Ed. Didactică și Pedagogică, București, 1962</w:t>
      </w:r>
    </w:p>
    <w:p w:rsidR="00797343" w:rsidRPr="005C1A98" w:rsidRDefault="00797343"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Ilea, Anca (coordonator), Banciu, Gabriel, Borzea, Viorel, Gorgăneanu, Lucia Crinela –</w:t>
      </w:r>
      <w:r w:rsidR="007D7C05" w:rsidRPr="005C1A98">
        <w:rPr>
          <w:rFonts w:ascii="Times New Roman" w:hAnsi="Times New Roman" w:cs="Times New Roman"/>
          <w:sz w:val="20"/>
          <w:szCs w:val="20"/>
          <w:lang w:val="it-IT"/>
        </w:rPr>
        <w:t xml:space="preserve"> </w:t>
      </w:r>
      <w:r w:rsidRPr="005C1A98">
        <w:rPr>
          <w:rFonts w:ascii="Times New Roman" w:hAnsi="Times New Roman" w:cs="Times New Roman"/>
          <w:i/>
          <w:iCs/>
          <w:sz w:val="20"/>
          <w:szCs w:val="20"/>
          <w:lang w:val="it-IT"/>
        </w:rPr>
        <w:t>Ghid metodologic pentru aplicarea programelor școlare din aria curriculară arte</w:t>
      </w:r>
      <w:r w:rsidRPr="005C1A98">
        <w:rPr>
          <w:rFonts w:ascii="Times New Roman" w:hAnsi="Times New Roman" w:cs="Times New Roman"/>
          <w:sz w:val="20"/>
          <w:szCs w:val="20"/>
          <w:lang w:val="it-IT"/>
        </w:rPr>
        <w:t>, București</w:t>
      </w:r>
      <w:r w:rsidRPr="005C1A98">
        <w:rPr>
          <w:rFonts w:ascii="Times New Roman" w:hAnsi="Times New Roman" w:cs="Times New Roman"/>
          <w:i/>
          <w:iCs/>
          <w:sz w:val="20"/>
          <w:szCs w:val="20"/>
          <w:lang w:val="it-IT"/>
        </w:rPr>
        <w:t xml:space="preserve"> </w:t>
      </w:r>
      <w:r w:rsidRPr="005C1A98">
        <w:rPr>
          <w:rFonts w:ascii="Times New Roman" w:hAnsi="Times New Roman" w:cs="Times New Roman"/>
          <w:sz w:val="20"/>
          <w:szCs w:val="20"/>
          <w:lang w:val="it-IT"/>
        </w:rPr>
        <w:t>2002, Ministerul Educaţiei și Cercetării – Consiliul Naţional pentru Curriculum</w:t>
      </w:r>
    </w:p>
    <w:p w:rsidR="00797343" w:rsidRPr="005C1A98" w:rsidRDefault="00797343"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Ionescu, M. – </w:t>
      </w:r>
      <w:r w:rsidRPr="005C1A98">
        <w:rPr>
          <w:rFonts w:ascii="Times New Roman" w:hAnsi="Times New Roman" w:cs="Times New Roman"/>
          <w:i/>
          <w:iCs/>
          <w:sz w:val="20"/>
          <w:szCs w:val="20"/>
          <w:lang w:val="it-IT"/>
        </w:rPr>
        <w:t>Didactica modernă</w:t>
      </w:r>
      <w:r w:rsidRPr="005C1A98">
        <w:rPr>
          <w:rFonts w:ascii="Times New Roman" w:hAnsi="Times New Roman" w:cs="Times New Roman"/>
          <w:sz w:val="20"/>
          <w:szCs w:val="20"/>
          <w:lang w:val="it-IT"/>
        </w:rPr>
        <w:t>, Ed. Dacia, Cluj, 1995</w:t>
      </w:r>
    </w:p>
    <w:p w:rsidR="00797343" w:rsidRPr="005C1A98" w:rsidRDefault="00797343"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Iucu, R. – </w:t>
      </w:r>
      <w:r w:rsidRPr="005C1A98">
        <w:rPr>
          <w:rFonts w:ascii="Times New Roman" w:hAnsi="Times New Roman" w:cs="Times New Roman"/>
          <w:i/>
          <w:iCs/>
          <w:sz w:val="20"/>
          <w:szCs w:val="20"/>
          <w:lang w:val="it-IT"/>
        </w:rPr>
        <w:t>Managementul și gestiunea clasei</w:t>
      </w:r>
      <w:r w:rsidRPr="005C1A98">
        <w:rPr>
          <w:rFonts w:ascii="Times New Roman" w:hAnsi="Times New Roman" w:cs="Times New Roman"/>
          <w:sz w:val="20"/>
          <w:szCs w:val="20"/>
          <w:lang w:val="it-IT"/>
        </w:rPr>
        <w:t xml:space="preserve"> de elevi, Ed. Polirom, Iași, 2000</w:t>
      </w:r>
    </w:p>
    <w:p w:rsidR="00797343" w:rsidRPr="005C1A98" w:rsidRDefault="00797343" w:rsidP="005C1A98">
      <w:pPr>
        <w:widowControl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Joiţa, E</w:t>
      </w:r>
      <w:r w:rsidRPr="005C1A98">
        <w:rPr>
          <w:rFonts w:ascii="Times New Roman" w:hAnsi="Times New Roman" w:cs="Times New Roman"/>
          <w:i/>
          <w:iCs/>
          <w:sz w:val="20"/>
          <w:szCs w:val="20"/>
          <w:lang w:val="it-IT"/>
        </w:rPr>
        <w:t xml:space="preserve">. </w:t>
      </w:r>
      <w:r w:rsidRPr="005C1A98">
        <w:rPr>
          <w:rFonts w:ascii="Times New Roman" w:hAnsi="Times New Roman" w:cs="Times New Roman"/>
          <w:sz w:val="20"/>
          <w:szCs w:val="20"/>
          <w:lang w:val="it-IT"/>
        </w:rPr>
        <w:t xml:space="preserve">– </w:t>
      </w:r>
      <w:r w:rsidRPr="005C1A98">
        <w:rPr>
          <w:rFonts w:ascii="Times New Roman" w:hAnsi="Times New Roman" w:cs="Times New Roman"/>
          <w:i/>
          <w:iCs/>
          <w:sz w:val="20"/>
          <w:szCs w:val="20"/>
          <w:lang w:val="it-IT"/>
        </w:rPr>
        <w:t>Eficienţa instruirii</w:t>
      </w:r>
      <w:r w:rsidRPr="005C1A98">
        <w:rPr>
          <w:rFonts w:ascii="Times New Roman" w:hAnsi="Times New Roman" w:cs="Times New Roman"/>
          <w:sz w:val="20"/>
          <w:szCs w:val="20"/>
          <w:lang w:val="it-IT"/>
        </w:rPr>
        <w:t>, EDP, București, 1998</w:t>
      </w:r>
    </w:p>
    <w:p w:rsidR="009C26B6" w:rsidRPr="005C1A98" w:rsidRDefault="009C26B6" w:rsidP="005C1A98">
      <w:pPr>
        <w:widowControl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Leahu Al. - </w:t>
      </w:r>
      <w:r w:rsidRPr="005C1A98">
        <w:rPr>
          <w:rFonts w:ascii="Times New Roman" w:hAnsi="Times New Roman" w:cs="Times New Roman"/>
          <w:i/>
          <w:sz w:val="20"/>
          <w:szCs w:val="20"/>
          <w:lang w:val="it-IT"/>
        </w:rPr>
        <w:t>Maestrii claviaturii</w:t>
      </w:r>
      <w:r w:rsidRPr="005C1A98">
        <w:rPr>
          <w:rFonts w:ascii="Times New Roman" w:hAnsi="Times New Roman" w:cs="Times New Roman"/>
          <w:sz w:val="20"/>
          <w:szCs w:val="20"/>
          <w:lang w:val="it-IT"/>
        </w:rPr>
        <w:t>, Ed muzicala Bucuresti 1976</w:t>
      </w:r>
    </w:p>
    <w:p w:rsidR="007E1C4B" w:rsidRPr="005C1A98" w:rsidRDefault="007E1C4B" w:rsidP="005C1A98">
      <w:pPr>
        <w:snapToGrid w:val="0"/>
        <w:spacing w:after="0" w:line="240" w:lineRule="auto"/>
        <w:jc w:val="both"/>
        <w:rPr>
          <w:rStyle w:val="FontStyle80"/>
          <w:sz w:val="20"/>
          <w:szCs w:val="20"/>
          <w:lang w:val="ro-RO"/>
        </w:rPr>
      </w:pPr>
      <w:r w:rsidRPr="005C1A98">
        <w:rPr>
          <w:rStyle w:val="FontStyle80"/>
          <w:sz w:val="20"/>
          <w:szCs w:val="20"/>
          <w:lang w:val="ro-RO"/>
        </w:rPr>
        <w:t xml:space="preserve">Long, K - </w:t>
      </w:r>
      <w:r w:rsidRPr="005C1A98">
        <w:rPr>
          <w:rStyle w:val="FontStyle80"/>
          <w:i/>
          <w:sz w:val="20"/>
          <w:szCs w:val="20"/>
          <w:lang w:val="ro-RO"/>
        </w:rPr>
        <w:t>La pian cu Claude Debussy</w:t>
      </w:r>
      <w:r w:rsidRPr="005C1A98">
        <w:rPr>
          <w:rStyle w:val="FontStyle80"/>
          <w:sz w:val="20"/>
          <w:szCs w:val="20"/>
          <w:lang w:val="ro-RO"/>
        </w:rPr>
        <w:t>, Ed. Muzicală, Bucureşti, 1968</w:t>
      </w:r>
    </w:p>
    <w:p w:rsidR="007E1C4B" w:rsidRPr="005C1A98" w:rsidRDefault="007E1C4B" w:rsidP="005C1A98">
      <w:pPr>
        <w:snapToGrid w:val="0"/>
        <w:spacing w:after="0" w:line="240" w:lineRule="auto"/>
        <w:jc w:val="both"/>
        <w:rPr>
          <w:rFonts w:ascii="Times New Roman" w:hAnsi="Times New Roman" w:cs="Times New Roman"/>
          <w:sz w:val="20"/>
          <w:szCs w:val="20"/>
          <w:lang w:val="ro-RO"/>
        </w:rPr>
      </w:pPr>
      <w:r w:rsidRPr="005C1A98">
        <w:rPr>
          <w:rStyle w:val="FontStyle80"/>
          <w:sz w:val="20"/>
          <w:szCs w:val="20"/>
          <w:lang w:val="ro-RO"/>
        </w:rPr>
        <w:t>Long, K.-</w:t>
      </w:r>
      <w:r w:rsidRPr="005C1A98">
        <w:rPr>
          <w:rStyle w:val="FontStyle80"/>
          <w:i/>
          <w:sz w:val="20"/>
          <w:szCs w:val="20"/>
          <w:lang w:val="ro-RO"/>
        </w:rPr>
        <w:t xml:space="preserve"> La pian cu Gabriel Faure</w:t>
      </w:r>
      <w:r w:rsidRPr="005C1A98">
        <w:rPr>
          <w:rStyle w:val="FontStyle80"/>
          <w:sz w:val="20"/>
          <w:szCs w:val="20"/>
          <w:lang w:val="ro-RO"/>
        </w:rPr>
        <w:t>, Ed. Muzicală, Bucureşti, 1970</w:t>
      </w:r>
    </w:p>
    <w:p w:rsidR="00797343" w:rsidRPr="005C1A98" w:rsidRDefault="00797343"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Lupu, Jean – </w:t>
      </w:r>
      <w:r w:rsidRPr="005C1A98">
        <w:rPr>
          <w:rFonts w:ascii="Times New Roman" w:hAnsi="Times New Roman" w:cs="Times New Roman"/>
          <w:i/>
          <w:iCs/>
          <w:sz w:val="20"/>
          <w:szCs w:val="20"/>
          <w:lang w:val="it-IT"/>
        </w:rPr>
        <w:t>Educarea auzului muzical dificil</w:t>
      </w:r>
      <w:r w:rsidRPr="005C1A98">
        <w:rPr>
          <w:rFonts w:ascii="Times New Roman" w:hAnsi="Times New Roman" w:cs="Times New Roman"/>
          <w:sz w:val="20"/>
          <w:szCs w:val="20"/>
          <w:lang w:val="it-IT"/>
        </w:rPr>
        <w:t xml:space="preserve">, Editura Muzicală, București, 1988 </w:t>
      </w:r>
    </w:p>
    <w:p w:rsidR="00797343" w:rsidRPr="005C1A98" w:rsidRDefault="00797343" w:rsidP="005C1A98">
      <w:pPr>
        <w:widowControl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Ministerul Educaţiei – </w:t>
      </w:r>
      <w:r w:rsidRPr="005C1A98">
        <w:rPr>
          <w:rFonts w:ascii="Times New Roman" w:hAnsi="Times New Roman" w:cs="Times New Roman"/>
          <w:i/>
          <w:iCs/>
          <w:sz w:val="20"/>
          <w:szCs w:val="20"/>
          <w:lang w:val="it-IT"/>
        </w:rPr>
        <w:t>Curriculum Naţional</w:t>
      </w:r>
      <w:r w:rsidRPr="005C1A98">
        <w:rPr>
          <w:rFonts w:ascii="Times New Roman" w:hAnsi="Times New Roman" w:cs="Times New Roman"/>
          <w:sz w:val="20"/>
          <w:szCs w:val="20"/>
          <w:lang w:val="it-IT"/>
        </w:rPr>
        <w:t>, București, 1999</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Livescu, A. – </w:t>
      </w:r>
      <w:r w:rsidRPr="005C1A98">
        <w:rPr>
          <w:rFonts w:ascii="Times New Roman" w:hAnsi="Times New Roman" w:cs="Times New Roman"/>
          <w:i/>
          <w:color w:val="000000"/>
          <w:sz w:val="20"/>
          <w:szCs w:val="20"/>
          <w:lang w:val="it-IT"/>
        </w:rPr>
        <w:t>Despre dicţiune</w:t>
      </w:r>
      <w:r w:rsidRPr="005C1A98">
        <w:rPr>
          <w:rFonts w:ascii="Times New Roman" w:hAnsi="Times New Roman" w:cs="Times New Roman"/>
          <w:color w:val="000000"/>
          <w:sz w:val="20"/>
          <w:szCs w:val="20"/>
          <w:lang w:val="it-IT"/>
        </w:rPr>
        <w:t xml:space="preserve">, Ed. Ştiinţifică, Bucureşti, 1986 </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Moisescu, T.; Păun, N. – </w:t>
      </w:r>
      <w:r w:rsidRPr="005C1A98">
        <w:rPr>
          <w:rFonts w:ascii="Times New Roman" w:hAnsi="Times New Roman" w:cs="Times New Roman"/>
          <w:i/>
          <w:color w:val="000000"/>
          <w:sz w:val="20"/>
          <w:szCs w:val="20"/>
          <w:lang w:val="it-IT"/>
        </w:rPr>
        <w:t>Opereta,</w:t>
      </w:r>
      <w:r w:rsidRPr="005C1A98">
        <w:rPr>
          <w:rFonts w:ascii="Times New Roman" w:hAnsi="Times New Roman" w:cs="Times New Roman"/>
          <w:color w:val="000000"/>
          <w:sz w:val="20"/>
          <w:szCs w:val="20"/>
          <w:lang w:val="it-IT"/>
        </w:rPr>
        <w:t xml:space="preserve"> Ed. Muzicală, Bucureşti, 1969</w:t>
      </w:r>
    </w:p>
    <w:p w:rsidR="00797343" w:rsidRPr="005C1A98" w:rsidRDefault="00797343"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Ministerul Educaţiei și Cercetării – </w:t>
      </w:r>
      <w:r w:rsidRPr="005C1A98">
        <w:rPr>
          <w:rFonts w:ascii="Times New Roman" w:hAnsi="Times New Roman" w:cs="Times New Roman"/>
          <w:i/>
          <w:iCs/>
          <w:sz w:val="20"/>
          <w:szCs w:val="20"/>
          <w:lang w:val="it-IT"/>
        </w:rPr>
        <w:t>Planuri- cadru de învăţământ</w:t>
      </w:r>
      <w:r w:rsidRPr="005C1A98">
        <w:rPr>
          <w:rFonts w:ascii="Times New Roman" w:hAnsi="Times New Roman" w:cs="Times New Roman"/>
          <w:sz w:val="20"/>
          <w:szCs w:val="20"/>
          <w:lang w:val="it-IT"/>
        </w:rPr>
        <w:t xml:space="preserve"> București 2001-2009 </w:t>
      </w:r>
    </w:p>
    <w:p w:rsidR="00797343" w:rsidRPr="005C1A98" w:rsidRDefault="00797343"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Neuhaus, H.G.</w:t>
      </w:r>
      <w:r w:rsidRPr="005C1A98">
        <w:rPr>
          <w:rFonts w:ascii="Times New Roman" w:hAnsi="Times New Roman" w:cs="Times New Roman"/>
          <w:bCs/>
          <w:sz w:val="20"/>
          <w:szCs w:val="20"/>
          <w:lang w:val="it-IT"/>
        </w:rPr>
        <w:t xml:space="preserve"> </w:t>
      </w:r>
      <w:r w:rsidRPr="005C1A98">
        <w:rPr>
          <w:rFonts w:ascii="Times New Roman" w:hAnsi="Times New Roman" w:cs="Times New Roman"/>
          <w:sz w:val="20"/>
          <w:szCs w:val="20"/>
          <w:lang w:val="it-IT"/>
        </w:rPr>
        <w:t xml:space="preserve">–  </w:t>
      </w:r>
      <w:r w:rsidRPr="005C1A98">
        <w:rPr>
          <w:rFonts w:ascii="Times New Roman" w:hAnsi="Times New Roman" w:cs="Times New Roman"/>
          <w:i/>
          <w:iCs/>
          <w:sz w:val="20"/>
          <w:szCs w:val="20"/>
          <w:lang w:val="it-IT"/>
        </w:rPr>
        <w:t>Despre arta pianistică (trad.),</w:t>
      </w:r>
      <w:r w:rsidRPr="005C1A98">
        <w:rPr>
          <w:rFonts w:ascii="Times New Roman" w:hAnsi="Times New Roman" w:cs="Times New Roman"/>
          <w:sz w:val="20"/>
          <w:szCs w:val="20"/>
          <w:lang w:val="ro-RO"/>
        </w:rPr>
        <w:t xml:space="preserve"> </w:t>
      </w:r>
      <w:r w:rsidRPr="005C1A98">
        <w:rPr>
          <w:rFonts w:ascii="Times New Roman" w:hAnsi="Times New Roman" w:cs="Times New Roman"/>
          <w:sz w:val="20"/>
          <w:szCs w:val="20"/>
          <w:lang w:val="it-IT"/>
        </w:rPr>
        <w:t>Editura Muzicală a Uniunii Compozitorilor din R.S.R., Bucureşti, 1960</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proofErr w:type="spellStart"/>
      <w:r w:rsidRPr="005C1A98">
        <w:rPr>
          <w:rFonts w:ascii="Times New Roman" w:hAnsi="Times New Roman" w:cs="Times New Roman"/>
          <w:color w:val="000000"/>
          <w:sz w:val="20"/>
          <w:szCs w:val="20"/>
          <w:lang w:val="fr-FR"/>
        </w:rPr>
        <w:t>Niculescu</w:t>
      </w:r>
      <w:proofErr w:type="spellEnd"/>
      <w:r w:rsidRPr="005C1A98">
        <w:rPr>
          <w:rFonts w:ascii="Times New Roman" w:hAnsi="Times New Roman" w:cs="Times New Roman"/>
          <w:color w:val="000000"/>
          <w:sz w:val="20"/>
          <w:szCs w:val="20"/>
          <w:lang w:val="fr-FR"/>
        </w:rPr>
        <w:t>-</w:t>
      </w:r>
      <w:proofErr w:type="spellStart"/>
      <w:r w:rsidRPr="005C1A98">
        <w:rPr>
          <w:rFonts w:ascii="Times New Roman" w:hAnsi="Times New Roman" w:cs="Times New Roman"/>
          <w:color w:val="000000"/>
          <w:sz w:val="20"/>
          <w:szCs w:val="20"/>
          <w:lang w:val="fr-FR"/>
        </w:rPr>
        <w:t>Basu</w:t>
      </w:r>
      <w:proofErr w:type="spellEnd"/>
      <w:r w:rsidRPr="005C1A98">
        <w:rPr>
          <w:rFonts w:ascii="Times New Roman" w:hAnsi="Times New Roman" w:cs="Times New Roman"/>
          <w:color w:val="000000"/>
          <w:sz w:val="20"/>
          <w:szCs w:val="20"/>
          <w:lang w:val="fr-FR"/>
        </w:rPr>
        <w:t xml:space="preserve">, G. – </w:t>
      </w:r>
      <w:r w:rsidRPr="005C1A98">
        <w:rPr>
          <w:rFonts w:ascii="Times New Roman" w:hAnsi="Times New Roman" w:cs="Times New Roman"/>
          <w:i/>
          <w:color w:val="000000"/>
          <w:sz w:val="20"/>
          <w:szCs w:val="20"/>
          <w:lang w:val="fr-FR"/>
        </w:rPr>
        <w:t xml:space="preserve">Cum </w:t>
      </w:r>
      <w:proofErr w:type="spellStart"/>
      <w:r w:rsidRPr="005C1A98">
        <w:rPr>
          <w:rFonts w:ascii="Times New Roman" w:hAnsi="Times New Roman" w:cs="Times New Roman"/>
          <w:i/>
          <w:color w:val="000000"/>
          <w:sz w:val="20"/>
          <w:szCs w:val="20"/>
          <w:lang w:val="fr-FR"/>
        </w:rPr>
        <w:t>am</w:t>
      </w:r>
      <w:proofErr w:type="spellEnd"/>
      <w:r w:rsidRPr="005C1A98">
        <w:rPr>
          <w:rFonts w:ascii="Times New Roman" w:hAnsi="Times New Roman" w:cs="Times New Roman"/>
          <w:i/>
          <w:color w:val="000000"/>
          <w:sz w:val="20"/>
          <w:szCs w:val="20"/>
          <w:lang w:val="fr-FR"/>
        </w:rPr>
        <w:t xml:space="preserve"> </w:t>
      </w:r>
      <w:proofErr w:type="spellStart"/>
      <w:r w:rsidRPr="005C1A98">
        <w:rPr>
          <w:rFonts w:ascii="Times New Roman" w:hAnsi="Times New Roman" w:cs="Times New Roman"/>
          <w:i/>
          <w:color w:val="000000"/>
          <w:sz w:val="20"/>
          <w:szCs w:val="20"/>
          <w:lang w:val="fr-FR"/>
        </w:rPr>
        <w:t>cântat</w:t>
      </w:r>
      <w:proofErr w:type="spellEnd"/>
      <w:r w:rsidRPr="005C1A98">
        <w:rPr>
          <w:rFonts w:ascii="Times New Roman" w:hAnsi="Times New Roman" w:cs="Times New Roman"/>
          <w:i/>
          <w:color w:val="000000"/>
          <w:sz w:val="20"/>
          <w:szCs w:val="20"/>
          <w:lang w:val="fr-FR"/>
        </w:rPr>
        <w:t xml:space="preserve"> eu</w:t>
      </w:r>
      <w:r w:rsidRPr="005C1A98">
        <w:rPr>
          <w:rFonts w:ascii="Times New Roman" w:hAnsi="Times New Roman" w:cs="Times New Roman"/>
          <w:color w:val="000000"/>
          <w:sz w:val="20"/>
          <w:szCs w:val="20"/>
          <w:lang w:val="fr-FR"/>
        </w:rPr>
        <w:t xml:space="preserve">, Ed. </w:t>
      </w:r>
      <w:r w:rsidRPr="005C1A98">
        <w:rPr>
          <w:rFonts w:ascii="Times New Roman" w:hAnsi="Times New Roman" w:cs="Times New Roman"/>
          <w:color w:val="000000"/>
          <w:sz w:val="20"/>
          <w:szCs w:val="20"/>
          <w:lang w:val="it-IT"/>
        </w:rPr>
        <w:t xml:space="preserve">Muzicală, Bucureşti, 1982 </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Niţă, Teodor, </w:t>
      </w:r>
      <w:r w:rsidRPr="005C1A98">
        <w:rPr>
          <w:rFonts w:ascii="Times New Roman" w:hAnsi="Times New Roman" w:cs="Times New Roman"/>
          <w:i/>
          <w:color w:val="000000"/>
          <w:sz w:val="20"/>
          <w:szCs w:val="20"/>
          <w:lang w:val="it-IT"/>
        </w:rPr>
        <w:t>Interpretarea vocală: fiziologia aparatului vocal: note de curs</w:t>
      </w:r>
      <w:r w:rsidRPr="005C1A98">
        <w:rPr>
          <w:rFonts w:ascii="Times New Roman" w:hAnsi="Times New Roman" w:cs="Times New Roman"/>
          <w:color w:val="000000"/>
          <w:sz w:val="20"/>
          <w:szCs w:val="20"/>
          <w:lang w:val="it-IT"/>
        </w:rPr>
        <w:t>, Editura University Press, Galaţi, 2009</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Papilian, Victor,  </w:t>
      </w:r>
      <w:r w:rsidRPr="005C1A98">
        <w:rPr>
          <w:rFonts w:ascii="Times New Roman" w:hAnsi="Times New Roman" w:cs="Times New Roman"/>
          <w:i/>
          <w:color w:val="000000"/>
          <w:sz w:val="20"/>
          <w:szCs w:val="20"/>
          <w:lang w:val="it-IT"/>
        </w:rPr>
        <w:t>Anatomia omului</w:t>
      </w:r>
      <w:r w:rsidRPr="005C1A98">
        <w:rPr>
          <w:rFonts w:ascii="Times New Roman" w:hAnsi="Times New Roman" w:cs="Times New Roman"/>
          <w:color w:val="000000"/>
          <w:sz w:val="20"/>
          <w:szCs w:val="20"/>
          <w:lang w:val="it-IT"/>
        </w:rPr>
        <w:t>, Editura All, Bucureşti, 2003</w:t>
      </w:r>
    </w:p>
    <w:p w:rsidR="00B649EE" w:rsidRPr="005C1A98" w:rsidRDefault="00B649EE"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Pașca Eugenia Maria, </w:t>
      </w:r>
      <w:r w:rsidRPr="005C1A98">
        <w:rPr>
          <w:rFonts w:ascii="Times New Roman" w:hAnsi="Times New Roman" w:cs="Times New Roman"/>
          <w:i/>
          <w:color w:val="000000"/>
          <w:sz w:val="20"/>
          <w:szCs w:val="20"/>
          <w:lang w:val="it-IT"/>
        </w:rPr>
        <w:t>Caiet de practică pedagogică</w:t>
      </w:r>
      <w:r w:rsidRPr="005C1A98">
        <w:rPr>
          <w:rFonts w:ascii="Times New Roman" w:hAnsi="Times New Roman" w:cs="Times New Roman"/>
          <w:color w:val="000000"/>
          <w:sz w:val="20"/>
          <w:szCs w:val="20"/>
          <w:lang w:val="it-IT"/>
        </w:rPr>
        <w:t>, vol III Dimensiuni ale educașiei artistice, editia a II a, Editura Artes Iasi, 2014</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Pănescu George, </w:t>
      </w:r>
      <w:r w:rsidRPr="005C1A98">
        <w:rPr>
          <w:rFonts w:ascii="Times New Roman" w:hAnsi="Times New Roman" w:cs="Times New Roman"/>
          <w:i/>
          <w:color w:val="000000"/>
          <w:sz w:val="20"/>
          <w:szCs w:val="20"/>
          <w:lang w:val="it-IT"/>
        </w:rPr>
        <w:t>Tratat de cant</w:t>
      </w:r>
      <w:r w:rsidRPr="005C1A98">
        <w:rPr>
          <w:rFonts w:ascii="Times New Roman" w:hAnsi="Times New Roman" w:cs="Times New Roman"/>
          <w:color w:val="000000"/>
          <w:sz w:val="20"/>
          <w:szCs w:val="20"/>
          <w:lang w:val="it-IT"/>
        </w:rPr>
        <w:t>o, Editura Pastel, Brasov, 2004</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Pop, Claudia,  </w:t>
      </w:r>
      <w:r w:rsidRPr="005C1A98">
        <w:rPr>
          <w:rFonts w:ascii="Times New Roman" w:hAnsi="Times New Roman" w:cs="Times New Roman"/>
          <w:i/>
          <w:color w:val="000000"/>
          <w:sz w:val="20"/>
          <w:szCs w:val="20"/>
          <w:lang w:val="it-IT"/>
        </w:rPr>
        <w:t>Studii muzicologice în arta interpretării vocale</w:t>
      </w:r>
      <w:r w:rsidRPr="005C1A98">
        <w:rPr>
          <w:rFonts w:ascii="Times New Roman" w:hAnsi="Times New Roman" w:cs="Times New Roman"/>
          <w:color w:val="000000"/>
          <w:sz w:val="20"/>
          <w:szCs w:val="20"/>
          <w:lang w:val="it-IT"/>
        </w:rPr>
        <w:t>, Editura Universităţii  „Transilvania”, Braşov, 2010</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Pop, Claudia, </w:t>
      </w:r>
      <w:r w:rsidRPr="005C1A98">
        <w:rPr>
          <w:rFonts w:ascii="Times New Roman" w:hAnsi="Times New Roman" w:cs="Times New Roman"/>
          <w:i/>
          <w:color w:val="000000"/>
          <w:sz w:val="20"/>
          <w:szCs w:val="20"/>
          <w:lang w:val="it-IT"/>
        </w:rPr>
        <w:t>Vocea cântată şi didactica cultivării ei,</w:t>
      </w:r>
      <w:r w:rsidRPr="005C1A98">
        <w:rPr>
          <w:rFonts w:ascii="Times New Roman" w:hAnsi="Times New Roman" w:cs="Times New Roman"/>
          <w:color w:val="000000"/>
          <w:sz w:val="20"/>
          <w:szCs w:val="20"/>
          <w:lang w:val="it-IT"/>
        </w:rPr>
        <w:t xml:space="preserve"> Editura Universităţii „Transilvania”, Braşov, 2004</w:t>
      </w:r>
    </w:p>
    <w:p w:rsidR="00797343" w:rsidRPr="005C1A98" w:rsidRDefault="00797343" w:rsidP="005C1A98">
      <w:pPr>
        <w:widowControl w:val="0"/>
        <w:overflowPunct w:val="0"/>
        <w:spacing w:after="0" w:line="240" w:lineRule="auto"/>
        <w:jc w:val="both"/>
        <w:rPr>
          <w:rFonts w:ascii="Times New Roman" w:hAnsi="Times New Roman" w:cs="Times New Roman"/>
          <w:sz w:val="20"/>
          <w:szCs w:val="20"/>
          <w:lang w:val="fr-FR"/>
        </w:rPr>
      </w:pPr>
      <w:proofErr w:type="spellStart"/>
      <w:r w:rsidRPr="005C1A98">
        <w:rPr>
          <w:rFonts w:ascii="Times New Roman" w:hAnsi="Times New Roman" w:cs="Times New Roman"/>
          <w:sz w:val="20"/>
          <w:szCs w:val="20"/>
          <w:lang w:val="fr-FR"/>
        </w:rPr>
        <w:t>Preda</w:t>
      </w:r>
      <w:proofErr w:type="spellEnd"/>
      <w:r w:rsidRPr="005C1A98">
        <w:rPr>
          <w:rFonts w:ascii="Times New Roman" w:hAnsi="Times New Roman" w:cs="Times New Roman"/>
          <w:sz w:val="20"/>
          <w:szCs w:val="20"/>
          <w:lang w:val="fr-FR"/>
        </w:rPr>
        <w:t xml:space="preserve">, V. – </w:t>
      </w:r>
      <w:proofErr w:type="spellStart"/>
      <w:r w:rsidRPr="005C1A98">
        <w:rPr>
          <w:rFonts w:ascii="Times New Roman" w:hAnsi="Times New Roman" w:cs="Times New Roman"/>
          <w:i/>
          <w:iCs/>
          <w:sz w:val="20"/>
          <w:szCs w:val="20"/>
          <w:lang w:val="fr-FR"/>
        </w:rPr>
        <w:t>Îndrumător</w:t>
      </w:r>
      <w:proofErr w:type="spellEnd"/>
      <w:r w:rsidRPr="005C1A98">
        <w:rPr>
          <w:rFonts w:ascii="Times New Roman" w:hAnsi="Times New Roman" w:cs="Times New Roman"/>
          <w:i/>
          <w:iCs/>
          <w:sz w:val="20"/>
          <w:szCs w:val="20"/>
          <w:lang w:val="fr-FR"/>
        </w:rPr>
        <w:t xml:space="preserve"> pentru </w:t>
      </w:r>
      <w:proofErr w:type="spellStart"/>
      <w:r w:rsidRPr="005C1A98">
        <w:rPr>
          <w:rFonts w:ascii="Times New Roman" w:hAnsi="Times New Roman" w:cs="Times New Roman"/>
          <w:i/>
          <w:iCs/>
          <w:sz w:val="20"/>
          <w:szCs w:val="20"/>
          <w:lang w:val="fr-FR"/>
        </w:rPr>
        <w:t>folosirea</w:t>
      </w:r>
      <w:proofErr w:type="spellEnd"/>
      <w:r w:rsidRPr="005C1A98">
        <w:rPr>
          <w:rFonts w:ascii="Times New Roman" w:hAnsi="Times New Roman" w:cs="Times New Roman"/>
          <w:i/>
          <w:iCs/>
          <w:sz w:val="20"/>
          <w:szCs w:val="20"/>
          <w:lang w:val="fr-FR"/>
        </w:rPr>
        <w:t xml:space="preserve"> </w:t>
      </w:r>
      <w:proofErr w:type="spellStart"/>
      <w:r w:rsidRPr="005C1A98">
        <w:rPr>
          <w:rFonts w:ascii="Times New Roman" w:hAnsi="Times New Roman" w:cs="Times New Roman"/>
          <w:i/>
          <w:iCs/>
          <w:sz w:val="20"/>
          <w:szCs w:val="20"/>
          <w:lang w:val="fr-FR"/>
        </w:rPr>
        <w:t>mijloacelor</w:t>
      </w:r>
      <w:proofErr w:type="spellEnd"/>
      <w:r w:rsidRPr="005C1A98">
        <w:rPr>
          <w:rFonts w:ascii="Times New Roman" w:hAnsi="Times New Roman" w:cs="Times New Roman"/>
          <w:i/>
          <w:iCs/>
          <w:sz w:val="20"/>
          <w:szCs w:val="20"/>
          <w:lang w:val="fr-FR"/>
        </w:rPr>
        <w:t xml:space="preserve"> </w:t>
      </w:r>
      <w:proofErr w:type="spellStart"/>
      <w:r w:rsidRPr="005C1A98">
        <w:rPr>
          <w:rFonts w:ascii="Times New Roman" w:hAnsi="Times New Roman" w:cs="Times New Roman"/>
          <w:i/>
          <w:iCs/>
          <w:sz w:val="20"/>
          <w:szCs w:val="20"/>
          <w:lang w:val="fr-FR"/>
        </w:rPr>
        <w:t>tehnice</w:t>
      </w:r>
      <w:proofErr w:type="spellEnd"/>
      <w:r w:rsidRPr="005C1A98">
        <w:rPr>
          <w:rFonts w:ascii="Times New Roman" w:hAnsi="Times New Roman" w:cs="Times New Roman"/>
          <w:i/>
          <w:iCs/>
          <w:sz w:val="20"/>
          <w:szCs w:val="20"/>
          <w:lang w:val="fr-FR"/>
        </w:rPr>
        <w:t xml:space="preserve"> de instruire</w:t>
      </w:r>
      <w:r w:rsidRPr="005C1A98">
        <w:rPr>
          <w:rFonts w:ascii="Times New Roman" w:hAnsi="Times New Roman" w:cs="Times New Roman"/>
          <w:sz w:val="20"/>
          <w:szCs w:val="20"/>
          <w:lang w:val="fr-FR"/>
        </w:rPr>
        <w:t xml:space="preserve">, UBB, Cluj, 1999 </w:t>
      </w:r>
    </w:p>
    <w:p w:rsidR="00797343" w:rsidRPr="005C1A98" w:rsidRDefault="00797343"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Radu, I. –  </w:t>
      </w:r>
      <w:r w:rsidRPr="005C1A98">
        <w:rPr>
          <w:rFonts w:ascii="Times New Roman" w:hAnsi="Times New Roman" w:cs="Times New Roman"/>
          <w:i/>
          <w:iCs/>
          <w:sz w:val="20"/>
          <w:szCs w:val="20"/>
          <w:lang w:val="it-IT"/>
        </w:rPr>
        <w:t>Didactica modernă</w:t>
      </w:r>
      <w:r w:rsidRPr="005C1A98">
        <w:rPr>
          <w:rFonts w:ascii="Times New Roman" w:hAnsi="Times New Roman" w:cs="Times New Roman"/>
          <w:sz w:val="20"/>
          <w:szCs w:val="20"/>
          <w:lang w:val="it-IT"/>
        </w:rPr>
        <w:t>, Ed. Dacia, Cluj, 1995</w:t>
      </w:r>
    </w:p>
    <w:p w:rsidR="007D7C05" w:rsidRPr="005C1A98" w:rsidRDefault="00797343"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Radu, I. T. –  </w:t>
      </w:r>
      <w:r w:rsidRPr="005C1A98">
        <w:rPr>
          <w:rFonts w:ascii="Times New Roman" w:hAnsi="Times New Roman" w:cs="Times New Roman"/>
          <w:i/>
          <w:iCs/>
          <w:sz w:val="20"/>
          <w:szCs w:val="20"/>
          <w:lang w:val="it-IT"/>
        </w:rPr>
        <w:t>Evaluarea procesului de învăţământ</w:t>
      </w:r>
      <w:r w:rsidRPr="005C1A98">
        <w:rPr>
          <w:rFonts w:ascii="Times New Roman" w:hAnsi="Times New Roman" w:cs="Times New Roman"/>
          <w:sz w:val="20"/>
          <w:szCs w:val="20"/>
          <w:lang w:val="it-IT"/>
        </w:rPr>
        <w:t xml:space="preserve">, București, EDP, 2001 </w:t>
      </w:r>
    </w:p>
    <w:p w:rsidR="00797343" w:rsidRPr="005C1A98" w:rsidRDefault="00797343"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Radu, I. –  </w:t>
      </w:r>
      <w:r w:rsidRPr="005C1A98">
        <w:rPr>
          <w:rFonts w:ascii="Times New Roman" w:hAnsi="Times New Roman" w:cs="Times New Roman"/>
          <w:i/>
          <w:iCs/>
          <w:sz w:val="20"/>
          <w:szCs w:val="20"/>
          <w:lang w:val="it-IT"/>
        </w:rPr>
        <w:t>Experienţa didactică și creativitate</w:t>
      </w:r>
      <w:r w:rsidRPr="005C1A98">
        <w:rPr>
          <w:rFonts w:ascii="Times New Roman" w:hAnsi="Times New Roman" w:cs="Times New Roman"/>
          <w:sz w:val="20"/>
          <w:szCs w:val="20"/>
          <w:lang w:val="it-IT"/>
        </w:rPr>
        <w:t>, Ed. Dacia</w:t>
      </w:r>
    </w:p>
    <w:p w:rsidR="007D7C05" w:rsidRPr="005C1A98" w:rsidRDefault="007D7C05" w:rsidP="005C1A98">
      <w:pPr>
        <w:spacing w:after="0" w:line="240" w:lineRule="auto"/>
        <w:jc w:val="both"/>
        <w:rPr>
          <w:rFonts w:ascii="Times New Roman" w:hAnsi="Times New Roman" w:cs="Times New Roman"/>
          <w:bCs/>
          <w:i/>
          <w:iCs/>
          <w:sz w:val="20"/>
          <w:szCs w:val="20"/>
        </w:rPr>
      </w:pPr>
      <w:proofErr w:type="spellStart"/>
      <w:r w:rsidRPr="005C1A98">
        <w:rPr>
          <w:rFonts w:ascii="Times New Roman" w:hAnsi="Times New Roman" w:cs="Times New Roman"/>
          <w:bCs/>
          <w:sz w:val="20"/>
          <w:szCs w:val="20"/>
        </w:rPr>
        <w:t>Răducanu</w:t>
      </w:r>
      <w:proofErr w:type="spellEnd"/>
      <w:r w:rsidRPr="005C1A98">
        <w:rPr>
          <w:rFonts w:ascii="Times New Roman" w:hAnsi="Times New Roman" w:cs="Times New Roman"/>
          <w:bCs/>
          <w:sz w:val="20"/>
          <w:szCs w:val="20"/>
        </w:rPr>
        <w:t xml:space="preserve">, Mircea Dan – </w:t>
      </w:r>
      <w:proofErr w:type="spellStart"/>
      <w:r w:rsidRPr="005C1A98">
        <w:rPr>
          <w:rFonts w:ascii="Times New Roman" w:hAnsi="Times New Roman" w:cs="Times New Roman"/>
          <w:bCs/>
          <w:i/>
          <w:iCs/>
          <w:sz w:val="20"/>
          <w:szCs w:val="20"/>
        </w:rPr>
        <w:t>Principii</w:t>
      </w:r>
      <w:proofErr w:type="spellEnd"/>
      <w:r w:rsidRPr="005C1A98">
        <w:rPr>
          <w:rFonts w:ascii="Times New Roman" w:hAnsi="Times New Roman" w:cs="Times New Roman"/>
          <w:bCs/>
          <w:i/>
          <w:iCs/>
          <w:sz w:val="20"/>
          <w:szCs w:val="20"/>
        </w:rPr>
        <w:t xml:space="preserve"> de </w:t>
      </w:r>
      <w:proofErr w:type="spellStart"/>
      <w:r w:rsidRPr="005C1A98">
        <w:rPr>
          <w:rFonts w:ascii="Times New Roman" w:hAnsi="Times New Roman" w:cs="Times New Roman"/>
          <w:bCs/>
          <w:i/>
          <w:iCs/>
          <w:sz w:val="20"/>
          <w:szCs w:val="20"/>
        </w:rPr>
        <w:t>didactică</w:t>
      </w:r>
      <w:proofErr w:type="spellEnd"/>
      <w:r w:rsidRPr="005C1A98">
        <w:rPr>
          <w:rFonts w:ascii="Times New Roman" w:hAnsi="Times New Roman" w:cs="Times New Roman"/>
          <w:bCs/>
          <w:i/>
          <w:iCs/>
          <w:sz w:val="20"/>
          <w:szCs w:val="20"/>
        </w:rPr>
        <w:t xml:space="preserve"> </w:t>
      </w:r>
      <w:proofErr w:type="spellStart"/>
      <w:r w:rsidRPr="005C1A98">
        <w:rPr>
          <w:rFonts w:ascii="Times New Roman" w:hAnsi="Times New Roman" w:cs="Times New Roman"/>
          <w:bCs/>
          <w:i/>
          <w:iCs/>
          <w:sz w:val="20"/>
          <w:szCs w:val="20"/>
        </w:rPr>
        <w:t>instrumentală</w:t>
      </w:r>
      <w:proofErr w:type="spellEnd"/>
      <w:r w:rsidRPr="005C1A98">
        <w:rPr>
          <w:rFonts w:ascii="Times New Roman" w:hAnsi="Times New Roman" w:cs="Times New Roman"/>
          <w:bCs/>
          <w:i/>
          <w:iCs/>
          <w:sz w:val="20"/>
          <w:szCs w:val="20"/>
        </w:rPr>
        <w:t xml:space="preserve">, </w:t>
      </w:r>
      <w:r w:rsidRPr="005C1A98">
        <w:rPr>
          <w:rFonts w:ascii="Times New Roman" w:hAnsi="Times New Roman" w:cs="Times New Roman"/>
          <w:sz w:val="20"/>
          <w:szCs w:val="20"/>
        </w:rPr>
        <w:t xml:space="preserve">Ed. Moldova, </w:t>
      </w:r>
      <w:proofErr w:type="spellStart"/>
      <w:r w:rsidRPr="005C1A98">
        <w:rPr>
          <w:rFonts w:ascii="Times New Roman" w:hAnsi="Times New Roman" w:cs="Times New Roman"/>
          <w:sz w:val="20"/>
          <w:szCs w:val="20"/>
        </w:rPr>
        <w:t>Iași</w:t>
      </w:r>
      <w:proofErr w:type="spellEnd"/>
      <w:r w:rsidRPr="005C1A98">
        <w:rPr>
          <w:rFonts w:ascii="Times New Roman" w:hAnsi="Times New Roman" w:cs="Times New Roman"/>
          <w:sz w:val="20"/>
          <w:szCs w:val="20"/>
        </w:rPr>
        <w:t>, 1994</w:t>
      </w:r>
    </w:p>
    <w:p w:rsidR="007D7C05" w:rsidRPr="005C1A98" w:rsidRDefault="007D7C05" w:rsidP="005C1A98">
      <w:pPr>
        <w:spacing w:after="0" w:line="240" w:lineRule="auto"/>
        <w:jc w:val="both"/>
        <w:rPr>
          <w:rFonts w:ascii="Times New Roman" w:hAnsi="Times New Roman" w:cs="Times New Roman"/>
          <w:sz w:val="20"/>
          <w:szCs w:val="20"/>
        </w:rPr>
      </w:pPr>
      <w:proofErr w:type="spellStart"/>
      <w:r w:rsidRPr="005C1A98">
        <w:rPr>
          <w:rFonts w:ascii="Times New Roman" w:hAnsi="Times New Roman" w:cs="Times New Roman"/>
          <w:bCs/>
          <w:sz w:val="20"/>
          <w:szCs w:val="20"/>
        </w:rPr>
        <w:t>Răducanu</w:t>
      </w:r>
      <w:proofErr w:type="spellEnd"/>
      <w:r w:rsidRPr="005C1A98">
        <w:rPr>
          <w:rFonts w:ascii="Times New Roman" w:hAnsi="Times New Roman" w:cs="Times New Roman"/>
          <w:bCs/>
          <w:sz w:val="20"/>
          <w:szCs w:val="20"/>
        </w:rPr>
        <w:t xml:space="preserve">, Mircea Dan – </w:t>
      </w:r>
      <w:proofErr w:type="spellStart"/>
      <w:r w:rsidRPr="005C1A98">
        <w:rPr>
          <w:rFonts w:ascii="Times New Roman" w:hAnsi="Times New Roman" w:cs="Times New Roman"/>
          <w:bCs/>
          <w:i/>
          <w:iCs/>
          <w:sz w:val="20"/>
          <w:szCs w:val="20"/>
        </w:rPr>
        <w:t>Introducere</w:t>
      </w:r>
      <w:proofErr w:type="spellEnd"/>
      <w:r w:rsidRPr="005C1A98">
        <w:rPr>
          <w:rFonts w:ascii="Times New Roman" w:hAnsi="Times New Roman" w:cs="Times New Roman"/>
          <w:bCs/>
          <w:i/>
          <w:iCs/>
          <w:sz w:val="20"/>
          <w:szCs w:val="20"/>
        </w:rPr>
        <w:t xml:space="preserve"> </w:t>
      </w:r>
      <w:proofErr w:type="spellStart"/>
      <w:r w:rsidRPr="005C1A98">
        <w:rPr>
          <w:rFonts w:ascii="Times New Roman" w:hAnsi="Times New Roman" w:cs="Times New Roman"/>
          <w:bCs/>
          <w:i/>
          <w:iCs/>
          <w:sz w:val="20"/>
          <w:szCs w:val="20"/>
        </w:rPr>
        <w:t>în</w:t>
      </w:r>
      <w:proofErr w:type="spellEnd"/>
      <w:r w:rsidRPr="005C1A98">
        <w:rPr>
          <w:rFonts w:ascii="Times New Roman" w:hAnsi="Times New Roman" w:cs="Times New Roman"/>
          <w:bCs/>
          <w:i/>
          <w:iCs/>
          <w:sz w:val="20"/>
          <w:szCs w:val="20"/>
        </w:rPr>
        <w:t xml:space="preserve"> </w:t>
      </w:r>
      <w:proofErr w:type="spellStart"/>
      <w:r w:rsidRPr="005C1A98">
        <w:rPr>
          <w:rFonts w:ascii="Times New Roman" w:hAnsi="Times New Roman" w:cs="Times New Roman"/>
          <w:bCs/>
          <w:i/>
          <w:iCs/>
          <w:sz w:val="20"/>
          <w:szCs w:val="20"/>
        </w:rPr>
        <w:t>teoria</w:t>
      </w:r>
      <w:proofErr w:type="spellEnd"/>
      <w:r w:rsidRPr="005C1A98">
        <w:rPr>
          <w:rFonts w:ascii="Times New Roman" w:hAnsi="Times New Roman" w:cs="Times New Roman"/>
          <w:bCs/>
          <w:i/>
          <w:iCs/>
          <w:sz w:val="20"/>
          <w:szCs w:val="20"/>
        </w:rPr>
        <w:t xml:space="preserve"> </w:t>
      </w:r>
      <w:proofErr w:type="spellStart"/>
      <w:r w:rsidRPr="005C1A98">
        <w:rPr>
          <w:rFonts w:ascii="Times New Roman" w:hAnsi="Times New Roman" w:cs="Times New Roman"/>
          <w:bCs/>
          <w:i/>
          <w:iCs/>
          <w:sz w:val="20"/>
          <w:szCs w:val="20"/>
        </w:rPr>
        <w:t>interpretării</w:t>
      </w:r>
      <w:proofErr w:type="spellEnd"/>
      <w:r w:rsidRPr="005C1A98">
        <w:rPr>
          <w:rFonts w:ascii="Times New Roman" w:hAnsi="Times New Roman" w:cs="Times New Roman"/>
          <w:bCs/>
          <w:i/>
          <w:iCs/>
          <w:sz w:val="20"/>
          <w:szCs w:val="20"/>
        </w:rPr>
        <w:t xml:space="preserve"> </w:t>
      </w:r>
      <w:proofErr w:type="spellStart"/>
      <w:r w:rsidRPr="005C1A98">
        <w:rPr>
          <w:rFonts w:ascii="Times New Roman" w:hAnsi="Times New Roman" w:cs="Times New Roman"/>
          <w:bCs/>
          <w:i/>
          <w:iCs/>
          <w:sz w:val="20"/>
          <w:szCs w:val="20"/>
        </w:rPr>
        <w:t>muzicale</w:t>
      </w:r>
      <w:proofErr w:type="spellEnd"/>
      <w:r w:rsidRPr="005C1A98">
        <w:rPr>
          <w:rFonts w:ascii="Times New Roman" w:hAnsi="Times New Roman" w:cs="Times New Roman"/>
          <w:bCs/>
          <w:i/>
          <w:iCs/>
          <w:sz w:val="20"/>
          <w:szCs w:val="20"/>
        </w:rPr>
        <w:t xml:space="preserve">, </w:t>
      </w:r>
      <w:r w:rsidRPr="005C1A98">
        <w:rPr>
          <w:rFonts w:ascii="Times New Roman" w:hAnsi="Times New Roman" w:cs="Times New Roman"/>
          <w:sz w:val="20"/>
          <w:szCs w:val="20"/>
        </w:rPr>
        <w:t xml:space="preserve">Ed. Dan, </w:t>
      </w:r>
      <w:proofErr w:type="spellStart"/>
      <w:r w:rsidRPr="005C1A98">
        <w:rPr>
          <w:rFonts w:ascii="Times New Roman" w:hAnsi="Times New Roman" w:cs="Times New Roman"/>
          <w:sz w:val="20"/>
          <w:szCs w:val="20"/>
        </w:rPr>
        <w:t>Iași</w:t>
      </w:r>
      <w:proofErr w:type="spellEnd"/>
      <w:r w:rsidRPr="005C1A98">
        <w:rPr>
          <w:rFonts w:ascii="Times New Roman" w:hAnsi="Times New Roman" w:cs="Times New Roman"/>
          <w:sz w:val="20"/>
          <w:szCs w:val="20"/>
        </w:rPr>
        <w:t xml:space="preserve"> 2003</w:t>
      </w:r>
    </w:p>
    <w:p w:rsidR="009C26B6" w:rsidRPr="005C1A98" w:rsidRDefault="009C26B6" w:rsidP="005C1A98">
      <w:pPr>
        <w:spacing w:after="0" w:line="240" w:lineRule="auto"/>
        <w:jc w:val="both"/>
        <w:rPr>
          <w:rFonts w:ascii="Times New Roman" w:hAnsi="Times New Roman" w:cs="Times New Roman"/>
          <w:sz w:val="20"/>
          <w:szCs w:val="20"/>
        </w:rPr>
      </w:pPr>
      <w:proofErr w:type="spellStart"/>
      <w:r w:rsidRPr="005C1A98">
        <w:rPr>
          <w:rFonts w:ascii="Times New Roman" w:hAnsi="Times New Roman" w:cs="Times New Roman"/>
          <w:bCs/>
          <w:sz w:val="20"/>
          <w:szCs w:val="20"/>
        </w:rPr>
        <w:t>Răducanu</w:t>
      </w:r>
      <w:proofErr w:type="spellEnd"/>
      <w:r w:rsidRPr="005C1A98">
        <w:rPr>
          <w:rFonts w:ascii="Times New Roman" w:hAnsi="Times New Roman" w:cs="Times New Roman"/>
          <w:bCs/>
          <w:sz w:val="20"/>
          <w:szCs w:val="20"/>
        </w:rPr>
        <w:t xml:space="preserve">, Mircea Dan – </w:t>
      </w:r>
      <w:proofErr w:type="spellStart"/>
      <w:r w:rsidRPr="005C1A98">
        <w:rPr>
          <w:rFonts w:ascii="Times New Roman" w:hAnsi="Times New Roman" w:cs="Times New Roman"/>
          <w:bCs/>
          <w:i/>
          <w:sz w:val="20"/>
          <w:szCs w:val="20"/>
        </w:rPr>
        <w:t>Metodica</w:t>
      </w:r>
      <w:proofErr w:type="spellEnd"/>
      <w:r w:rsidRPr="005C1A98">
        <w:rPr>
          <w:rFonts w:ascii="Times New Roman" w:hAnsi="Times New Roman" w:cs="Times New Roman"/>
          <w:bCs/>
          <w:i/>
          <w:sz w:val="20"/>
          <w:szCs w:val="20"/>
        </w:rPr>
        <w:t xml:space="preserve"> </w:t>
      </w:r>
      <w:proofErr w:type="spellStart"/>
      <w:r w:rsidRPr="005C1A98">
        <w:rPr>
          <w:rFonts w:ascii="Times New Roman" w:hAnsi="Times New Roman" w:cs="Times New Roman"/>
          <w:bCs/>
          <w:i/>
          <w:sz w:val="20"/>
          <w:szCs w:val="20"/>
        </w:rPr>
        <w:t>studiului</w:t>
      </w:r>
      <w:proofErr w:type="spellEnd"/>
      <w:r w:rsidRPr="005C1A98">
        <w:rPr>
          <w:rFonts w:ascii="Times New Roman" w:hAnsi="Times New Roman" w:cs="Times New Roman"/>
          <w:bCs/>
          <w:i/>
          <w:sz w:val="20"/>
          <w:szCs w:val="20"/>
        </w:rPr>
        <w:t xml:space="preserve"> si </w:t>
      </w:r>
      <w:proofErr w:type="spellStart"/>
      <w:r w:rsidRPr="005C1A98">
        <w:rPr>
          <w:rFonts w:ascii="Times New Roman" w:hAnsi="Times New Roman" w:cs="Times New Roman"/>
          <w:bCs/>
          <w:i/>
          <w:sz w:val="20"/>
          <w:szCs w:val="20"/>
        </w:rPr>
        <w:t>predarii</w:t>
      </w:r>
      <w:proofErr w:type="spellEnd"/>
      <w:r w:rsidRPr="005C1A98">
        <w:rPr>
          <w:rFonts w:ascii="Times New Roman" w:hAnsi="Times New Roman" w:cs="Times New Roman"/>
          <w:bCs/>
          <w:i/>
          <w:sz w:val="20"/>
          <w:szCs w:val="20"/>
        </w:rPr>
        <w:t xml:space="preserve"> </w:t>
      </w:r>
      <w:proofErr w:type="spellStart"/>
      <w:r w:rsidRPr="005C1A98">
        <w:rPr>
          <w:rFonts w:ascii="Times New Roman" w:hAnsi="Times New Roman" w:cs="Times New Roman"/>
          <w:bCs/>
          <w:i/>
          <w:sz w:val="20"/>
          <w:szCs w:val="20"/>
        </w:rPr>
        <w:t>pianului</w:t>
      </w:r>
      <w:proofErr w:type="spellEnd"/>
      <w:r w:rsidRPr="005C1A98">
        <w:rPr>
          <w:rFonts w:ascii="Times New Roman" w:hAnsi="Times New Roman" w:cs="Times New Roman"/>
          <w:bCs/>
          <w:sz w:val="20"/>
          <w:szCs w:val="20"/>
        </w:rPr>
        <w:t xml:space="preserve">, Ed Didactica si </w:t>
      </w:r>
      <w:proofErr w:type="spellStart"/>
      <w:r w:rsidRPr="005C1A98">
        <w:rPr>
          <w:rFonts w:ascii="Times New Roman" w:hAnsi="Times New Roman" w:cs="Times New Roman"/>
          <w:bCs/>
          <w:sz w:val="20"/>
          <w:szCs w:val="20"/>
        </w:rPr>
        <w:t>Pedagogica</w:t>
      </w:r>
      <w:proofErr w:type="spellEnd"/>
      <w:r w:rsidRPr="005C1A98">
        <w:rPr>
          <w:rFonts w:ascii="Times New Roman" w:hAnsi="Times New Roman" w:cs="Times New Roman"/>
          <w:bCs/>
          <w:sz w:val="20"/>
          <w:szCs w:val="20"/>
        </w:rPr>
        <w:t xml:space="preserve"> </w:t>
      </w:r>
      <w:proofErr w:type="spellStart"/>
      <w:r w:rsidRPr="005C1A98">
        <w:rPr>
          <w:rFonts w:ascii="Times New Roman" w:hAnsi="Times New Roman" w:cs="Times New Roman"/>
          <w:bCs/>
          <w:sz w:val="20"/>
          <w:szCs w:val="20"/>
        </w:rPr>
        <w:t>Bucuresti</w:t>
      </w:r>
      <w:proofErr w:type="spellEnd"/>
      <w:r w:rsidRPr="005C1A98">
        <w:rPr>
          <w:rFonts w:ascii="Times New Roman" w:hAnsi="Times New Roman" w:cs="Times New Roman"/>
          <w:bCs/>
          <w:sz w:val="20"/>
          <w:szCs w:val="20"/>
        </w:rPr>
        <w:t>, 1983</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Secăreanu, N. – </w:t>
      </w:r>
      <w:r w:rsidRPr="005C1A98">
        <w:rPr>
          <w:rFonts w:ascii="Times New Roman" w:hAnsi="Times New Roman" w:cs="Times New Roman"/>
          <w:i/>
          <w:color w:val="000000"/>
          <w:sz w:val="20"/>
          <w:szCs w:val="20"/>
          <w:lang w:val="it-IT"/>
        </w:rPr>
        <w:t>Cântăreţul arti</w:t>
      </w:r>
      <w:r w:rsidRPr="005C1A98">
        <w:rPr>
          <w:rFonts w:ascii="Times New Roman" w:hAnsi="Times New Roman" w:cs="Times New Roman"/>
          <w:color w:val="000000"/>
          <w:sz w:val="20"/>
          <w:szCs w:val="20"/>
          <w:lang w:val="it-IT"/>
        </w:rPr>
        <w:t xml:space="preserve">st, Ed. Muzicală, Bucureşti, 1965 </w:t>
      </w:r>
    </w:p>
    <w:p w:rsidR="00797343" w:rsidRPr="005C1A98" w:rsidRDefault="00797343" w:rsidP="005C1A98">
      <w:pPr>
        <w:widowControl w:val="0"/>
        <w:overflowPunct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t xml:space="preserve">Strungă, C. –  </w:t>
      </w:r>
      <w:r w:rsidRPr="005C1A98">
        <w:rPr>
          <w:rFonts w:ascii="Times New Roman" w:hAnsi="Times New Roman" w:cs="Times New Roman"/>
          <w:i/>
          <w:iCs/>
          <w:sz w:val="20"/>
          <w:szCs w:val="20"/>
          <w:lang w:val="it-IT"/>
        </w:rPr>
        <w:t>Evaluarea școlară</w:t>
      </w:r>
      <w:r w:rsidRPr="005C1A98">
        <w:rPr>
          <w:rFonts w:ascii="Times New Roman" w:hAnsi="Times New Roman" w:cs="Times New Roman"/>
          <w:sz w:val="20"/>
          <w:szCs w:val="20"/>
          <w:lang w:val="it-IT"/>
        </w:rPr>
        <w:t xml:space="preserve">, Editura de Vest, Timișoara,1999 </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Severin, Adriana,  </w:t>
      </w:r>
      <w:r w:rsidRPr="005C1A98">
        <w:rPr>
          <w:rFonts w:ascii="Times New Roman" w:hAnsi="Times New Roman" w:cs="Times New Roman"/>
          <w:i/>
          <w:color w:val="000000"/>
          <w:sz w:val="20"/>
          <w:szCs w:val="20"/>
          <w:lang w:val="it-IT"/>
        </w:rPr>
        <w:t>Metodica predării cântului</w:t>
      </w:r>
      <w:r w:rsidRPr="005C1A98">
        <w:rPr>
          <w:rFonts w:ascii="Times New Roman" w:hAnsi="Times New Roman" w:cs="Times New Roman"/>
          <w:color w:val="000000"/>
          <w:sz w:val="20"/>
          <w:szCs w:val="20"/>
          <w:lang w:val="it-IT"/>
        </w:rPr>
        <w:t>, Editura Artes, Iaşi, 2000</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Solovăstru, Corneliu Gheorghe, </w:t>
      </w:r>
      <w:r w:rsidRPr="005C1A98">
        <w:rPr>
          <w:rFonts w:ascii="Times New Roman" w:hAnsi="Times New Roman" w:cs="Times New Roman"/>
          <w:i/>
          <w:color w:val="000000"/>
          <w:sz w:val="20"/>
          <w:szCs w:val="20"/>
          <w:lang w:val="it-IT"/>
        </w:rPr>
        <w:t>Să ne cunoaştem aparatul vocal</w:t>
      </w:r>
      <w:r w:rsidRPr="005C1A98">
        <w:rPr>
          <w:rFonts w:ascii="Times New Roman" w:hAnsi="Times New Roman" w:cs="Times New Roman"/>
          <w:color w:val="000000"/>
          <w:sz w:val="20"/>
          <w:szCs w:val="20"/>
          <w:lang w:val="it-IT"/>
        </w:rPr>
        <w:t>, Editura Axa, Botoşani, 2002</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Soreanu Cristina Mihaela, </w:t>
      </w:r>
      <w:r w:rsidRPr="005C1A98">
        <w:rPr>
          <w:rFonts w:ascii="Times New Roman" w:hAnsi="Times New Roman" w:cs="Times New Roman"/>
          <w:i/>
          <w:color w:val="000000"/>
          <w:sz w:val="20"/>
          <w:szCs w:val="20"/>
          <w:lang w:val="it-IT"/>
        </w:rPr>
        <w:t>Metodica predării cântului, curs</w:t>
      </w:r>
      <w:r w:rsidRPr="005C1A98">
        <w:rPr>
          <w:rFonts w:ascii="Times New Roman" w:hAnsi="Times New Roman" w:cs="Times New Roman"/>
          <w:color w:val="000000"/>
          <w:sz w:val="20"/>
          <w:szCs w:val="20"/>
          <w:lang w:val="it-IT"/>
        </w:rPr>
        <w:t>,  Editura Universităţii „Transilvania”, Braşov, 1997</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Soreanu, Cristina Mihaela, </w:t>
      </w:r>
      <w:r w:rsidRPr="005C1A98">
        <w:rPr>
          <w:rFonts w:ascii="Times New Roman" w:hAnsi="Times New Roman" w:cs="Times New Roman"/>
          <w:i/>
          <w:color w:val="000000"/>
          <w:sz w:val="20"/>
          <w:szCs w:val="20"/>
          <w:lang w:val="it-IT"/>
        </w:rPr>
        <w:t>Arta cântului: didactica specializării</w:t>
      </w:r>
      <w:r w:rsidRPr="005C1A98">
        <w:rPr>
          <w:rFonts w:ascii="Times New Roman" w:hAnsi="Times New Roman" w:cs="Times New Roman"/>
          <w:color w:val="000000"/>
          <w:sz w:val="20"/>
          <w:szCs w:val="20"/>
          <w:lang w:val="it-IT"/>
        </w:rPr>
        <w:t>, Editura Universităţii „Transilvania”, Braşov, 2009</w:t>
      </w:r>
    </w:p>
    <w:p w:rsidR="008C4357" w:rsidRPr="005C1A98" w:rsidRDefault="008C4357" w:rsidP="005C1A98">
      <w:pPr>
        <w:widowControl w:val="0"/>
        <w:spacing w:after="0" w:line="240" w:lineRule="auto"/>
        <w:jc w:val="both"/>
        <w:rPr>
          <w:rFonts w:ascii="Times New Roman" w:hAnsi="Times New Roman" w:cs="Times New Roman"/>
          <w:sz w:val="20"/>
          <w:szCs w:val="20"/>
          <w:lang w:val="it-IT"/>
        </w:rPr>
      </w:pPr>
      <w:r w:rsidRPr="005C1A98">
        <w:rPr>
          <w:rFonts w:ascii="Times New Roman" w:hAnsi="Times New Roman" w:cs="Times New Roman"/>
          <w:sz w:val="20"/>
          <w:szCs w:val="20"/>
          <w:lang w:val="it-IT"/>
        </w:rPr>
        <w:lastRenderedPageBreak/>
        <w:t xml:space="preserve">Stanciu,  A.  –  </w:t>
      </w:r>
      <w:r w:rsidRPr="005C1A98">
        <w:rPr>
          <w:rFonts w:ascii="Times New Roman" w:hAnsi="Times New Roman" w:cs="Times New Roman"/>
          <w:i/>
          <w:sz w:val="20"/>
          <w:szCs w:val="20"/>
          <w:lang w:val="it-IT"/>
        </w:rPr>
        <w:t>Violonistica enesciană ca expresie a unei stilistici interpretative,</w:t>
      </w:r>
      <w:r w:rsidRPr="005C1A98">
        <w:rPr>
          <w:rFonts w:ascii="Times New Roman" w:hAnsi="Times New Roman" w:cs="Times New Roman"/>
          <w:sz w:val="20"/>
          <w:szCs w:val="20"/>
          <w:lang w:val="it-IT"/>
        </w:rPr>
        <w:t xml:space="preserve"> MediaMusica, Cluj, 2006</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Truiculescu, Marin – Marius, </w:t>
      </w:r>
      <w:r w:rsidRPr="005C1A98">
        <w:rPr>
          <w:rFonts w:ascii="Times New Roman" w:hAnsi="Times New Roman" w:cs="Times New Roman"/>
          <w:i/>
          <w:color w:val="000000"/>
          <w:sz w:val="20"/>
          <w:szCs w:val="20"/>
          <w:lang w:val="it-IT"/>
        </w:rPr>
        <w:t>Cântul vocal profesionist</w:t>
      </w:r>
      <w:r w:rsidRPr="005C1A98">
        <w:rPr>
          <w:rFonts w:ascii="Times New Roman" w:hAnsi="Times New Roman" w:cs="Times New Roman"/>
          <w:color w:val="000000"/>
          <w:sz w:val="20"/>
          <w:szCs w:val="20"/>
          <w:lang w:val="it-IT"/>
        </w:rPr>
        <w:t>, Editura Renaşterea, Cluj-Napoca, 2011</w:t>
      </w:r>
    </w:p>
    <w:p w:rsidR="00346074" w:rsidRPr="005C1A98" w:rsidRDefault="00346074" w:rsidP="005C1A98">
      <w:pPr>
        <w:spacing w:after="0" w:line="240" w:lineRule="auto"/>
        <w:jc w:val="both"/>
        <w:rPr>
          <w:rFonts w:ascii="Times New Roman" w:hAnsi="Times New Roman" w:cs="Times New Roman"/>
          <w:color w:val="000000"/>
          <w:sz w:val="20"/>
          <w:szCs w:val="20"/>
          <w:lang w:val="it-IT"/>
        </w:rPr>
      </w:pPr>
      <w:r w:rsidRPr="005C1A98">
        <w:rPr>
          <w:rFonts w:ascii="Times New Roman" w:hAnsi="Times New Roman" w:cs="Times New Roman"/>
          <w:color w:val="000000"/>
          <w:sz w:val="20"/>
          <w:szCs w:val="20"/>
          <w:lang w:val="it-IT"/>
        </w:rPr>
        <w:t xml:space="preserve">Vătmanu – Matei, Viorica, </w:t>
      </w:r>
      <w:r w:rsidRPr="005C1A98">
        <w:rPr>
          <w:rFonts w:ascii="Times New Roman" w:hAnsi="Times New Roman" w:cs="Times New Roman"/>
          <w:i/>
          <w:color w:val="000000"/>
          <w:sz w:val="20"/>
          <w:szCs w:val="20"/>
          <w:lang w:val="it-IT"/>
        </w:rPr>
        <w:t>Psihologie şi expresivitate scenică</w:t>
      </w:r>
      <w:r w:rsidRPr="005C1A98">
        <w:rPr>
          <w:rFonts w:ascii="Times New Roman" w:hAnsi="Times New Roman" w:cs="Times New Roman"/>
          <w:color w:val="000000"/>
          <w:sz w:val="20"/>
          <w:szCs w:val="20"/>
          <w:lang w:val="it-IT"/>
        </w:rPr>
        <w:t>, Editura Universităţii   Naţionale de Muzică, Bucureşti, 2010</w:t>
      </w:r>
    </w:p>
    <w:p w:rsidR="00797343" w:rsidRPr="005C1A98" w:rsidRDefault="00797343" w:rsidP="005C1A98">
      <w:pPr>
        <w:pStyle w:val="Default"/>
        <w:rPr>
          <w:color w:val="C00000"/>
          <w:sz w:val="20"/>
          <w:szCs w:val="20"/>
          <w:lang w:val="it-IT"/>
        </w:rPr>
      </w:pPr>
    </w:p>
    <w:p w:rsidR="00945630" w:rsidRPr="005C1A98" w:rsidRDefault="00945630" w:rsidP="005C1A98">
      <w:pPr>
        <w:widowControl w:val="0"/>
        <w:spacing w:after="0" w:line="240" w:lineRule="auto"/>
        <w:rPr>
          <w:rFonts w:ascii="Times New Roman" w:hAnsi="Times New Roman" w:cs="Times New Roman"/>
          <w:sz w:val="20"/>
          <w:szCs w:val="20"/>
          <w:lang w:val="it-IT"/>
        </w:rPr>
      </w:pPr>
      <w:r w:rsidRPr="005C1A98">
        <w:rPr>
          <w:rFonts w:ascii="Times New Roman" w:hAnsi="Times New Roman" w:cs="Times New Roman"/>
          <w:b/>
          <w:bCs/>
          <w:sz w:val="20"/>
          <w:szCs w:val="20"/>
          <w:lang w:val="it-IT"/>
        </w:rPr>
        <w:t>NOTE:</w:t>
      </w:r>
    </w:p>
    <w:p w:rsidR="00346074" w:rsidRPr="005C1A98" w:rsidRDefault="00945630" w:rsidP="005C1A98">
      <w:pPr>
        <w:spacing w:after="0" w:line="240" w:lineRule="auto"/>
        <w:jc w:val="both"/>
        <w:rPr>
          <w:rFonts w:ascii="Times New Roman" w:hAnsi="Times New Roman" w:cs="Times New Roman"/>
          <w:b/>
          <w:i/>
          <w:color w:val="000000"/>
          <w:sz w:val="20"/>
          <w:szCs w:val="20"/>
          <w:lang w:val="it-IT"/>
        </w:rPr>
      </w:pPr>
      <w:r w:rsidRPr="005C1A98">
        <w:rPr>
          <w:rFonts w:ascii="Times New Roman" w:hAnsi="Times New Roman" w:cs="Times New Roman"/>
          <w:b/>
          <w:i/>
          <w:color w:val="000000"/>
          <w:sz w:val="20"/>
          <w:szCs w:val="20"/>
          <w:lang w:val="it-IT"/>
        </w:rPr>
        <w:t xml:space="preserve">* </w:t>
      </w:r>
      <w:r w:rsidR="00121D60" w:rsidRPr="005C1A98">
        <w:rPr>
          <w:rFonts w:ascii="Times New Roman" w:hAnsi="Times New Roman" w:cs="Times New Roman"/>
          <w:b/>
          <w:i/>
          <w:color w:val="000000"/>
          <w:sz w:val="20"/>
          <w:szCs w:val="20"/>
          <w:lang w:val="it-IT"/>
        </w:rPr>
        <w:t xml:space="preserve"> Si a</w:t>
      </w:r>
      <w:r w:rsidR="00346074" w:rsidRPr="005C1A98">
        <w:rPr>
          <w:rFonts w:ascii="Times New Roman" w:hAnsi="Times New Roman" w:cs="Times New Roman"/>
          <w:b/>
          <w:i/>
          <w:color w:val="000000"/>
          <w:sz w:val="20"/>
          <w:szCs w:val="20"/>
          <w:lang w:val="it-IT"/>
        </w:rPr>
        <w:t xml:space="preserve">lte cursuri, prelegeri şi studii de specialitate </w:t>
      </w:r>
      <w:r w:rsidR="00121D60" w:rsidRPr="005C1A98">
        <w:rPr>
          <w:rFonts w:ascii="Times New Roman" w:hAnsi="Times New Roman" w:cs="Times New Roman"/>
          <w:b/>
          <w:i/>
          <w:color w:val="000000"/>
          <w:sz w:val="20"/>
          <w:szCs w:val="20"/>
          <w:lang w:val="it-IT"/>
        </w:rPr>
        <w:t xml:space="preserve">editate de </w:t>
      </w:r>
      <w:r w:rsidR="00346074" w:rsidRPr="005C1A98">
        <w:rPr>
          <w:rFonts w:ascii="Times New Roman" w:hAnsi="Times New Roman" w:cs="Times New Roman"/>
          <w:b/>
          <w:i/>
          <w:color w:val="000000"/>
          <w:sz w:val="20"/>
          <w:szCs w:val="20"/>
          <w:lang w:val="it-IT"/>
        </w:rPr>
        <w:t>universităţil</w:t>
      </w:r>
      <w:r w:rsidR="00121D60" w:rsidRPr="005C1A98">
        <w:rPr>
          <w:rFonts w:ascii="Times New Roman" w:hAnsi="Times New Roman" w:cs="Times New Roman"/>
          <w:b/>
          <w:i/>
          <w:color w:val="000000"/>
          <w:sz w:val="20"/>
          <w:szCs w:val="20"/>
          <w:lang w:val="it-IT"/>
        </w:rPr>
        <w:t>e</w:t>
      </w:r>
      <w:r w:rsidR="00346074" w:rsidRPr="005C1A98">
        <w:rPr>
          <w:rFonts w:ascii="Times New Roman" w:hAnsi="Times New Roman" w:cs="Times New Roman"/>
          <w:b/>
          <w:i/>
          <w:color w:val="000000"/>
          <w:sz w:val="20"/>
          <w:szCs w:val="20"/>
          <w:lang w:val="it-IT"/>
        </w:rPr>
        <w:t>, academiil</w:t>
      </w:r>
      <w:r w:rsidR="00121D60" w:rsidRPr="005C1A98">
        <w:rPr>
          <w:rFonts w:ascii="Times New Roman" w:hAnsi="Times New Roman" w:cs="Times New Roman"/>
          <w:b/>
          <w:i/>
          <w:color w:val="000000"/>
          <w:sz w:val="20"/>
          <w:szCs w:val="20"/>
          <w:lang w:val="it-IT"/>
        </w:rPr>
        <w:t>e şi facultăţile de muzica</w:t>
      </w:r>
      <w:r w:rsidR="00346074" w:rsidRPr="005C1A98">
        <w:rPr>
          <w:rFonts w:ascii="Times New Roman" w:hAnsi="Times New Roman" w:cs="Times New Roman"/>
          <w:b/>
          <w:i/>
          <w:color w:val="000000"/>
          <w:sz w:val="20"/>
          <w:szCs w:val="20"/>
          <w:lang w:val="it-IT"/>
        </w:rPr>
        <w:t>.</w:t>
      </w:r>
    </w:p>
    <w:p w:rsidR="00F65AFF" w:rsidRPr="005C1A98" w:rsidRDefault="00945630" w:rsidP="005C1A98">
      <w:pPr>
        <w:widowControl w:val="0"/>
        <w:overflowPunct w:val="0"/>
        <w:spacing w:after="0" w:line="240" w:lineRule="auto"/>
        <w:jc w:val="both"/>
        <w:rPr>
          <w:rFonts w:ascii="Times New Roman" w:hAnsi="Times New Roman" w:cs="Times New Roman"/>
          <w:b/>
          <w:bCs/>
          <w:i/>
          <w:iCs/>
          <w:sz w:val="20"/>
          <w:szCs w:val="20"/>
          <w:lang w:val="ro-RO"/>
        </w:rPr>
      </w:pPr>
      <w:r w:rsidRPr="005C1A98">
        <w:rPr>
          <w:rFonts w:ascii="Times New Roman" w:hAnsi="Times New Roman" w:cs="Times New Roman"/>
          <w:b/>
          <w:bCs/>
          <w:i/>
          <w:iCs/>
          <w:sz w:val="20"/>
          <w:szCs w:val="20"/>
          <w:lang w:val="ro-RO"/>
        </w:rPr>
        <w:t xml:space="preserve">** </w:t>
      </w:r>
      <w:r w:rsidR="00150C40" w:rsidRPr="005C1A98">
        <w:rPr>
          <w:rFonts w:ascii="Times New Roman" w:hAnsi="Times New Roman" w:cs="Times New Roman"/>
          <w:b/>
          <w:bCs/>
          <w:i/>
          <w:iCs/>
          <w:sz w:val="20"/>
          <w:szCs w:val="20"/>
          <w:lang w:val="ro-RO"/>
        </w:rPr>
        <w:t xml:space="preserve">Sunt obligatorii documentele școlare reglatoare în vigoare: planuri-cadru, programe școlare, programele pentru examenele și evaluările naţionale și manualele cuprinse în Catalogul manualelor școlare, valabile în învăţământul preuniversitar în anul susţinerii </w:t>
      </w:r>
      <w:r w:rsidR="00BB07FF" w:rsidRPr="005C1A98">
        <w:rPr>
          <w:rFonts w:ascii="Times New Roman" w:hAnsi="Times New Roman" w:cs="Times New Roman"/>
          <w:b/>
          <w:bCs/>
          <w:i/>
          <w:iCs/>
          <w:sz w:val="20"/>
          <w:szCs w:val="20"/>
          <w:lang w:val="ro-RO"/>
        </w:rPr>
        <w:t>examen</w:t>
      </w:r>
      <w:r w:rsidR="00150C40" w:rsidRPr="005C1A98">
        <w:rPr>
          <w:rFonts w:ascii="Times New Roman" w:hAnsi="Times New Roman" w:cs="Times New Roman"/>
          <w:b/>
          <w:bCs/>
          <w:i/>
          <w:iCs/>
          <w:sz w:val="20"/>
          <w:szCs w:val="20"/>
          <w:lang w:val="ro-RO"/>
        </w:rPr>
        <w:t>ului</w:t>
      </w:r>
    </w:p>
    <w:sectPr w:rsidR="00F65AFF" w:rsidRPr="005C1A98" w:rsidSect="005C1A98">
      <w:pgSz w:w="12240" w:h="15840"/>
      <w:pgMar w:top="709" w:right="900" w:bottom="851" w:left="1417" w:header="720" w:footer="720" w:gutter="0"/>
      <w:cols w:space="720"/>
      <w:docGrid w:linePitch="360" w:charSpace="-245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A00002EF" w:usb1="4000207B" w:usb2="00000000" w:usb3="00000000" w:csb0="0000009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2"/>
    <w:multiLevelType w:val="multilevel"/>
    <w:tmpl w:val="00000002"/>
    <w:name w:val="WW8Num2"/>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2">
    <w:nsid w:val="00000003"/>
    <w:multiLevelType w:val="multilevel"/>
    <w:tmpl w:val="00000003"/>
    <w:name w:val="WW8Num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nsid w:val="00000004"/>
    <w:multiLevelType w:val="multilevel"/>
    <w:tmpl w:val="00000004"/>
    <w:name w:val="WW8Num5"/>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nsid w:val="00000005"/>
    <w:multiLevelType w:val="multilevel"/>
    <w:tmpl w:val="00000005"/>
    <w:name w:val="WW8Num6"/>
    <w:lvl w:ilvl="0">
      <w:start w:val="6"/>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
    <w:nsid w:val="00000006"/>
    <w:multiLevelType w:val="multilevel"/>
    <w:tmpl w:val="00000006"/>
    <w:name w:val="WW8Num7"/>
    <w:lvl w:ilvl="0">
      <w:start w:val="7"/>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
    <w:nsid w:val="00000007"/>
    <w:multiLevelType w:val="multilevel"/>
    <w:tmpl w:val="00000007"/>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OpenSymbol"/>
        <w:b/>
        <w:bCs/>
        <w:sz w:val="28"/>
        <w:szCs w:val="28"/>
      </w:rPr>
    </w:lvl>
    <w:lvl w:ilvl="1">
      <w:start w:val="1"/>
      <w:numFmt w:val="bullet"/>
      <w:lvlText w:val="◦"/>
      <w:lvlJc w:val="left"/>
      <w:pPr>
        <w:tabs>
          <w:tab w:val="num" w:pos="1080"/>
        </w:tabs>
        <w:ind w:left="1080" w:hanging="360"/>
      </w:pPr>
      <w:rPr>
        <w:rFonts w:ascii="OpenSymbol" w:hAnsi="OpenSymbol" w:cs="OpenSymbol"/>
        <w:b/>
        <w:bCs/>
        <w:sz w:val="28"/>
        <w:szCs w:val="28"/>
      </w:rPr>
    </w:lvl>
    <w:lvl w:ilvl="2">
      <w:start w:val="1"/>
      <w:numFmt w:val="bullet"/>
      <w:lvlText w:val="▪"/>
      <w:lvlJc w:val="left"/>
      <w:pPr>
        <w:tabs>
          <w:tab w:val="num" w:pos="1440"/>
        </w:tabs>
        <w:ind w:left="1440" w:hanging="360"/>
      </w:pPr>
      <w:rPr>
        <w:rFonts w:ascii="OpenSymbol" w:hAnsi="OpenSymbol" w:cs="OpenSymbol"/>
        <w:b/>
        <w:bCs/>
        <w:sz w:val="28"/>
        <w:szCs w:val="28"/>
      </w:rPr>
    </w:lvl>
    <w:lvl w:ilvl="3">
      <w:start w:val="1"/>
      <w:numFmt w:val="bullet"/>
      <w:lvlText w:val=""/>
      <w:lvlJc w:val="left"/>
      <w:pPr>
        <w:tabs>
          <w:tab w:val="num" w:pos="1800"/>
        </w:tabs>
        <w:ind w:left="1800" w:hanging="360"/>
      </w:pPr>
      <w:rPr>
        <w:rFonts w:ascii="Symbol" w:hAnsi="Symbol" w:cs="OpenSymbol"/>
        <w:b/>
        <w:bCs/>
        <w:sz w:val="28"/>
        <w:szCs w:val="28"/>
      </w:rPr>
    </w:lvl>
    <w:lvl w:ilvl="4">
      <w:start w:val="1"/>
      <w:numFmt w:val="bullet"/>
      <w:lvlText w:val="◦"/>
      <w:lvlJc w:val="left"/>
      <w:pPr>
        <w:tabs>
          <w:tab w:val="num" w:pos="2160"/>
        </w:tabs>
        <w:ind w:left="2160" w:hanging="360"/>
      </w:pPr>
      <w:rPr>
        <w:rFonts w:ascii="OpenSymbol" w:hAnsi="OpenSymbol" w:cs="OpenSymbol"/>
        <w:b/>
        <w:bCs/>
        <w:sz w:val="28"/>
        <w:szCs w:val="28"/>
      </w:rPr>
    </w:lvl>
    <w:lvl w:ilvl="5">
      <w:start w:val="1"/>
      <w:numFmt w:val="bullet"/>
      <w:lvlText w:val="▪"/>
      <w:lvlJc w:val="left"/>
      <w:pPr>
        <w:tabs>
          <w:tab w:val="num" w:pos="2520"/>
        </w:tabs>
        <w:ind w:left="2520" w:hanging="360"/>
      </w:pPr>
      <w:rPr>
        <w:rFonts w:ascii="OpenSymbol" w:hAnsi="OpenSymbol" w:cs="OpenSymbol"/>
        <w:b/>
        <w:bCs/>
        <w:sz w:val="28"/>
        <w:szCs w:val="28"/>
      </w:rPr>
    </w:lvl>
    <w:lvl w:ilvl="6">
      <w:start w:val="1"/>
      <w:numFmt w:val="bullet"/>
      <w:lvlText w:val=""/>
      <w:lvlJc w:val="left"/>
      <w:pPr>
        <w:tabs>
          <w:tab w:val="num" w:pos="2880"/>
        </w:tabs>
        <w:ind w:left="2880" w:hanging="360"/>
      </w:pPr>
      <w:rPr>
        <w:rFonts w:ascii="Symbol" w:hAnsi="Symbol" w:cs="OpenSymbol"/>
        <w:b/>
        <w:bCs/>
        <w:sz w:val="28"/>
        <w:szCs w:val="28"/>
      </w:rPr>
    </w:lvl>
    <w:lvl w:ilvl="7">
      <w:start w:val="1"/>
      <w:numFmt w:val="bullet"/>
      <w:lvlText w:val="◦"/>
      <w:lvlJc w:val="left"/>
      <w:pPr>
        <w:tabs>
          <w:tab w:val="num" w:pos="3240"/>
        </w:tabs>
        <w:ind w:left="3240" w:hanging="360"/>
      </w:pPr>
      <w:rPr>
        <w:rFonts w:ascii="OpenSymbol" w:hAnsi="OpenSymbol" w:cs="OpenSymbol"/>
        <w:b/>
        <w:bCs/>
        <w:sz w:val="28"/>
        <w:szCs w:val="28"/>
      </w:rPr>
    </w:lvl>
    <w:lvl w:ilvl="8">
      <w:start w:val="1"/>
      <w:numFmt w:val="bullet"/>
      <w:lvlText w:val="▪"/>
      <w:lvlJc w:val="left"/>
      <w:pPr>
        <w:tabs>
          <w:tab w:val="num" w:pos="3600"/>
        </w:tabs>
        <w:ind w:left="3600" w:hanging="360"/>
      </w:pPr>
      <w:rPr>
        <w:rFonts w:ascii="OpenSymbol" w:hAnsi="OpenSymbol" w:cs="OpenSymbol"/>
        <w:b/>
        <w:bCs/>
        <w:sz w:val="28"/>
        <w:szCs w:val="28"/>
      </w:rPr>
    </w:lvl>
  </w:abstractNum>
  <w:abstractNum w:abstractNumId="9">
    <w:nsid w:val="0000000A"/>
    <w:multiLevelType w:val="multilevel"/>
    <w:tmpl w:val="0000000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110527A8"/>
    <w:multiLevelType w:val="hybridMultilevel"/>
    <w:tmpl w:val="6D40B9CC"/>
    <w:lvl w:ilvl="0" w:tplc="3C3C3186">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A67124A"/>
    <w:multiLevelType w:val="hybridMultilevel"/>
    <w:tmpl w:val="6D40B9CC"/>
    <w:lvl w:ilvl="0" w:tplc="3C3C3186">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6302831"/>
    <w:multiLevelType w:val="hybridMultilevel"/>
    <w:tmpl w:val="6D40B9CC"/>
    <w:lvl w:ilvl="0" w:tplc="3C3C3186">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E9E1600"/>
    <w:multiLevelType w:val="hybridMultilevel"/>
    <w:tmpl w:val="44C0DCA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64C047B"/>
    <w:multiLevelType w:val="hybridMultilevel"/>
    <w:tmpl w:val="4984CED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53A52402"/>
    <w:multiLevelType w:val="hybridMultilevel"/>
    <w:tmpl w:val="E0943484"/>
    <w:lvl w:ilvl="0" w:tplc="D5942376">
      <w:start w:val="8"/>
      <w:numFmt w:val="bullet"/>
      <w:lvlText w:val="*"/>
      <w:lvlJc w:val="left"/>
      <w:pPr>
        <w:ind w:left="82" w:hanging="360"/>
      </w:pPr>
      <w:rPr>
        <w:rFonts w:ascii="Times New Roman" w:eastAsia="SimSun" w:hAnsi="Times New Roman" w:cs="Times New Roman" w:hint="default"/>
        <w:b/>
      </w:rPr>
    </w:lvl>
    <w:lvl w:ilvl="1" w:tplc="04090003" w:tentative="1">
      <w:start w:val="1"/>
      <w:numFmt w:val="bullet"/>
      <w:lvlText w:val="o"/>
      <w:lvlJc w:val="left"/>
      <w:pPr>
        <w:ind w:left="802" w:hanging="360"/>
      </w:pPr>
      <w:rPr>
        <w:rFonts w:ascii="Courier New" w:hAnsi="Courier New" w:cs="Courier New" w:hint="default"/>
      </w:rPr>
    </w:lvl>
    <w:lvl w:ilvl="2" w:tplc="04090005" w:tentative="1">
      <w:start w:val="1"/>
      <w:numFmt w:val="bullet"/>
      <w:lvlText w:val=""/>
      <w:lvlJc w:val="left"/>
      <w:pPr>
        <w:ind w:left="1522" w:hanging="360"/>
      </w:pPr>
      <w:rPr>
        <w:rFonts w:ascii="Wingdings" w:hAnsi="Wingdings" w:hint="default"/>
      </w:rPr>
    </w:lvl>
    <w:lvl w:ilvl="3" w:tplc="04090001" w:tentative="1">
      <w:start w:val="1"/>
      <w:numFmt w:val="bullet"/>
      <w:lvlText w:val=""/>
      <w:lvlJc w:val="left"/>
      <w:pPr>
        <w:ind w:left="2242" w:hanging="360"/>
      </w:pPr>
      <w:rPr>
        <w:rFonts w:ascii="Symbol" w:hAnsi="Symbol" w:hint="default"/>
      </w:rPr>
    </w:lvl>
    <w:lvl w:ilvl="4" w:tplc="04090003" w:tentative="1">
      <w:start w:val="1"/>
      <w:numFmt w:val="bullet"/>
      <w:lvlText w:val="o"/>
      <w:lvlJc w:val="left"/>
      <w:pPr>
        <w:ind w:left="2962" w:hanging="360"/>
      </w:pPr>
      <w:rPr>
        <w:rFonts w:ascii="Courier New" w:hAnsi="Courier New" w:cs="Courier New" w:hint="default"/>
      </w:rPr>
    </w:lvl>
    <w:lvl w:ilvl="5" w:tplc="04090005" w:tentative="1">
      <w:start w:val="1"/>
      <w:numFmt w:val="bullet"/>
      <w:lvlText w:val=""/>
      <w:lvlJc w:val="left"/>
      <w:pPr>
        <w:ind w:left="3682" w:hanging="360"/>
      </w:pPr>
      <w:rPr>
        <w:rFonts w:ascii="Wingdings" w:hAnsi="Wingdings" w:hint="default"/>
      </w:rPr>
    </w:lvl>
    <w:lvl w:ilvl="6" w:tplc="04090001" w:tentative="1">
      <w:start w:val="1"/>
      <w:numFmt w:val="bullet"/>
      <w:lvlText w:val=""/>
      <w:lvlJc w:val="left"/>
      <w:pPr>
        <w:ind w:left="4402" w:hanging="360"/>
      </w:pPr>
      <w:rPr>
        <w:rFonts w:ascii="Symbol" w:hAnsi="Symbol" w:hint="default"/>
      </w:rPr>
    </w:lvl>
    <w:lvl w:ilvl="7" w:tplc="04090003" w:tentative="1">
      <w:start w:val="1"/>
      <w:numFmt w:val="bullet"/>
      <w:lvlText w:val="o"/>
      <w:lvlJc w:val="left"/>
      <w:pPr>
        <w:ind w:left="5122" w:hanging="360"/>
      </w:pPr>
      <w:rPr>
        <w:rFonts w:ascii="Courier New" w:hAnsi="Courier New" w:cs="Courier New" w:hint="default"/>
      </w:rPr>
    </w:lvl>
    <w:lvl w:ilvl="8" w:tplc="04090005" w:tentative="1">
      <w:start w:val="1"/>
      <w:numFmt w:val="bullet"/>
      <w:lvlText w:val=""/>
      <w:lvlJc w:val="left"/>
      <w:pPr>
        <w:ind w:left="5842" w:hanging="360"/>
      </w:pPr>
      <w:rPr>
        <w:rFonts w:ascii="Wingdings" w:hAnsi="Wingdings" w:hint="default"/>
      </w:rPr>
    </w:lvl>
  </w:abstractNum>
  <w:abstractNum w:abstractNumId="16">
    <w:nsid w:val="53C02354"/>
    <w:multiLevelType w:val="hybridMultilevel"/>
    <w:tmpl w:val="6D40B9CC"/>
    <w:lvl w:ilvl="0" w:tplc="3C3C3186">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592B1BB2"/>
    <w:multiLevelType w:val="hybridMultilevel"/>
    <w:tmpl w:val="6D40B9CC"/>
    <w:lvl w:ilvl="0" w:tplc="3C3C3186">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6B5A2E55"/>
    <w:multiLevelType w:val="hybridMultilevel"/>
    <w:tmpl w:val="563CB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F11A32"/>
    <w:multiLevelType w:val="hybridMultilevel"/>
    <w:tmpl w:val="6D40B9CC"/>
    <w:lvl w:ilvl="0" w:tplc="3C3C3186">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5"/>
  </w:num>
  <w:num w:numId="12">
    <w:abstractNumId w:val="18"/>
  </w:num>
  <w:num w:numId="13">
    <w:abstractNumId w:val="14"/>
  </w:num>
  <w:num w:numId="14">
    <w:abstractNumId w:val="19"/>
  </w:num>
  <w:num w:numId="15">
    <w:abstractNumId w:val="16"/>
  </w:num>
  <w:num w:numId="16">
    <w:abstractNumId w:val="10"/>
  </w:num>
  <w:num w:numId="17">
    <w:abstractNumId w:val="11"/>
  </w:num>
  <w:num w:numId="18">
    <w:abstractNumId w:val="17"/>
  </w:num>
  <w:num w:numId="19">
    <w:abstractNumId w:val="12"/>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proofState w:spelling="clean" w:grammar="clean"/>
  <w:stylePaneFormatFilter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26621E"/>
    <w:rsid w:val="000743BB"/>
    <w:rsid w:val="000823C1"/>
    <w:rsid w:val="000B566F"/>
    <w:rsid w:val="000C2A02"/>
    <w:rsid w:val="000C2DCE"/>
    <w:rsid w:val="00121D60"/>
    <w:rsid w:val="001245B8"/>
    <w:rsid w:val="0012585C"/>
    <w:rsid w:val="00132769"/>
    <w:rsid w:val="00150C40"/>
    <w:rsid w:val="001D4704"/>
    <w:rsid w:val="00233E35"/>
    <w:rsid w:val="0026621E"/>
    <w:rsid w:val="00346074"/>
    <w:rsid w:val="0036776E"/>
    <w:rsid w:val="00374C4E"/>
    <w:rsid w:val="0038433F"/>
    <w:rsid w:val="003C188F"/>
    <w:rsid w:val="003E7328"/>
    <w:rsid w:val="0040778E"/>
    <w:rsid w:val="00433BA6"/>
    <w:rsid w:val="004B1362"/>
    <w:rsid w:val="004C1C62"/>
    <w:rsid w:val="004C3BC2"/>
    <w:rsid w:val="00531C6E"/>
    <w:rsid w:val="005C1A98"/>
    <w:rsid w:val="005D6FB3"/>
    <w:rsid w:val="006D57DA"/>
    <w:rsid w:val="006F70CC"/>
    <w:rsid w:val="007166F7"/>
    <w:rsid w:val="00732334"/>
    <w:rsid w:val="00797343"/>
    <w:rsid w:val="007A0CB5"/>
    <w:rsid w:val="007D7C05"/>
    <w:rsid w:val="007E1C4B"/>
    <w:rsid w:val="00831971"/>
    <w:rsid w:val="00871F3A"/>
    <w:rsid w:val="008C4357"/>
    <w:rsid w:val="00945630"/>
    <w:rsid w:val="0095435D"/>
    <w:rsid w:val="009552BB"/>
    <w:rsid w:val="00982CA8"/>
    <w:rsid w:val="00984E92"/>
    <w:rsid w:val="009C26B6"/>
    <w:rsid w:val="009C43B9"/>
    <w:rsid w:val="00AD297D"/>
    <w:rsid w:val="00AE6F69"/>
    <w:rsid w:val="00B3747E"/>
    <w:rsid w:val="00B649EE"/>
    <w:rsid w:val="00B80FA1"/>
    <w:rsid w:val="00BB07FF"/>
    <w:rsid w:val="00BD45A8"/>
    <w:rsid w:val="00C33AC0"/>
    <w:rsid w:val="00C8287F"/>
    <w:rsid w:val="00CA130E"/>
    <w:rsid w:val="00CA710F"/>
    <w:rsid w:val="00CB05CC"/>
    <w:rsid w:val="00CB1350"/>
    <w:rsid w:val="00D6660B"/>
    <w:rsid w:val="00D67449"/>
    <w:rsid w:val="00E21856"/>
    <w:rsid w:val="00E235D6"/>
    <w:rsid w:val="00E70856"/>
    <w:rsid w:val="00E80542"/>
    <w:rsid w:val="00EB0B62"/>
    <w:rsid w:val="00EE6657"/>
    <w:rsid w:val="00F65AFF"/>
    <w:rsid w:val="00F65FBA"/>
    <w:rsid w:val="00F9077D"/>
    <w:rsid w:val="00F963C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77D"/>
    <w:pPr>
      <w:suppressAutoHyphens/>
      <w:spacing w:after="200" w:line="276" w:lineRule="auto"/>
    </w:pPr>
    <w:rPr>
      <w:rFonts w:ascii="Calibri" w:eastAsia="SimSun" w:hAnsi="Calibri" w:cs="Calibri"/>
      <w:kern w:val="1"/>
      <w:sz w:val="22"/>
      <w:szCs w:val="22"/>
      <w:lang w:val="en-US" w:eastAsia="en-US"/>
    </w:rPr>
  </w:style>
  <w:style w:type="paragraph" w:styleId="Heading1">
    <w:name w:val="heading 1"/>
    <w:basedOn w:val="Normal"/>
    <w:next w:val="Normal"/>
    <w:link w:val="Heading1Char"/>
    <w:qFormat/>
    <w:rsid w:val="00831971"/>
    <w:pPr>
      <w:keepNext/>
      <w:tabs>
        <w:tab w:val="num" w:pos="360"/>
      </w:tabs>
      <w:suppressAutoHyphens w:val="0"/>
      <w:spacing w:after="0" w:line="240" w:lineRule="auto"/>
      <w:ind w:left="360" w:hanging="360"/>
      <w:outlineLvl w:val="0"/>
    </w:pPr>
    <w:rPr>
      <w:rFonts w:ascii="Times New Roman" w:eastAsia="Times New Roman" w:hAnsi="Times New Roman" w:cs="Times New Roman"/>
      <w:b/>
      <w:kern w:val="0"/>
      <w:sz w:val="24"/>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F9077D"/>
    <w:rPr>
      <w:rFonts w:ascii="Symbol" w:hAnsi="Symbol" w:cs="Symbol"/>
    </w:rPr>
  </w:style>
  <w:style w:type="character" w:customStyle="1" w:styleId="WW8Num1z1">
    <w:name w:val="WW8Num1z1"/>
    <w:rsid w:val="00F9077D"/>
    <w:rPr>
      <w:rFonts w:ascii="Courier New" w:hAnsi="Courier New" w:cs="Courier New"/>
    </w:rPr>
  </w:style>
  <w:style w:type="character" w:customStyle="1" w:styleId="WW8Num1z2">
    <w:name w:val="WW8Num1z2"/>
    <w:rsid w:val="00F9077D"/>
    <w:rPr>
      <w:rFonts w:ascii="Wingdings" w:hAnsi="Wingdings" w:cs="Wingdings"/>
    </w:rPr>
  </w:style>
  <w:style w:type="character" w:customStyle="1" w:styleId="WW8Num2z0">
    <w:name w:val="WW8Num2z0"/>
    <w:rsid w:val="00F9077D"/>
    <w:rPr>
      <w:rFonts w:ascii="Symbol" w:hAnsi="Symbol" w:cs="Symbol"/>
    </w:rPr>
  </w:style>
  <w:style w:type="character" w:customStyle="1" w:styleId="WW8Num2z1">
    <w:name w:val="WW8Num2z1"/>
    <w:rsid w:val="00F9077D"/>
    <w:rPr>
      <w:rFonts w:ascii="Courier New" w:hAnsi="Courier New" w:cs="Courier New"/>
    </w:rPr>
  </w:style>
  <w:style w:type="character" w:customStyle="1" w:styleId="WW8Num2z2">
    <w:name w:val="WW8Num2z2"/>
    <w:rsid w:val="00F9077D"/>
    <w:rPr>
      <w:rFonts w:ascii="Wingdings" w:hAnsi="Wingdings" w:cs="Wingdings"/>
    </w:rPr>
  </w:style>
  <w:style w:type="character" w:customStyle="1" w:styleId="WW8Num3z0">
    <w:name w:val="WW8Num3z0"/>
    <w:rsid w:val="00F9077D"/>
  </w:style>
  <w:style w:type="character" w:customStyle="1" w:styleId="WW8Num3z1">
    <w:name w:val="WW8Num3z1"/>
    <w:rsid w:val="00F9077D"/>
  </w:style>
  <w:style w:type="character" w:customStyle="1" w:styleId="WW8Num3z2">
    <w:name w:val="WW8Num3z2"/>
    <w:rsid w:val="00F9077D"/>
  </w:style>
  <w:style w:type="character" w:customStyle="1" w:styleId="WW8Num3z3">
    <w:name w:val="WW8Num3z3"/>
    <w:rsid w:val="00F9077D"/>
  </w:style>
  <w:style w:type="character" w:customStyle="1" w:styleId="WW8Num3z4">
    <w:name w:val="WW8Num3z4"/>
    <w:rsid w:val="00F9077D"/>
  </w:style>
  <w:style w:type="character" w:customStyle="1" w:styleId="WW8Num3z5">
    <w:name w:val="WW8Num3z5"/>
    <w:rsid w:val="00F9077D"/>
  </w:style>
  <w:style w:type="character" w:customStyle="1" w:styleId="WW8Num3z6">
    <w:name w:val="WW8Num3z6"/>
    <w:rsid w:val="00F9077D"/>
  </w:style>
  <w:style w:type="character" w:customStyle="1" w:styleId="WW8Num3z7">
    <w:name w:val="WW8Num3z7"/>
    <w:rsid w:val="00F9077D"/>
  </w:style>
  <w:style w:type="character" w:customStyle="1" w:styleId="WW8Num3z8">
    <w:name w:val="WW8Num3z8"/>
    <w:rsid w:val="00F9077D"/>
  </w:style>
  <w:style w:type="character" w:customStyle="1" w:styleId="WW8Num4z0">
    <w:name w:val="WW8Num4z0"/>
    <w:rsid w:val="00F9077D"/>
  </w:style>
  <w:style w:type="character" w:customStyle="1" w:styleId="WW8Num4z1">
    <w:name w:val="WW8Num4z1"/>
    <w:rsid w:val="00F9077D"/>
    <w:rPr>
      <w:rFonts w:ascii="Symbol" w:hAnsi="Symbol" w:cs="Symbol"/>
    </w:rPr>
  </w:style>
  <w:style w:type="character" w:customStyle="1" w:styleId="WW8Num4z2">
    <w:name w:val="WW8Num4z2"/>
    <w:rsid w:val="00F9077D"/>
  </w:style>
  <w:style w:type="character" w:customStyle="1" w:styleId="WW8Num4z3">
    <w:name w:val="WW8Num4z3"/>
    <w:rsid w:val="00F9077D"/>
  </w:style>
  <w:style w:type="character" w:customStyle="1" w:styleId="WW8Num4z4">
    <w:name w:val="WW8Num4z4"/>
    <w:rsid w:val="00F9077D"/>
  </w:style>
  <w:style w:type="character" w:customStyle="1" w:styleId="WW8Num4z5">
    <w:name w:val="WW8Num4z5"/>
    <w:rsid w:val="00F9077D"/>
  </w:style>
  <w:style w:type="character" w:customStyle="1" w:styleId="WW8Num4z6">
    <w:name w:val="WW8Num4z6"/>
    <w:rsid w:val="00F9077D"/>
  </w:style>
  <w:style w:type="character" w:customStyle="1" w:styleId="WW8Num4z7">
    <w:name w:val="WW8Num4z7"/>
    <w:rsid w:val="00F9077D"/>
  </w:style>
  <w:style w:type="character" w:customStyle="1" w:styleId="WW8Num4z8">
    <w:name w:val="WW8Num4z8"/>
    <w:rsid w:val="00F9077D"/>
  </w:style>
  <w:style w:type="character" w:customStyle="1" w:styleId="WW8Num5z0">
    <w:name w:val="WW8Num5z0"/>
    <w:rsid w:val="00F9077D"/>
  </w:style>
  <w:style w:type="character" w:customStyle="1" w:styleId="WW8Num5z1">
    <w:name w:val="WW8Num5z1"/>
    <w:rsid w:val="00F9077D"/>
    <w:rPr>
      <w:rFonts w:ascii="Symbol" w:hAnsi="Symbol" w:cs="Symbol"/>
    </w:rPr>
  </w:style>
  <w:style w:type="character" w:customStyle="1" w:styleId="WW8Num5z2">
    <w:name w:val="WW8Num5z2"/>
    <w:rsid w:val="00F9077D"/>
  </w:style>
  <w:style w:type="character" w:customStyle="1" w:styleId="WW8Num5z3">
    <w:name w:val="WW8Num5z3"/>
    <w:rsid w:val="00F9077D"/>
  </w:style>
  <w:style w:type="character" w:customStyle="1" w:styleId="WW8Num5z4">
    <w:name w:val="WW8Num5z4"/>
    <w:rsid w:val="00F9077D"/>
  </w:style>
  <w:style w:type="character" w:customStyle="1" w:styleId="WW8Num5z5">
    <w:name w:val="WW8Num5z5"/>
    <w:rsid w:val="00F9077D"/>
  </w:style>
  <w:style w:type="character" w:customStyle="1" w:styleId="WW8Num5z6">
    <w:name w:val="WW8Num5z6"/>
    <w:rsid w:val="00F9077D"/>
  </w:style>
  <w:style w:type="character" w:customStyle="1" w:styleId="WW8Num5z7">
    <w:name w:val="WW8Num5z7"/>
    <w:rsid w:val="00F9077D"/>
  </w:style>
  <w:style w:type="character" w:customStyle="1" w:styleId="WW8Num5z8">
    <w:name w:val="WW8Num5z8"/>
    <w:rsid w:val="00F9077D"/>
  </w:style>
  <w:style w:type="character" w:customStyle="1" w:styleId="WW8Num6z0">
    <w:name w:val="WW8Num6z0"/>
    <w:rsid w:val="00F9077D"/>
  </w:style>
  <w:style w:type="character" w:customStyle="1" w:styleId="WW8Num6z1">
    <w:name w:val="WW8Num6z1"/>
    <w:rsid w:val="00F9077D"/>
    <w:rPr>
      <w:rFonts w:ascii="Symbol" w:hAnsi="Symbol" w:cs="Symbol"/>
    </w:rPr>
  </w:style>
  <w:style w:type="character" w:customStyle="1" w:styleId="WW8Num6z2">
    <w:name w:val="WW8Num6z2"/>
    <w:rsid w:val="00F9077D"/>
  </w:style>
  <w:style w:type="character" w:customStyle="1" w:styleId="WW8Num6z3">
    <w:name w:val="WW8Num6z3"/>
    <w:rsid w:val="00F9077D"/>
  </w:style>
  <w:style w:type="character" w:customStyle="1" w:styleId="WW8Num6z4">
    <w:name w:val="WW8Num6z4"/>
    <w:rsid w:val="00F9077D"/>
  </w:style>
  <w:style w:type="character" w:customStyle="1" w:styleId="WW8Num6z5">
    <w:name w:val="WW8Num6z5"/>
    <w:rsid w:val="00F9077D"/>
  </w:style>
  <w:style w:type="character" w:customStyle="1" w:styleId="WW8Num6z6">
    <w:name w:val="WW8Num6z6"/>
    <w:rsid w:val="00F9077D"/>
  </w:style>
  <w:style w:type="character" w:customStyle="1" w:styleId="WW8Num6z7">
    <w:name w:val="WW8Num6z7"/>
    <w:rsid w:val="00F9077D"/>
  </w:style>
  <w:style w:type="character" w:customStyle="1" w:styleId="WW8Num6z8">
    <w:name w:val="WW8Num6z8"/>
    <w:rsid w:val="00F9077D"/>
  </w:style>
  <w:style w:type="character" w:customStyle="1" w:styleId="WW8Num7z0">
    <w:name w:val="WW8Num7z0"/>
    <w:rsid w:val="00F9077D"/>
  </w:style>
  <w:style w:type="character" w:customStyle="1" w:styleId="WW8Num7z1">
    <w:name w:val="WW8Num7z1"/>
    <w:rsid w:val="00F9077D"/>
    <w:rPr>
      <w:rFonts w:ascii="Symbol" w:hAnsi="Symbol" w:cs="Symbol"/>
    </w:rPr>
  </w:style>
  <w:style w:type="character" w:customStyle="1" w:styleId="WW8Num7z2">
    <w:name w:val="WW8Num7z2"/>
    <w:rsid w:val="00F9077D"/>
  </w:style>
  <w:style w:type="character" w:customStyle="1" w:styleId="WW8Num7z3">
    <w:name w:val="WW8Num7z3"/>
    <w:rsid w:val="00F9077D"/>
  </w:style>
  <w:style w:type="character" w:customStyle="1" w:styleId="WW8Num7z4">
    <w:name w:val="WW8Num7z4"/>
    <w:rsid w:val="00F9077D"/>
  </w:style>
  <w:style w:type="character" w:customStyle="1" w:styleId="WW8Num7z5">
    <w:name w:val="WW8Num7z5"/>
    <w:rsid w:val="00F9077D"/>
  </w:style>
  <w:style w:type="character" w:customStyle="1" w:styleId="WW8Num7z6">
    <w:name w:val="WW8Num7z6"/>
    <w:rsid w:val="00F9077D"/>
  </w:style>
  <w:style w:type="character" w:customStyle="1" w:styleId="WW8Num7z7">
    <w:name w:val="WW8Num7z7"/>
    <w:rsid w:val="00F9077D"/>
  </w:style>
  <w:style w:type="character" w:customStyle="1" w:styleId="WW8Num7z8">
    <w:name w:val="WW8Num7z8"/>
    <w:rsid w:val="00F9077D"/>
  </w:style>
  <w:style w:type="character" w:customStyle="1" w:styleId="WW8Num8z0">
    <w:name w:val="WW8Num8z0"/>
    <w:rsid w:val="00F9077D"/>
    <w:rPr>
      <w:rFonts w:ascii="Symbol" w:hAnsi="Symbol" w:cs="OpenSymbol"/>
    </w:rPr>
  </w:style>
  <w:style w:type="character" w:customStyle="1" w:styleId="WW8Num8z1">
    <w:name w:val="WW8Num8z1"/>
    <w:rsid w:val="00F9077D"/>
    <w:rPr>
      <w:rFonts w:ascii="OpenSymbol" w:hAnsi="OpenSymbol" w:cs="OpenSymbol"/>
    </w:rPr>
  </w:style>
  <w:style w:type="character" w:customStyle="1" w:styleId="WW8Num9z0">
    <w:name w:val="WW8Num9z0"/>
    <w:rsid w:val="00F9077D"/>
    <w:rPr>
      <w:rFonts w:ascii="Symbol" w:hAnsi="Symbol" w:cs="OpenSymbol"/>
    </w:rPr>
  </w:style>
  <w:style w:type="character" w:customStyle="1" w:styleId="WW8Num9z1">
    <w:name w:val="WW8Num9z1"/>
    <w:rsid w:val="00F9077D"/>
    <w:rPr>
      <w:rFonts w:ascii="OpenSymbol" w:hAnsi="OpenSymbol" w:cs="OpenSymbol"/>
    </w:rPr>
  </w:style>
  <w:style w:type="character" w:customStyle="1" w:styleId="WW8Num10z0">
    <w:name w:val="WW8Num10z0"/>
    <w:rsid w:val="00F9077D"/>
  </w:style>
  <w:style w:type="character" w:customStyle="1" w:styleId="WW8Num10z1">
    <w:name w:val="WW8Num10z1"/>
    <w:rsid w:val="00F9077D"/>
  </w:style>
  <w:style w:type="character" w:customStyle="1" w:styleId="WW8Num10z2">
    <w:name w:val="WW8Num10z2"/>
    <w:rsid w:val="00F9077D"/>
  </w:style>
  <w:style w:type="character" w:customStyle="1" w:styleId="WW8Num10z3">
    <w:name w:val="WW8Num10z3"/>
    <w:rsid w:val="00F9077D"/>
  </w:style>
  <w:style w:type="character" w:customStyle="1" w:styleId="WW8Num10z4">
    <w:name w:val="WW8Num10z4"/>
    <w:rsid w:val="00F9077D"/>
  </w:style>
  <w:style w:type="character" w:customStyle="1" w:styleId="WW8Num10z5">
    <w:name w:val="WW8Num10z5"/>
    <w:rsid w:val="00F9077D"/>
  </w:style>
  <w:style w:type="character" w:customStyle="1" w:styleId="WW8Num10z6">
    <w:name w:val="WW8Num10z6"/>
    <w:rsid w:val="00F9077D"/>
  </w:style>
  <w:style w:type="character" w:customStyle="1" w:styleId="WW8Num10z7">
    <w:name w:val="WW8Num10z7"/>
    <w:rsid w:val="00F9077D"/>
  </w:style>
  <w:style w:type="character" w:customStyle="1" w:styleId="WW8Num10z8">
    <w:name w:val="WW8Num10z8"/>
    <w:rsid w:val="00F9077D"/>
  </w:style>
  <w:style w:type="character" w:customStyle="1" w:styleId="WW8Num9z2">
    <w:name w:val="WW8Num9z2"/>
    <w:rsid w:val="00F9077D"/>
  </w:style>
  <w:style w:type="character" w:customStyle="1" w:styleId="WW8Num9z3">
    <w:name w:val="WW8Num9z3"/>
    <w:rsid w:val="00F9077D"/>
  </w:style>
  <w:style w:type="character" w:customStyle="1" w:styleId="WW8Num9z4">
    <w:name w:val="WW8Num9z4"/>
    <w:rsid w:val="00F9077D"/>
  </w:style>
  <w:style w:type="character" w:customStyle="1" w:styleId="WW8Num9z5">
    <w:name w:val="WW8Num9z5"/>
    <w:rsid w:val="00F9077D"/>
  </w:style>
  <w:style w:type="character" w:customStyle="1" w:styleId="WW8Num9z6">
    <w:name w:val="WW8Num9z6"/>
    <w:rsid w:val="00F9077D"/>
  </w:style>
  <w:style w:type="character" w:customStyle="1" w:styleId="WW8Num9z7">
    <w:name w:val="WW8Num9z7"/>
    <w:rsid w:val="00F9077D"/>
  </w:style>
  <w:style w:type="character" w:customStyle="1" w:styleId="WW8Num9z8">
    <w:name w:val="WW8Num9z8"/>
    <w:rsid w:val="00F9077D"/>
  </w:style>
  <w:style w:type="character" w:customStyle="1" w:styleId="WW8Num8z2">
    <w:name w:val="WW8Num8z2"/>
    <w:rsid w:val="00F9077D"/>
  </w:style>
  <w:style w:type="character" w:customStyle="1" w:styleId="WW8Num8z3">
    <w:name w:val="WW8Num8z3"/>
    <w:rsid w:val="00F9077D"/>
  </w:style>
  <w:style w:type="character" w:customStyle="1" w:styleId="WW8Num8z4">
    <w:name w:val="WW8Num8z4"/>
    <w:rsid w:val="00F9077D"/>
  </w:style>
  <w:style w:type="character" w:customStyle="1" w:styleId="WW8Num8z5">
    <w:name w:val="WW8Num8z5"/>
    <w:rsid w:val="00F9077D"/>
  </w:style>
  <w:style w:type="character" w:customStyle="1" w:styleId="WW8Num8z6">
    <w:name w:val="WW8Num8z6"/>
    <w:rsid w:val="00F9077D"/>
  </w:style>
  <w:style w:type="character" w:customStyle="1" w:styleId="WW8Num8z7">
    <w:name w:val="WW8Num8z7"/>
    <w:rsid w:val="00F9077D"/>
  </w:style>
  <w:style w:type="character" w:customStyle="1" w:styleId="WW8Num8z8">
    <w:name w:val="WW8Num8z8"/>
    <w:rsid w:val="00F9077D"/>
  </w:style>
  <w:style w:type="character" w:customStyle="1" w:styleId="WW8Num11z0">
    <w:name w:val="WW8Num11z0"/>
    <w:rsid w:val="00F9077D"/>
    <w:rPr>
      <w:rFonts w:ascii="Symbol" w:hAnsi="Symbol" w:cs="OpenSymbol"/>
    </w:rPr>
  </w:style>
  <w:style w:type="character" w:customStyle="1" w:styleId="WW8Num11z1">
    <w:name w:val="WW8Num11z1"/>
    <w:rsid w:val="00F9077D"/>
    <w:rPr>
      <w:rFonts w:ascii="OpenSymbol" w:hAnsi="OpenSymbol" w:cs="OpenSymbol"/>
    </w:rPr>
  </w:style>
  <w:style w:type="character" w:customStyle="1" w:styleId="WW8Num12z0">
    <w:name w:val="WW8Num12z0"/>
    <w:rsid w:val="00F9077D"/>
  </w:style>
  <w:style w:type="character" w:customStyle="1" w:styleId="WW8Num12z1">
    <w:name w:val="WW8Num12z1"/>
    <w:rsid w:val="00F9077D"/>
  </w:style>
  <w:style w:type="character" w:customStyle="1" w:styleId="WW8Num12z2">
    <w:name w:val="WW8Num12z2"/>
    <w:rsid w:val="00F9077D"/>
  </w:style>
  <w:style w:type="character" w:customStyle="1" w:styleId="WW8Num12z3">
    <w:name w:val="WW8Num12z3"/>
    <w:rsid w:val="00F9077D"/>
  </w:style>
  <w:style w:type="character" w:customStyle="1" w:styleId="WW8Num12z4">
    <w:name w:val="WW8Num12z4"/>
    <w:rsid w:val="00F9077D"/>
  </w:style>
  <w:style w:type="character" w:customStyle="1" w:styleId="WW8Num12z5">
    <w:name w:val="WW8Num12z5"/>
    <w:rsid w:val="00F9077D"/>
  </w:style>
  <w:style w:type="character" w:customStyle="1" w:styleId="WW8Num12z6">
    <w:name w:val="WW8Num12z6"/>
    <w:rsid w:val="00F9077D"/>
  </w:style>
  <w:style w:type="character" w:customStyle="1" w:styleId="WW8Num12z7">
    <w:name w:val="WW8Num12z7"/>
    <w:rsid w:val="00F9077D"/>
  </w:style>
  <w:style w:type="character" w:customStyle="1" w:styleId="WW8Num12z8">
    <w:name w:val="WW8Num12z8"/>
    <w:rsid w:val="00F9077D"/>
  </w:style>
  <w:style w:type="character" w:customStyle="1" w:styleId="ListLabel1">
    <w:name w:val="ListLabel 1"/>
    <w:rsid w:val="00F9077D"/>
    <w:rPr>
      <w:rFonts w:cs="Courier New"/>
    </w:rPr>
  </w:style>
  <w:style w:type="character" w:customStyle="1" w:styleId="ListLabel6">
    <w:name w:val="ListLabel 6"/>
    <w:rsid w:val="00F9077D"/>
    <w:rPr>
      <w:rFonts w:cs="OpenSymbol"/>
    </w:rPr>
  </w:style>
  <w:style w:type="character" w:customStyle="1" w:styleId="ListLabel5">
    <w:name w:val="ListLabel 5"/>
    <w:rsid w:val="00F9077D"/>
    <w:rPr>
      <w:rFonts w:cs="Symbol"/>
    </w:rPr>
  </w:style>
  <w:style w:type="character" w:customStyle="1" w:styleId="Bullets">
    <w:name w:val="Bullets"/>
    <w:rsid w:val="00F9077D"/>
    <w:rPr>
      <w:rFonts w:ascii="OpenSymbol" w:eastAsia="OpenSymbol" w:hAnsi="OpenSymbol" w:cs="OpenSymbol"/>
      <w:b/>
      <w:bCs/>
      <w:sz w:val="28"/>
      <w:szCs w:val="28"/>
    </w:rPr>
  </w:style>
  <w:style w:type="paragraph" w:customStyle="1" w:styleId="Heading">
    <w:name w:val="Heading"/>
    <w:basedOn w:val="Normal"/>
    <w:next w:val="BodyText"/>
    <w:rsid w:val="00F9077D"/>
    <w:pPr>
      <w:keepNext/>
      <w:spacing w:before="240" w:after="120"/>
    </w:pPr>
    <w:rPr>
      <w:rFonts w:ascii="Liberation Sans" w:eastAsia="Microsoft YaHei" w:hAnsi="Liberation Sans" w:cs="Mangal"/>
      <w:sz w:val="28"/>
      <w:szCs w:val="28"/>
    </w:rPr>
  </w:style>
  <w:style w:type="paragraph" w:styleId="BodyText">
    <w:name w:val="Body Text"/>
    <w:basedOn w:val="Normal"/>
    <w:rsid w:val="00F9077D"/>
    <w:pPr>
      <w:spacing w:after="140" w:line="288" w:lineRule="auto"/>
    </w:pPr>
  </w:style>
  <w:style w:type="paragraph" w:styleId="List">
    <w:name w:val="List"/>
    <w:basedOn w:val="BodyText"/>
    <w:rsid w:val="00F9077D"/>
    <w:rPr>
      <w:rFonts w:cs="Mangal"/>
    </w:rPr>
  </w:style>
  <w:style w:type="paragraph" w:styleId="Caption">
    <w:name w:val="caption"/>
    <w:basedOn w:val="Normal"/>
    <w:qFormat/>
    <w:rsid w:val="00F9077D"/>
    <w:pPr>
      <w:suppressLineNumbers/>
      <w:spacing w:before="120" w:after="120"/>
    </w:pPr>
    <w:rPr>
      <w:rFonts w:cs="Mangal"/>
      <w:i/>
      <w:iCs/>
      <w:sz w:val="24"/>
      <w:szCs w:val="24"/>
    </w:rPr>
  </w:style>
  <w:style w:type="paragraph" w:customStyle="1" w:styleId="Index">
    <w:name w:val="Index"/>
    <w:basedOn w:val="Normal"/>
    <w:rsid w:val="00F9077D"/>
    <w:pPr>
      <w:suppressLineNumbers/>
    </w:pPr>
    <w:rPr>
      <w:rFonts w:cs="Mangal"/>
    </w:rPr>
  </w:style>
  <w:style w:type="paragraph" w:styleId="ListParagraph">
    <w:name w:val="List Paragraph"/>
    <w:basedOn w:val="Normal"/>
    <w:uiPriority w:val="34"/>
    <w:qFormat/>
    <w:rsid w:val="00F9077D"/>
    <w:pPr>
      <w:ind w:left="720"/>
      <w:contextualSpacing/>
    </w:pPr>
  </w:style>
  <w:style w:type="paragraph" w:customStyle="1" w:styleId="Default">
    <w:name w:val="Default"/>
    <w:rsid w:val="00797343"/>
    <w:pPr>
      <w:autoSpaceDE w:val="0"/>
      <w:autoSpaceDN w:val="0"/>
      <w:adjustRightInd w:val="0"/>
    </w:pPr>
    <w:rPr>
      <w:rFonts w:eastAsia="Calibri"/>
      <w:color w:val="000000"/>
      <w:sz w:val="24"/>
      <w:szCs w:val="24"/>
      <w:lang w:val="en-US" w:eastAsia="en-US"/>
    </w:rPr>
  </w:style>
  <w:style w:type="character" w:customStyle="1" w:styleId="FontStyle80">
    <w:name w:val="Font Style80"/>
    <w:rsid w:val="007E1C4B"/>
    <w:rPr>
      <w:rFonts w:ascii="Times New Roman" w:hAnsi="Times New Roman" w:cs="Times New Roman"/>
      <w:sz w:val="26"/>
      <w:szCs w:val="26"/>
    </w:rPr>
  </w:style>
  <w:style w:type="paragraph" w:customStyle="1" w:styleId="Style26">
    <w:name w:val="Style26"/>
    <w:basedOn w:val="Normal"/>
    <w:rsid w:val="007E1C4B"/>
    <w:pPr>
      <w:widowControl w:val="0"/>
      <w:autoSpaceDE w:val="0"/>
      <w:spacing w:after="0" w:line="322" w:lineRule="exact"/>
      <w:jc w:val="both"/>
    </w:pPr>
    <w:rPr>
      <w:rFonts w:ascii="Times New Roman" w:eastAsia="Times New Roman" w:hAnsi="Times New Roman" w:cs="Times New Roman"/>
      <w:kern w:val="0"/>
      <w:sz w:val="24"/>
      <w:szCs w:val="24"/>
      <w:lang w:eastAsia="ar-SA"/>
    </w:rPr>
  </w:style>
  <w:style w:type="paragraph" w:customStyle="1" w:styleId="Style35">
    <w:name w:val="Style35"/>
    <w:basedOn w:val="Normal"/>
    <w:rsid w:val="007E1C4B"/>
    <w:pPr>
      <w:widowControl w:val="0"/>
      <w:autoSpaceDE w:val="0"/>
      <w:spacing w:after="0" w:line="323" w:lineRule="exact"/>
    </w:pPr>
    <w:rPr>
      <w:rFonts w:ascii="Times New Roman" w:eastAsia="Times New Roman" w:hAnsi="Times New Roman" w:cs="Times New Roman"/>
      <w:kern w:val="0"/>
      <w:sz w:val="24"/>
      <w:szCs w:val="24"/>
      <w:lang w:eastAsia="ar-SA"/>
    </w:rPr>
  </w:style>
  <w:style w:type="character" w:customStyle="1" w:styleId="Heading1Char">
    <w:name w:val="Heading 1 Char"/>
    <w:basedOn w:val="DefaultParagraphFont"/>
    <w:link w:val="Heading1"/>
    <w:rsid w:val="00831971"/>
    <w:rPr>
      <w:b/>
      <w:sz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C7342A-AD30-4849-906C-74E4B0336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2982</Words>
  <Characters>17297</Characters>
  <Application>Microsoft Office Word</Application>
  <DocSecurity>0</DocSecurity>
  <Lines>144</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20239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Hilda</dc:creator>
  <cp:lastModifiedBy>cristina.dascalu</cp:lastModifiedBy>
  <cp:revision>6</cp:revision>
  <cp:lastPrinted>2015-06-02T07:18:00Z</cp:lastPrinted>
  <dcterms:created xsi:type="dcterms:W3CDTF">2015-10-20T11:41:00Z</dcterms:created>
  <dcterms:modified xsi:type="dcterms:W3CDTF">2015-10-26T07:44:00Z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