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5E672D" w:rsidRDefault="00475EEA" w:rsidP="005E672D">
      <w:pPr>
        <w:jc w:val="center"/>
        <w:rPr>
          <w:b/>
        </w:rPr>
      </w:pPr>
      <w:r w:rsidRPr="005E672D">
        <w:rPr>
          <w:b/>
        </w:rPr>
        <w:t>MINISTERUL EDUCAȚIEI ȘI CERCETĂRII ŞTIINȚIFICE</w:t>
      </w:r>
    </w:p>
    <w:p w:rsidR="00475EEA" w:rsidRPr="005E672D" w:rsidRDefault="00475EEA" w:rsidP="005E672D">
      <w:pPr>
        <w:pStyle w:val="Heading1"/>
        <w:ind w:left="0"/>
        <w:jc w:val="center"/>
        <w:rPr>
          <w:bCs/>
          <w:sz w:val="20"/>
        </w:rPr>
      </w:pPr>
    </w:p>
    <w:p w:rsidR="00475EEA" w:rsidRPr="005E672D" w:rsidRDefault="00475EEA" w:rsidP="005E672D">
      <w:pPr>
        <w:pStyle w:val="Heading1"/>
        <w:ind w:left="0"/>
        <w:jc w:val="center"/>
        <w:rPr>
          <w:bCs/>
          <w:sz w:val="20"/>
        </w:rPr>
      </w:pPr>
    </w:p>
    <w:p w:rsidR="00475EEA" w:rsidRPr="005E672D" w:rsidRDefault="00475EEA" w:rsidP="005E672D">
      <w:pPr>
        <w:pStyle w:val="Heading1"/>
        <w:ind w:left="0"/>
        <w:jc w:val="center"/>
        <w:rPr>
          <w:bCs/>
          <w:sz w:val="20"/>
        </w:rPr>
      </w:pPr>
    </w:p>
    <w:p w:rsidR="00475EEA" w:rsidRPr="005E672D" w:rsidRDefault="00475EEA" w:rsidP="005E672D">
      <w:pPr>
        <w:pStyle w:val="Heading1"/>
        <w:ind w:left="0"/>
        <w:jc w:val="center"/>
        <w:rPr>
          <w:bCs/>
          <w:sz w:val="20"/>
        </w:rPr>
      </w:pPr>
    </w:p>
    <w:p w:rsidR="00475EEA" w:rsidRPr="005E672D" w:rsidRDefault="00475EEA" w:rsidP="005E672D">
      <w:pPr>
        <w:rPr>
          <w:b/>
        </w:rPr>
      </w:pPr>
    </w:p>
    <w:p w:rsidR="00475EEA" w:rsidRPr="005E672D" w:rsidRDefault="00475EEA" w:rsidP="005E672D">
      <w:pPr>
        <w:rPr>
          <w:b/>
        </w:rPr>
      </w:pPr>
    </w:p>
    <w:p w:rsidR="00475EEA" w:rsidRPr="005E672D" w:rsidRDefault="00475EEA" w:rsidP="005E672D">
      <w:pPr>
        <w:rPr>
          <w:b/>
        </w:rPr>
      </w:pPr>
    </w:p>
    <w:p w:rsidR="00475EEA" w:rsidRDefault="00475EEA" w:rsidP="005E672D">
      <w:pPr>
        <w:rPr>
          <w:b/>
        </w:rPr>
      </w:pPr>
    </w:p>
    <w:p w:rsidR="005E672D" w:rsidRDefault="005E672D" w:rsidP="005E672D">
      <w:pPr>
        <w:rPr>
          <w:b/>
        </w:rPr>
      </w:pPr>
    </w:p>
    <w:p w:rsidR="005E672D" w:rsidRDefault="005E672D" w:rsidP="005E672D">
      <w:pPr>
        <w:rPr>
          <w:b/>
        </w:rPr>
      </w:pPr>
    </w:p>
    <w:p w:rsidR="005E672D" w:rsidRDefault="005E672D" w:rsidP="005E672D">
      <w:pPr>
        <w:rPr>
          <w:b/>
        </w:rPr>
      </w:pPr>
    </w:p>
    <w:p w:rsidR="005E672D" w:rsidRDefault="005E672D" w:rsidP="005E672D">
      <w:pPr>
        <w:rPr>
          <w:b/>
        </w:rPr>
      </w:pPr>
    </w:p>
    <w:p w:rsidR="005E672D" w:rsidRDefault="005E672D" w:rsidP="005E672D">
      <w:pPr>
        <w:rPr>
          <w:b/>
        </w:rPr>
      </w:pPr>
    </w:p>
    <w:p w:rsidR="005E672D" w:rsidRDefault="005E672D" w:rsidP="005E672D">
      <w:pPr>
        <w:rPr>
          <w:b/>
        </w:rPr>
      </w:pPr>
    </w:p>
    <w:p w:rsidR="005E672D" w:rsidRDefault="005E672D" w:rsidP="005E672D">
      <w:pPr>
        <w:rPr>
          <w:b/>
        </w:rPr>
      </w:pPr>
    </w:p>
    <w:p w:rsidR="005E672D" w:rsidRPr="005E672D" w:rsidRDefault="005E672D" w:rsidP="005E672D">
      <w:pPr>
        <w:rPr>
          <w:b/>
        </w:rPr>
      </w:pPr>
    </w:p>
    <w:p w:rsidR="00475EEA" w:rsidRPr="005E672D" w:rsidRDefault="00475EEA" w:rsidP="005E672D">
      <w:pPr>
        <w:rPr>
          <w:b/>
        </w:rPr>
      </w:pPr>
    </w:p>
    <w:p w:rsidR="00475EEA" w:rsidRPr="005E672D" w:rsidRDefault="00475EEA" w:rsidP="005E672D">
      <w:pPr>
        <w:rPr>
          <w:b/>
        </w:rPr>
      </w:pPr>
    </w:p>
    <w:p w:rsidR="00475EEA" w:rsidRPr="005E672D" w:rsidRDefault="00475EEA" w:rsidP="005E672D">
      <w:pPr>
        <w:rPr>
          <w:b/>
        </w:rPr>
      </w:pPr>
    </w:p>
    <w:p w:rsidR="00475EEA" w:rsidRPr="005E672D" w:rsidRDefault="00475EEA" w:rsidP="005E672D">
      <w:pPr>
        <w:pStyle w:val="Heading1"/>
        <w:ind w:left="0"/>
        <w:jc w:val="center"/>
        <w:rPr>
          <w:bCs/>
          <w:sz w:val="20"/>
        </w:rPr>
      </w:pPr>
    </w:p>
    <w:p w:rsidR="00475EEA" w:rsidRPr="005E672D" w:rsidRDefault="00475EEA" w:rsidP="005E672D">
      <w:pPr>
        <w:pStyle w:val="Heading1"/>
        <w:ind w:left="0"/>
        <w:jc w:val="center"/>
        <w:rPr>
          <w:bCs/>
          <w:sz w:val="20"/>
        </w:rPr>
      </w:pPr>
      <w:r w:rsidRPr="005E672D">
        <w:rPr>
          <w:bCs/>
          <w:sz w:val="20"/>
        </w:rPr>
        <w:t>P R O G R A M A</w:t>
      </w:r>
    </w:p>
    <w:p w:rsidR="00475EEA" w:rsidRPr="005E672D" w:rsidRDefault="00475EEA" w:rsidP="005E672D">
      <w:pPr>
        <w:jc w:val="center"/>
        <w:rPr>
          <w:b/>
        </w:rPr>
      </w:pPr>
    </w:p>
    <w:p w:rsidR="00475EEA" w:rsidRPr="005E672D" w:rsidRDefault="00475EEA" w:rsidP="005E672D">
      <w:pPr>
        <w:jc w:val="center"/>
        <w:rPr>
          <w:b/>
        </w:rPr>
      </w:pPr>
      <w:r w:rsidRPr="005E672D">
        <w:rPr>
          <w:b/>
        </w:rPr>
        <w:t xml:space="preserve">PENTRU  EXAMENUL </w:t>
      </w:r>
      <w:r w:rsidR="00BA46C3" w:rsidRPr="005E672D">
        <w:rPr>
          <w:b/>
        </w:rPr>
        <w:t xml:space="preserve">NAȚIONAL </w:t>
      </w:r>
      <w:r w:rsidRPr="005E672D">
        <w:rPr>
          <w:b/>
        </w:rPr>
        <w:t xml:space="preserve">DE </w:t>
      </w:r>
      <w:r w:rsidRPr="005E672D">
        <w:rPr>
          <w:b/>
          <w:bCs/>
        </w:rPr>
        <w:t>DEFINITIVARE</w:t>
      </w:r>
      <w:r w:rsidRPr="005E672D">
        <w:rPr>
          <w:b/>
        </w:rPr>
        <w:t xml:space="preserve"> ÎN ÎNVĂȚĂMÂNT</w:t>
      </w:r>
    </w:p>
    <w:p w:rsidR="00475EEA" w:rsidRPr="005E672D" w:rsidRDefault="00475EEA" w:rsidP="005E672D">
      <w:pPr>
        <w:jc w:val="center"/>
        <w:rPr>
          <w:b/>
        </w:rPr>
      </w:pPr>
    </w:p>
    <w:p w:rsidR="00475EEA" w:rsidRPr="005E672D" w:rsidRDefault="00475EEA" w:rsidP="005E672D">
      <w:pPr>
        <w:jc w:val="center"/>
        <w:rPr>
          <w:b/>
        </w:rPr>
      </w:pPr>
      <w:r w:rsidRPr="005E672D">
        <w:rPr>
          <w:b/>
        </w:rPr>
        <w:t>MAIȘTRI INSTRUCTORI</w:t>
      </w:r>
    </w:p>
    <w:p w:rsidR="00475EEA" w:rsidRPr="005E672D" w:rsidRDefault="00475EEA" w:rsidP="005E672D">
      <w:pPr>
        <w:jc w:val="center"/>
        <w:rPr>
          <w:b/>
        </w:rPr>
      </w:pPr>
    </w:p>
    <w:p w:rsidR="00475EEA" w:rsidRPr="005E672D" w:rsidRDefault="00475EEA" w:rsidP="005E672D">
      <w:pPr>
        <w:jc w:val="center"/>
        <w:rPr>
          <w:b/>
        </w:rPr>
      </w:pPr>
    </w:p>
    <w:p w:rsidR="00BA46C3" w:rsidRPr="005E672D" w:rsidRDefault="00BA46C3" w:rsidP="005E672D">
      <w:pPr>
        <w:jc w:val="center"/>
        <w:rPr>
          <w:b/>
        </w:rPr>
      </w:pPr>
    </w:p>
    <w:p w:rsidR="00BA46C3" w:rsidRPr="005E672D" w:rsidRDefault="00BA46C3" w:rsidP="005E672D">
      <w:pPr>
        <w:jc w:val="center"/>
        <w:rPr>
          <w:b/>
        </w:rPr>
      </w:pPr>
    </w:p>
    <w:p w:rsidR="00BA46C3" w:rsidRPr="005E672D" w:rsidRDefault="00BA46C3" w:rsidP="005E672D">
      <w:pPr>
        <w:jc w:val="center"/>
        <w:rPr>
          <w:b/>
        </w:rPr>
      </w:pPr>
    </w:p>
    <w:p w:rsidR="00BA46C3" w:rsidRPr="005E672D" w:rsidRDefault="00BA46C3" w:rsidP="005E672D">
      <w:pPr>
        <w:jc w:val="center"/>
        <w:rPr>
          <w:b/>
        </w:rPr>
      </w:pPr>
    </w:p>
    <w:p w:rsidR="00BA46C3" w:rsidRPr="005E672D" w:rsidRDefault="00BA46C3" w:rsidP="005E672D">
      <w:pPr>
        <w:jc w:val="center"/>
        <w:rPr>
          <w:b/>
        </w:rPr>
      </w:pPr>
      <w:r w:rsidRPr="005E672D">
        <w:rPr>
          <w:b/>
        </w:rPr>
        <w:t xml:space="preserve">DISCIPLINA DE EXAMEN: </w:t>
      </w:r>
    </w:p>
    <w:p w:rsidR="00475EEA" w:rsidRPr="005E672D" w:rsidRDefault="0009409D" w:rsidP="005E672D">
      <w:pPr>
        <w:jc w:val="center"/>
        <w:rPr>
          <w:b/>
        </w:rPr>
      </w:pPr>
      <w:r w:rsidRPr="005E672D">
        <w:rPr>
          <w:b/>
        </w:rPr>
        <w:t>FILATURĂ-ȚESĂTORIE-</w:t>
      </w:r>
      <w:r w:rsidR="00507826" w:rsidRPr="005E672D">
        <w:rPr>
          <w:b/>
        </w:rPr>
        <w:t>FINISAJ TEXTIL</w:t>
      </w: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475EEA" w:rsidRPr="005E672D" w:rsidRDefault="00475EEA"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5E672D" w:rsidRDefault="005E672D" w:rsidP="005E672D">
      <w:pPr>
        <w:jc w:val="center"/>
        <w:rPr>
          <w:b/>
        </w:rPr>
      </w:pPr>
    </w:p>
    <w:p w:rsidR="002D23CE" w:rsidRPr="005E672D" w:rsidRDefault="00475EEA" w:rsidP="005E672D">
      <w:pPr>
        <w:jc w:val="center"/>
        <w:rPr>
          <w:b/>
        </w:rPr>
      </w:pPr>
      <w:r w:rsidRPr="005E672D">
        <w:rPr>
          <w:b/>
        </w:rPr>
        <w:t>2015</w:t>
      </w:r>
    </w:p>
    <w:p w:rsidR="00B05281" w:rsidRPr="005E672D" w:rsidRDefault="00B05281" w:rsidP="005E672D">
      <w:pPr>
        <w:widowControl w:val="0"/>
        <w:jc w:val="center"/>
        <w:rPr>
          <w:b/>
        </w:rPr>
      </w:pPr>
      <w:r w:rsidRPr="005E672D">
        <w:rPr>
          <w:b/>
        </w:rPr>
        <w:lastRenderedPageBreak/>
        <w:t>1. PREZENTARE. COMPETENȚE GENERALE</w:t>
      </w:r>
    </w:p>
    <w:p w:rsidR="00B05281" w:rsidRPr="005E672D" w:rsidRDefault="00B05281" w:rsidP="005E672D">
      <w:pPr>
        <w:jc w:val="center"/>
        <w:rPr>
          <w:b/>
        </w:rPr>
      </w:pPr>
    </w:p>
    <w:p w:rsidR="00B05281" w:rsidRPr="005E672D" w:rsidRDefault="00B05281" w:rsidP="005E672D">
      <w:pPr>
        <w:rPr>
          <w:b/>
        </w:rPr>
      </w:pPr>
      <w:r w:rsidRPr="005E672D">
        <w:rPr>
          <w:b/>
        </w:rPr>
        <w:t>PREZENTARE</w:t>
      </w:r>
    </w:p>
    <w:p w:rsidR="00B05281" w:rsidRPr="005E672D" w:rsidRDefault="00B05281" w:rsidP="005E672D"/>
    <w:p w:rsidR="00B05281" w:rsidRPr="005E672D" w:rsidRDefault="00B05281" w:rsidP="005E672D">
      <w:pPr>
        <w:widowControl w:val="0"/>
        <w:overflowPunct w:val="0"/>
        <w:autoSpaceDE w:val="0"/>
        <w:autoSpaceDN w:val="0"/>
        <w:adjustRightInd w:val="0"/>
        <w:ind w:firstLine="720"/>
        <w:jc w:val="both"/>
      </w:pPr>
      <w:r w:rsidRPr="005E672D">
        <w:rPr>
          <w:b/>
          <w:bCs/>
        </w:rPr>
        <w:t xml:space="preserve">Programa pentru examenul de definitivare în învățământ </w:t>
      </w:r>
      <w:r w:rsidRPr="005E672D">
        <w:t>reprezintă documentul</w:t>
      </w:r>
      <w:r w:rsidRPr="005E672D">
        <w:rPr>
          <w:b/>
          <w:bCs/>
        </w:rPr>
        <w:t xml:space="preserve"> </w:t>
      </w:r>
      <w:r w:rsidRPr="005E672D">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B05281" w:rsidRPr="005E672D" w:rsidRDefault="00B05281" w:rsidP="005E672D">
      <w:pPr>
        <w:widowControl w:val="0"/>
        <w:overflowPunct w:val="0"/>
        <w:autoSpaceDE w:val="0"/>
        <w:autoSpaceDN w:val="0"/>
        <w:adjustRightInd w:val="0"/>
        <w:ind w:firstLine="720"/>
        <w:jc w:val="both"/>
      </w:pPr>
      <w:r w:rsidRPr="005E672D">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B05281" w:rsidRPr="005E672D" w:rsidRDefault="00B05281" w:rsidP="005E672D">
      <w:pPr>
        <w:widowControl w:val="0"/>
        <w:overflowPunct w:val="0"/>
        <w:autoSpaceDE w:val="0"/>
        <w:autoSpaceDN w:val="0"/>
        <w:adjustRightInd w:val="0"/>
        <w:jc w:val="both"/>
      </w:pPr>
      <w:r w:rsidRPr="005E672D">
        <w:t>unitățile de competențe - cunoştințele,  abilitățile,  valorile  şi atitudinile corespunzătoare standardelor  şi  statutului  asumat/jucat  de  cadrul  didactic în unitățile de învățământ preuniversitar din România.</w:t>
      </w:r>
    </w:p>
    <w:p w:rsidR="00B05281" w:rsidRPr="005E672D" w:rsidRDefault="00B05281" w:rsidP="005E672D">
      <w:pPr>
        <w:widowControl w:val="0"/>
        <w:overflowPunct w:val="0"/>
        <w:autoSpaceDE w:val="0"/>
        <w:autoSpaceDN w:val="0"/>
        <w:adjustRightInd w:val="0"/>
        <w:ind w:firstLine="720"/>
        <w:jc w:val="both"/>
        <w:rPr>
          <w:b/>
          <w:bCs/>
        </w:rPr>
      </w:pPr>
      <w:r w:rsidRPr="005E672D">
        <w:t xml:space="preserve">În cadrul acestei programe, de importanță majoră sunt acele componente care vor valoriza </w:t>
      </w:r>
      <w:r w:rsidRPr="005E672D">
        <w:rPr>
          <w:b/>
          <w:bCs/>
        </w:rPr>
        <w:t>rolul constructiv, coparticipativ al</w:t>
      </w:r>
      <w:r w:rsidRPr="005E672D">
        <w:t xml:space="preserve"> cadrului didactic în calitatea sa de actor cu statut de educator, </w:t>
      </w:r>
      <w:r w:rsidRPr="005E672D">
        <w:rPr>
          <w:bCs/>
        </w:rPr>
        <w:t xml:space="preserve">de purtător al mesajelor ştiinței devenite disciplină de învățământ, de reprezentant al comunității profesorilor de specialitate instituția şcolară şi substanța  </w:t>
      </w:r>
      <w:r w:rsidRPr="005E672D">
        <w:rPr>
          <w:b/>
        </w:rPr>
        <w:t xml:space="preserve">competențelor </w:t>
      </w:r>
      <w:r w:rsidRPr="005E672D">
        <w:rPr>
          <w:b/>
          <w:bCs/>
        </w:rPr>
        <w:t xml:space="preserve">dobândite </w:t>
      </w:r>
      <w:r w:rsidRPr="005E672D">
        <w:t>de acesta, în concordanță cu motivația profesională, cu o serie de</w:t>
      </w:r>
      <w:r w:rsidRPr="005E672D">
        <w:rPr>
          <w:b/>
          <w:bCs/>
        </w:rPr>
        <w:t xml:space="preserve"> roluri specifice.</w:t>
      </w:r>
    </w:p>
    <w:p w:rsidR="00B05281" w:rsidRPr="005E672D" w:rsidRDefault="00B05281" w:rsidP="005E672D">
      <w:pPr>
        <w:widowControl w:val="0"/>
        <w:overflowPunct w:val="0"/>
        <w:autoSpaceDE w:val="0"/>
        <w:autoSpaceDN w:val="0"/>
        <w:adjustRightInd w:val="0"/>
        <w:ind w:firstLine="720"/>
        <w:jc w:val="both"/>
      </w:pPr>
      <w:r w:rsidRPr="005E672D">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B05281" w:rsidRPr="005E672D" w:rsidRDefault="00B05281" w:rsidP="005E672D">
      <w:pPr>
        <w:widowControl w:val="0"/>
        <w:autoSpaceDE w:val="0"/>
        <w:autoSpaceDN w:val="0"/>
        <w:adjustRightInd w:val="0"/>
        <w:ind w:firstLine="65"/>
        <w:jc w:val="both"/>
      </w:pPr>
      <w:r w:rsidRPr="005E672D">
        <w:t xml:space="preserve">          Tematica programei reflecta </w:t>
      </w:r>
      <w:r w:rsidRPr="005E672D">
        <w:rPr>
          <w:b/>
          <w:bCs/>
        </w:rPr>
        <w:t>ponderile</w:t>
      </w:r>
      <w:r w:rsidRPr="005E672D">
        <w:t>:</w:t>
      </w:r>
    </w:p>
    <w:p w:rsidR="00B05281" w:rsidRPr="005E672D" w:rsidRDefault="00B05281" w:rsidP="005E672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5E672D">
        <w:t xml:space="preserve">conținuturilor destinate pentru formarea competențelor ştiințifice ( aprox.. 60% ); </w:t>
      </w:r>
    </w:p>
    <w:p w:rsidR="00B05281" w:rsidRPr="005E672D" w:rsidRDefault="00B05281" w:rsidP="005E672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5E672D">
        <w:t xml:space="preserve">conținuturilor destinate formării competențelor didactice, încorporând metodica şi aplicațiile şcolare ale domeniului ( aprox. 30%); </w:t>
      </w:r>
    </w:p>
    <w:p w:rsidR="00B05281" w:rsidRPr="005E672D" w:rsidRDefault="00B05281" w:rsidP="005E672D">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5E672D">
        <w:t xml:space="preserve">conținuturilor altor tipuri de competențe necesare cadrelor didactice - competențe cheie (aprox. 10% ). </w:t>
      </w:r>
    </w:p>
    <w:p w:rsidR="00B05281" w:rsidRPr="005E672D" w:rsidRDefault="00B05281" w:rsidP="005E672D">
      <w:pPr>
        <w:widowControl w:val="0"/>
        <w:overflowPunct w:val="0"/>
        <w:autoSpaceDE w:val="0"/>
        <w:autoSpaceDN w:val="0"/>
        <w:adjustRightInd w:val="0"/>
        <w:ind w:left="700"/>
        <w:jc w:val="both"/>
      </w:pPr>
      <w:r w:rsidRPr="005E672D">
        <w:t xml:space="preserve">Conținuturile programei urmăresc sporirea flexibilității, mobilității ocupaționale și </w:t>
      </w:r>
    </w:p>
    <w:p w:rsidR="00B05281" w:rsidRPr="005E672D" w:rsidRDefault="00B05281" w:rsidP="005E672D">
      <w:pPr>
        <w:widowControl w:val="0"/>
        <w:autoSpaceDE w:val="0"/>
        <w:autoSpaceDN w:val="0"/>
        <w:adjustRightInd w:val="0"/>
        <w:jc w:val="both"/>
      </w:pPr>
    </w:p>
    <w:p w:rsidR="00B05281" w:rsidRPr="005E672D" w:rsidRDefault="00B05281" w:rsidP="005E672D">
      <w:pPr>
        <w:widowControl w:val="0"/>
        <w:overflowPunct w:val="0"/>
        <w:autoSpaceDE w:val="0"/>
        <w:autoSpaceDN w:val="0"/>
        <w:adjustRightInd w:val="0"/>
        <w:jc w:val="both"/>
      </w:pPr>
      <w:r w:rsidRPr="005E672D">
        <w:t>creșterea gradului de adaptabilitate a maiștrilor instructori la evoluția tehnică, tehnologică și economică în domeniu.</w:t>
      </w:r>
    </w:p>
    <w:p w:rsidR="00B05281" w:rsidRPr="005E672D" w:rsidRDefault="00B05281" w:rsidP="005E672D">
      <w:pPr>
        <w:jc w:val="both"/>
      </w:pPr>
      <w:r w:rsidRPr="005E672D">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B05281" w:rsidRPr="005E672D" w:rsidRDefault="00B05281" w:rsidP="005E672D">
      <w:pPr>
        <w:widowControl w:val="0"/>
        <w:overflowPunct w:val="0"/>
        <w:autoSpaceDE w:val="0"/>
        <w:autoSpaceDN w:val="0"/>
        <w:adjustRightInd w:val="0"/>
        <w:ind w:firstLine="708"/>
        <w:jc w:val="both"/>
      </w:pPr>
      <w:r w:rsidRPr="005E672D">
        <w:t xml:space="preserve">Structura arborescentă și organizarea modulară a curriculum-ului pentru învățământul tehnologic, solicită abordarea structurală a desfășurării procesului de învățământ. </w:t>
      </w:r>
    </w:p>
    <w:p w:rsidR="00B05281" w:rsidRPr="005E672D" w:rsidRDefault="00B05281" w:rsidP="005E672D">
      <w:pPr>
        <w:widowControl w:val="0"/>
        <w:overflowPunct w:val="0"/>
        <w:autoSpaceDE w:val="0"/>
        <w:autoSpaceDN w:val="0"/>
        <w:adjustRightInd w:val="0"/>
        <w:ind w:firstLine="708"/>
        <w:jc w:val="both"/>
      </w:pPr>
    </w:p>
    <w:p w:rsidR="00B05281" w:rsidRPr="005E672D" w:rsidRDefault="00B05281" w:rsidP="005E672D">
      <w:pPr>
        <w:jc w:val="both"/>
        <w:rPr>
          <w:b/>
        </w:rPr>
      </w:pPr>
      <w:r w:rsidRPr="005E672D">
        <w:rPr>
          <w:b/>
        </w:rPr>
        <w:t>COMPETENȚE GENERALE</w:t>
      </w:r>
    </w:p>
    <w:p w:rsidR="00B05281" w:rsidRPr="005E672D" w:rsidRDefault="00B05281" w:rsidP="005E672D">
      <w:pPr>
        <w:ind w:firstLine="720"/>
        <w:jc w:val="both"/>
        <w:rPr>
          <w:b/>
        </w:rPr>
      </w:pPr>
    </w:p>
    <w:p w:rsidR="00B05281" w:rsidRPr="005E672D" w:rsidRDefault="00B05281" w:rsidP="005E672D">
      <w:pPr>
        <w:pStyle w:val="Heading22"/>
        <w:numPr>
          <w:ilvl w:val="0"/>
          <w:numId w:val="2"/>
        </w:numPr>
        <w:ind w:left="0" w:firstLine="360"/>
        <w:jc w:val="both"/>
        <w:rPr>
          <w:sz w:val="20"/>
          <w:szCs w:val="20"/>
          <w:lang w:val="ro-RO"/>
        </w:rPr>
      </w:pPr>
      <w:r w:rsidRPr="005E672D">
        <w:rPr>
          <w:sz w:val="20"/>
          <w:szCs w:val="20"/>
          <w:lang w:val="ro-RO"/>
        </w:rPr>
        <w:t xml:space="preserve">Proiectarea activităţii didactice </w:t>
      </w:r>
    </w:p>
    <w:p w:rsidR="00B05281" w:rsidRPr="005E672D" w:rsidRDefault="00B05281" w:rsidP="005E672D">
      <w:pPr>
        <w:pStyle w:val="Heading22"/>
        <w:numPr>
          <w:ilvl w:val="0"/>
          <w:numId w:val="2"/>
        </w:numPr>
        <w:ind w:left="0" w:firstLine="360"/>
        <w:jc w:val="both"/>
        <w:rPr>
          <w:sz w:val="20"/>
          <w:szCs w:val="20"/>
          <w:lang w:val="ro-RO"/>
        </w:rPr>
      </w:pPr>
      <w:r w:rsidRPr="005E672D">
        <w:rPr>
          <w:sz w:val="20"/>
          <w:szCs w:val="20"/>
          <w:lang w:val="ro-RO"/>
        </w:rPr>
        <w:t xml:space="preserve">Conducerea şi monitorizarea procesului de învăţare </w:t>
      </w:r>
    </w:p>
    <w:p w:rsidR="00B05281" w:rsidRPr="005E672D" w:rsidRDefault="00B05281" w:rsidP="005E672D">
      <w:pPr>
        <w:pStyle w:val="Heading22"/>
        <w:numPr>
          <w:ilvl w:val="0"/>
          <w:numId w:val="2"/>
        </w:numPr>
        <w:ind w:left="0" w:firstLine="360"/>
        <w:jc w:val="both"/>
        <w:rPr>
          <w:sz w:val="20"/>
          <w:szCs w:val="20"/>
          <w:lang w:val="ro-RO"/>
        </w:rPr>
      </w:pPr>
      <w:r w:rsidRPr="005E672D">
        <w:rPr>
          <w:sz w:val="20"/>
          <w:szCs w:val="20"/>
          <w:lang w:val="ro-RO"/>
        </w:rPr>
        <w:t xml:space="preserve">Evaluarea activităţilor educaţionale </w:t>
      </w:r>
    </w:p>
    <w:p w:rsidR="00B05281" w:rsidRPr="005E672D" w:rsidRDefault="00B05281" w:rsidP="005E672D">
      <w:pPr>
        <w:pStyle w:val="Heading22"/>
        <w:numPr>
          <w:ilvl w:val="0"/>
          <w:numId w:val="2"/>
        </w:numPr>
        <w:ind w:left="0" w:firstLine="360"/>
        <w:jc w:val="both"/>
        <w:rPr>
          <w:sz w:val="20"/>
          <w:szCs w:val="20"/>
          <w:lang w:val="ro-RO"/>
        </w:rPr>
      </w:pPr>
      <w:r w:rsidRPr="005E672D">
        <w:rPr>
          <w:sz w:val="20"/>
          <w:szCs w:val="20"/>
          <w:lang w:val="ro-RO"/>
        </w:rPr>
        <w:t xml:space="preserve">Utilizarea tehnologiilor digitale </w:t>
      </w:r>
    </w:p>
    <w:p w:rsidR="00B05281" w:rsidRPr="005E672D" w:rsidRDefault="00B05281" w:rsidP="005E672D">
      <w:pPr>
        <w:pStyle w:val="Heading22"/>
        <w:numPr>
          <w:ilvl w:val="0"/>
          <w:numId w:val="2"/>
        </w:numPr>
        <w:ind w:left="0" w:firstLine="360"/>
        <w:jc w:val="both"/>
        <w:rPr>
          <w:sz w:val="20"/>
          <w:szCs w:val="20"/>
          <w:lang w:val="ro-RO"/>
        </w:rPr>
      </w:pPr>
      <w:r w:rsidRPr="005E672D">
        <w:rPr>
          <w:sz w:val="20"/>
          <w:szCs w:val="20"/>
          <w:lang w:val="ro-RO"/>
        </w:rPr>
        <w:t xml:space="preserve">Cunoaşterea, consilierea şi tratarea diferenţiată a elevilor </w:t>
      </w:r>
    </w:p>
    <w:p w:rsidR="00B05281" w:rsidRPr="005E672D" w:rsidRDefault="00B05281" w:rsidP="005E672D">
      <w:pPr>
        <w:pStyle w:val="Heading22"/>
        <w:numPr>
          <w:ilvl w:val="0"/>
          <w:numId w:val="2"/>
        </w:numPr>
        <w:ind w:left="0" w:firstLine="360"/>
        <w:jc w:val="both"/>
        <w:rPr>
          <w:sz w:val="20"/>
          <w:szCs w:val="20"/>
          <w:lang w:val="ro-RO"/>
        </w:rPr>
      </w:pPr>
      <w:r w:rsidRPr="005E672D">
        <w:rPr>
          <w:sz w:val="20"/>
          <w:szCs w:val="20"/>
          <w:lang w:val="ro-RO"/>
        </w:rPr>
        <w:t>Managementul clasei de elevi.</w:t>
      </w:r>
    </w:p>
    <w:p w:rsidR="00475EEA" w:rsidRPr="005E672D" w:rsidRDefault="00475EEA" w:rsidP="005E672D">
      <w:pPr>
        <w:rPr>
          <w:lang w:val="en-US"/>
        </w:rPr>
      </w:pPr>
    </w:p>
    <w:p w:rsidR="00475EEA" w:rsidRPr="005E672D" w:rsidRDefault="00475EEA" w:rsidP="005E672D">
      <w:pPr>
        <w:widowControl w:val="0"/>
        <w:autoSpaceDE w:val="0"/>
        <w:autoSpaceDN w:val="0"/>
        <w:adjustRightInd w:val="0"/>
        <w:jc w:val="center"/>
      </w:pPr>
      <w:r w:rsidRPr="005E672D">
        <w:rPr>
          <w:b/>
        </w:rPr>
        <w:t>2. TEMATICA DE SPECIALITATE.</w:t>
      </w:r>
      <w:r w:rsidRPr="005E672D">
        <w:rPr>
          <w:b/>
          <w:bCs/>
        </w:rPr>
        <w:t xml:space="preserve"> COMPETENŢE SPECIFICE</w:t>
      </w:r>
    </w:p>
    <w:p w:rsidR="00475EEA" w:rsidRPr="005E672D" w:rsidRDefault="00475EEA" w:rsidP="005E672D">
      <w:pPr>
        <w:jc w:val="both"/>
        <w:rPr>
          <w:b/>
        </w:rPr>
      </w:pPr>
    </w:p>
    <w:p w:rsidR="00475EEA" w:rsidRPr="005E672D" w:rsidRDefault="00475EEA" w:rsidP="005E672D">
      <w:pPr>
        <w:widowControl w:val="0"/>
        <w:autoSpaceDE w:val="0"/>
        <w:autoSpaceDN w:val="0"/>
        <w:adjustRightInd w:val="0"/>
        <w:rPr>
          <w:b/>
        </w:rPr>
      </w:pPr>
      <w:r w:rsidRPr="005E672D">
        <w:rPr>
          <w:b/>
        </w:rPr>
        <w:t>TEMATICA DE SPECIALITATE</w:t>
      </w:r>
    </w:p>
    <w:p w:rsidR="00507826" w:rsidRPr="005E672D" w:rsidRDefault="00507826" w:rsidP="005E672D">
      <w:pPr>
        <w:widowControl w:val="0"/>
        <w:autoSpaceDE w:val="0"/>
        <w:autoSpaceDN w:val="0"/>
        <w:adjustRightInd w:val="0"/>
        <w:rPr>
          <w:b/>
        </w:rPr>
      </w:pPr>
    </w:p>
    <w:p w:rsidR="002D7881" w:rsidRPr="005E672D" w:rsidRDefault="002D7881" w:rsidP="005E672D">
      <w:pPr>
        <w:pStyle w:val="BodyText"/>
        <w:tabs>
          <w:tab w:val="left" w:pos="360"/>
        </w:tabs>
        <w:spacing w:after="0"/>
        <w:ind w:firstLine="360"/>
        <w:jc w:val="both"/>
        <w:rPr>
          <w:sz w:val="20"/>
          <w:szCs w:val="20"/>
        </w:rPr>
      </w:pPr>
      <w:r w:rsidRPr="005E672D">
        <w:rPr>
          <w:sz w:val="20"/>
          <w:szCs w:val="20"/>
        </w:rPr>
        <w:t>1.1. Materii prime utilizate în filatură</w:t>
      </w:r>
    </w:p>
    <w:p w:rsidR="002D7881" w:rsidRPr="005E672D" w:rsidRDefault="002D7881" w:rsidP="005E672D">
      <w:pPr>
        <w:tabs>
          <w:tab w:val="left" w:pos="360"/>
          <w:tab w:val="num" w:pos="1800"/>
        </w:tabs>
        <w:ind w:left="360"/>
      </w:pPr>
      <w:r w:rsidRPr="005E672D">
        <w:t>1.1.1   Fibre naturale; : clasificare, proprietăți fizice,  mecanice și chimice</w:t>
      </w:r>
    </w:p>
    <w:p w:rsidR="002D7881" w:rsidRPr="005E672D" w:rsidRDefault="002D7881" w:rsidP="005E672D">
      <w:pPr>
        <w:tabs>
          <w:tab w:val="left" w:pos="360"/>
          <w:tab w:val="num" w:pos="1800"/>
        </w:tabs>
        <w:ind w:left="360"/>
      </w:pPr>
      <w:r w:rsidRPr="005E672D">
        <w:t>1.1.2   Fibre chimice: clasificare, proprietăți fizice,  mecanice și chimice</w:t>
      </w:r>
    </w:p>
    <w:p w:rsidR="002D7881" w:rsidRPr="005E672D" w:rsidRDefault="002D7881" w:rsidP="005E672D">
      <w:pPr>
        <w:tabs>
          <w:tab w:val="left" w:pos="360"/>
          <w:tab w:val="num" w:pos="1800"/>
        </w:tabs>
        <w:ind w:firstLine="360"/>
      </w:pPr>
      <w:r w:rsidRPr="005E672D">
        <w:t>1.2. Amestecare, destrămare şi curăţire de impurităţi</w:t>
      </w:r>
    </w:p>
    <w:p w:rsidR="002D7881" w:rsidRPr="005E672D" w:rsidRDefault="002D7881" w:rsidP="005E672D">
      <w:pPr>
        <w:tabs>
          <w:tab w:val="left" w:pos="360"/>
          <w:tab w:val="num" w:pos="1800"/>
        </w:tabs>
        <w:ind w:left="1440" w:hanging="1080"/>
      </w:pPr>
      <w:r w:rsidRPr="005E672D">
        <w:lastRenderedPageBreak/>
        <w:t>1.2.1   Definiție, scopul operaţiilor, principiul de realizare</w:t>
      </w:r>
    </w:p>
    <w:p w:rsidR="002D7881" w:rsidRPr="005E672D" w:rsidRDefault="002D7881" w:rsidP="005E672D">
      <w:pPr>
        <w:tabs>
          <w:tab w:val="left" w:pos="360"/>
          <w:tab w:val="num" w:pos="1800"/>
        </w:tabs>
        <w:ind w:left="1440" w:hanging="1080"/>
      </w:pPr>
      <w:r w:rsidRPr="005E672D">
        <w:t>1.2.2   Maşini şi instalaţii</w:t>
      </w:r>
    </w:p>
    <w:p w:rsidR="002D7881" w:rsidRPr="005E672D" w:rsidRDefault="002D7881" w:rsidP="005E672D">
      <w:pPr>
        <w:tabs>
          <w:tab w:val="left" w:pos="360"/>
          <w:tab w:val="num" w:pos="1800"/>
        </w:tabs>
        <w:ind w:firstLine="360"/>
      </w:pPr>
      <w:r w:rsidRPr="005E672D">
        <w:t>1.3. Cardarea</w:t>
      </w:r>
    </w:p>
    <w:p w:rsidR="002D7881" w:rsidRPr="005E672D" w:rsidRDefault="002D7881" w:rsidP="005E672D">
      <w:pPr>
        <w:tabs>
          <w:tab w:val="left" w:pos="360"/>
          <w:tab w:val="num" w:pos="1800"/>
        </w:tabs>
        <w:ind w:left="1440" w:hanging="1080"/>
      </w:pPr>
      <w:r w:rsidRPr="005E672D">
        <w:t>1.3.1   Scopul operaţiei;</w:t>
      </w:r>
    </w:p>
    <w:p w:rsidR="002D7881" w:rsidRPr="005E672D" w:rsidRDefault="002D7881" w:rsidP="005E672D">
      <w:pPr>
        <w:tabs>
          <w:tab w:val="left" w:pos="360"/>
          <w:tab w:val="num" w:pos="1800"/>
        </w:tabs>
        <w:ind w:left="1440" w:hanging="1080"/>
      </w:pPr>
      <w:r w:rsidRPr="005E672D">
        <w:t>1.3.2   Garnituri de cardă</w:t>
      </w:r>
    </w:p>
    <w:p w:rsidR="002D7881" w:rsidRPr="005E672D" w:rsidRDefault="002D7881" w:rsidP="005E672D">
      <w:pPr>
        <w:tabs>
          <w:tab w:val="left" w:pos="360"/>
          <w:tab w:val="num" w:pos="1800"/>
        </w:tabs>
        <w:ind w:left="1440" w:hanging="1080"/>
      </w:pPr>
      <w:r w:rsidRPr="005E672D">
        <w:t>1.3.3   Maşini şi instalaţii</w:t>
      </w:r>
    </w:p>
    <w:p w:rsidR="002D7881" w:rsidRPr="005E672D" w:rsidRDefault="002D7881" w:rsidP="005E672D">
      <w:pPr>
        <w:tabs>
          <w:tab w:val="left" w:pos="360"/>
          <w:tab w:val="num" w:pos="1800"/>
        </w:tabs>
        <w:ind w:left="1440" w:hanging="1080"/>
      </w:pPr>
      <w:r w:rsidRPr="005E672D">
        <w:t>1.3.4.  Particularităţi în funcţie de fibrele prelucrate</w:t>
      </w:r>
    </w:p>
    <w:p w:rsidR="002D7881" w:rsidRPr="005E672D" w:rsidRDefault="002D7881" w:rsidP="005E672D">
      <w:pPr>
        <w:tabs>
          <w:tab w:val="left" w:pos="360"/>
          <w:tab w:val="num" w:pos="1800"/>
        </w:tabs>
        <w:ind w:firstLine="360"/>
      </w:pPr>
      <w:r w:rsidRPr="005E672D">
        <w:t>1.4. Laminarea</w:t>
      </w:r>
    </w:p>
    <w:p w:rsidR="002D7881" w:rsidRPr="005E672D" w:rsidRDefault="002D7881" w:rsidP="005E672D">
      <w:pPr>
        <w:tabs>
          <w:tab w:val="left" w:pos="360"/>
          <w:tab w:val="num" w:pos="1800"/>
        </w:tabs>
        <w:ind w:left="1440" w:hanging="1080"/>
      </w:pPr>
      <w:r w:rsidRPr="005E672D">
        <w:t>1.4.1   Scopul operaţiei;</w:t>
      </w:r>
    </w:p>
    <w:p w:rsidR="002D7881" w:rsidRPr="005E672D" w:rsidRDefault="002D7881" w:rsidP="005E672D">
      <w:pPr>
        <w:tabs>
          <w:tab w:val="left" w:pos="360"/>
          <w:tab w:val="num" w:pos="1800"/>
        </w:tabs>
        <w:ind w:left="1440" w:hanging="1080"/>
      </w:pPr>
      <w:r w:rsidRPr="005E672D">
        <w:t>1.4.2   Utilaje – schema tehnologica</w:t>
      </w:r>
    </w:p>
    <w:p w:rsidR="002D7881" w:rsidRPr="005E672D" w:rsidRDefault="002D7881" w:rsidP="005E672D">
      <w:pPr>
        <w:tabs>
          <w:tab w:val="left" w:pos="360"/>
          <w:tab w:val="num" w:pos="1800"/>
        </w:tabs>
        <w:ind w:left="1440" w:hanging="1080"/>
      </w:pPr>
      <w:r w:rsidRPr="005E672D">
        <w:t>1.4.3.  Particularităţi constructive ale trenului de laminat în funcţie de fibrele prelucrate</w:t>
      </w:r>
    </w:p>
    <w:p w:rsidR="002D7881" w:rsidRPr="005E672D" w:rsidRDefault="002D7881" w:rsidP="005E672D">
      <w:pPr>
        <w:tabs>
          <w:tab w:val="left" w:pos="360"/>
        </w:tabs>
        <w:ind w:firstLine="360"/>
      </w:pPr>
      <w:r w:rsidRPr="005E672D">
        <w:t>1.5. Pregătirea pentru pieptănare şi pieptănarea</w:t>
      </w:r>
    </w:p>
    <w:p w:rsidR="002D7881" w:rsidRPr="005E672D" w:rsidRDefault="002D7881" w:rsidP="005E672D">
      <w:pPr>
        <w:tabs>
          <w:tab w:val="left" w:pos="360"/>
          <w:tab w:val="num" w:pos="1800"/>
        </w:tabs>
        <w:ind w:left="1440" w:hanging="1080"/>
      </w:pPr>
      <w:r w:rsidRPr="005E672D">
        <w:t>1.5.1   Scopul operaţiei;</w:t>
      </w:r>
    </w:p>
    <w:p w:rsidR="002D7881" w:rsidRPr="005E672D" w:rsidRDefault="002D7881" w:rsidP="005E672D">
      <w:pPr>
        <w:numPr>
          <w:ilvl w:val="2"/>
          <w:numId w:val="25"/>
        </w:numPr>
        <w:tabs>
          <w:tab w:val="left" w:pos="360"/>
        </w:tabs>
        <w:ind w:left="990" w:hanging="630"/>
      </w:pPr>
      <w:r w:rsidRPr="005E672D">
        <w:t>Utilaje - schema tehnologica</w:t>
      </w:r>
    </w:p>
    <w:p w:rsidR="002D7881" w:rsidRPr="005E672D" w:rsidRDefault="002D7881" w:rsidP="005E672D">
      <w:pPr>
        <w:numPr>
          <w:ilvl w:val="2"/>
          <w:numId w:val="25"/>
        </w:numPr>
        <w:tabs>
          <w:tab w:val="left" w:pos="360"/>
        </w:tabs>
        <w:ind w:left="990" w:hanging="630"/>
      </w:pPr>
      <w:r w:rsidRPr="005E672D">
        <w:t>Particularităţi ale mecanismului de pieptănare în funcţie de fibrele prelucrate</w:t>
      </w:r>
    </w:p>
    <w:p w:rsidR="002D7881" w:rsidRPr="005E672D" w:rsidRDefault="002D7881" w:rsidP="005E672D">
      <w:pPr>
        <w:tabs>
          <w:tab w:val="left" w:pos="360"/>
        </w:tabs>
        <w:ind w:firstLine="360"/>
      </w:pPr>
      <w:r w:rsidRPr="005E672D">
        <w:t>1.6. Filarea preliminară</w:t>
      </w:r>
    </w:p>
    <w:p w:rsidR="002D7881" w:rsidRPr="005E672D" w:rsidRDefault="002D7881" w:rsidP="005E672D">
      <w:pPr>
        <w:numPr>
          <w:ilvl w:val="2"/>
          <w:numId w:val="26"/>
        </w:numPr>
        <w:tabs>
          <w:tab w:val="left" w:pos="360"/>
        </w:tabs>
      </w:pPr>
      <w:r w:rsidRPr="005E672D">
        <w:t>Scopul filarii preliminare;</w:t>
      </w:r>
    </w:p>
    <w:p w:rsidR="002D7881" w:rsidRPr="005E672D" w:rsidRDefault="002D7881" w:rsidP="005E672D">
      <w:pPr>
        <w:tabs>
          <w:tab w:val="left" w:pos="360"/>
          <w:tab w:val="num" w:pos="1800"/>
        </w:tabs>
        <w:ind w:left="1440" w:hanging="1080"/>
      </w:pPr>
      <w:r w:rsidRPr="005E672D">
        <w:t>1.6.2   Utilaje- schema tehnologică</w:t>
      </w:r>
    </w:p>
    <w:p w:rsidR="002D7881" w:rsidRPr="005E672D" w:rsidRDefault="002D7881" w:rsidP="005E672D">
      <w:pPr>
        <w:tabs>
          <w:tab w:val="left" w:pos="360"/>
          <w:tab w:val="num" w:pos="1800"/>
        </w:tabs>
        <w:ind w:left="1440" w:hanging="1080"/>
      </w:pPr>
      <w:r w:rsidRPr="005E672D">
        <w:t>1.6.3   Operaţii tehnologice realizate</w:t>
      </w:r>
    </w:p>
    <w:p w:rsidR="002D7881" w:rsidRPr="005E672D" w:rsidRDefault="002D7881" w:rsidP="005E672D">
      <w:pPr>
        <w:tabs>
          <w:tab w:val="left" w:pos="360"/>
          <w:tab w:val="num" w:pos="1800"/>
        </w:tabs>
        <w:ind w:firstLine="360"/>
      </w:pPr>
      <w:r w:rsidRPr="005E672D">
        <w:t>1.7. Filarea finală</w:t>
      </w:r>
    </w:p>
    <w:p w:rsidR="002D7881" w:rsidRPr="005E672D" w:rsidRDefault="002D7881" w:rsidP="005E672D">
      <w:pPr>
        <w:tabs>
          <w:tab w:val="left" w:pos="360"/>
          <w:tab w:val="num" w:pos="1800"/>
        </w:tabs>
        <w:ind w:left="1440" w:hanging="1080"/>
      </w:pPr>
      <w:r w:rsidRPr="005E672D">
        <w:t>1.7.1   Scopul operaţiei;</w:t>
      </w:r>
    </w:p>
    <w:p w:rsidR="002D7881" w:rsidRPr="005E672D" w:rsidRDefault="002D7881" w:rsidP="005E672D">
      <w:pPr>
        <w:tabs>
          <w:tab w:val="left" w:pos="360"/>
          <w:tab w:val="num" w:pos="1800"/>
        </w:tabs>
        <w:ind w:left="1440" w:hanging="1080"/>
      </w:pPr>
      <w:r w:rsidRPr="005E672D">
        <w:t>1.7.2   Utilaje- schema tehnologică a masinilor de filat cu inele</w:t>
      </w:r>
    </w:p>
    <w:p w:rsidR="002D7881" w:rsidRPr="005E672D" w:rsidRDefault="002D7881" w:rsidP="005E672D">
      <w:pPr>
        <w:tabs>
          <w:tab w:val="left" w:pos="360"/>
          <w:tab w:val="num" w:pos="1800"/>
        </w:tabs>
        <w:ind w:left="1440" w:hanging="1080"/>
      </w:pPr>
      <w:r w:rsidRPr="005E672D">
        <w:t>1.7.3  Particularităti constructive ale masinilor de filat cu inele</w:t>
      </w:r>
    </w:p>
    <w:p w:rsidR="00B05281" w:rsidRPr="005E672D" w:rsidRDefault="00B05281" w:rsidP="005E672D">
      <w:pPr>
        <w:tabs>
          <w:tab w:val="left" w:pos="360"/>
        </w:tabs>
        <w:ind w:firstLine="360"/>
        <w:jc w:val="both"/>
        <w:rPr>
          <w:b/>
        </w:rPr>
      </w:pPr>
    </w:p>
    <w:p w:rsidR="002D7881" w:rsidRPr="005E672D" w:rsidRDefault="002D7881" w:rsidP="005E672D">
      <w:pPr>
        <w:tabs>
          <w:tab w:val="left" w:pos="360"/>
        </w:tabs>
        <w:ind w:firstLine="360"/>
        <w:jc w:val="both"/>
        <w:rPr>
          <w:b/>
        </w:rPr>
      </w:pPr>
      <w:r w:rsidRPr="005E672D">
        <w:rPr>
          <w:b/>
        </w:rPr>
        <w:t>2. Tehnologii de obținere a țesăturilor</w:t>
      </w:r>
    </w:p>
    <w:p w:rsidR="002D7881" w:rsidRPr="005E672D" w:rsidRDefault="002D7881" w:rsidP="005E672D">
      <w:pPr>
        <w:pStyle w:val="BodyText3"/>
        <w:numPr>
          <w:ilvl w:val="1"/>
          <w:numId w:val="15"/>
        </w:numPr>
        <w:tabs>
          <w:tab w:val="left" w:pos="360"/>
        </w:tabs>
        <w:spacing w:after="0"/>
        <w:jc w:val="both"/>
        <w:rPr>
          <w:sz w:val="20"/>
          <w:szCs w:val="20"/>
        </w:rPr>
      </w:pPr>
      <w:r w:rsidRPr="005E672D">
        <w:rPr>
          <w:sz w:val="20"/>
          <w:szCs w:val="20"/>
        </w:rPr>
        <w:t xml:space="preserve"> Materii prime utilizate în țesătorie </w:t>
      </w:r>
    </w:p>
    <w:p w:rsidR="002D7881" w:rsidRPr="005E672D" w:rsidRDefault="002D7881" w:rsidP="005E672D">
      <w:pPr>
        <w:tabs>
          <w:tab w:val="left" w:pos="360"/>
          <w:tab w:val="num" w:pos="1800"/>
        </w:tabs>
        <w:ind w:left="1440" w:hanging="1080"/>
      </w:pPr>
      <w:r w:rsidRPr="005E672D">
        <w:t>2.1.1  Fire - clasificare, proprietăți fizice și mecanice</w:t>
      </w:r>
    </w:p>
    <w:p w:rsidR="002D7881" w:rsidRPr="005E672D" w:rsidRDefault="00B05281" w:rsidP="005E672D">
      <w:pPr>
        <w:pStyle w:val="BodyText3"/>
        <w:numPr>
          <w:ilvl w:val="1"/>
          <w:numId w:val="15"/>
        </w:numPr>
        <w:tabs>
          <w:tab w:val="left" w:pos="360"/>
        </w:tabs>
        <w:spacing w:after="0"/>
        <w:jc w:val="both"/>
        <w:rPr>
          <w:sz w:val="20"/>
          <w:szCs w:val="20"/>
        </w:rPr>
      </w:pPr>
      <w:r w:rsidRPr="005E672D">
        <w:rPr>
          <w:sz w:val="20"/>
          <w:szCs w:val="20"/>
        </w:rPr>
        <w:t xml:space="preserve"> </w:t>
      </w:r>
      <w:r w:rsidR="002D7881" w:rsidRPr="005E672D">
        <w:rPr>
          <w:sz w:val="20"/>
          <w:szCs w:val="20"/>
        </w:rPr>
        <w:t>Operaţii tehnologice de prelucrare a firelor de urzeală şi bătătură în vederea ţeserii</w:t>
      </w:r>
    </w:p>
    <w:p w:rsidR="002D7881" w:rsidRPr="005E672D" w:rsidRDefault="00B05281" w:rsidP="005E672D">
      <w:pPr>
        <w:numPr>
          <w:ilvl w:val="2"/>
          <w:numId w:val="18"/>
        </w:numPr>
        <w:tabs>
          <w:tab w:val="left" w:pos="360"/>
          <w:tab w:val="num" w:pos="1800"/>
        </w:tabs>
        <w:ind w:left="900" w:hanging="540"/>
      </w:pPr>
      <w:r w:rsidRPr="005E672D">
        <w:t>.</w:t>
      </w:r>
      <w:r w:rsidR="002D7881" w:rsidRPr="005E672D">
        <w:t xml:space="preserve">  Operaţii tehnologice pentru obţinerea ţesăturilor din fire răsucite</w:t>
      </w:r>
    </w:p>
    <w:p w:rsidR="002D7881" w:rsidRPr="005E672D" w:rsidRDefault="002D7881" w:rsidP="005E672D">
      <w:pPr>
        <w:numPr>
          <w:ilvl w:val="2"/>
          <w:numId w:val="18"/>
        </w:numPr>
        <w:tabs>
          <w:tab w:val="left" w:pos="360"/>
          <w:tab w:val="num" w:pos="1800"/>
        </w:tabs>
      </w:pPr>
      <w:r w:rsidRPr="005E672D">
        <w:t xml:space="preserve">  Operaţii tehnologice pentru obţinerea ţesăturilor din fire simple</w:t>
      </w:r>
    </w:p>
    <w:p w:rsidR="002D7881" w:rsidRPr="005E672D" w:rsidRDefault="002D7881" w:rsidP="005E672D">
      <w:pPr>
        <w:tabs>
          <w:tab w:val="left" w:pos="360"/>
        </w:tabs>
        <w:ind w:firstLine="360"/>
      </w:pPr>
      <w:r w:rsidRPr="005E672D">
        <w:t>2.2. Bobinarea</w:t>
      </w:r>
    </w:p>
    <w:p w:rsidR="002D7881" w:rsidRPr="005E672D" w:rsidRDefault="002D7881" w:rsidP="005E672D">
      <w:pPr>
        <w:numPr>
          <w:ilvl w:val="2"/>
          <w:numId w:val="19"/>
        </w:numPr>
        <w:tabs>
          <w:tab w:val="clear" w:pos="2040"/>
          <w:tab w:val="left" w:pos="360"/>
          <w:tab w:val="num" w:pos="1800"/>
        </w:tabs>
        <w:ind w:left="990" w:hanging="630"/>
      </w:pPr>
      <w:r w:rsidRPr="005E672D">
        <w:t>Scopul operaţiei</w:t>
      </w:r>
    </w:p>
    <w:p w:rsidR="002D7881" w:rsidRPr="005E672D" w:rsidRDefault="002D7881" w:rsidP="005E672D">
      <w:pPr>
        <w:numPr>
          <w:ilvl w:val="2"/>
          <w:numId w:val="19"/>
        </w:numPr>
        <w:tabs>
          <w:tab w:val="clear" w:pos="2040"/>
          <w:tab w:val="left" w:pos="360"/>
        </w:tabs>
        <w:ind w:left="990" w:hanging="630"/>
      </w:pPr>
      <w:r w:rsidRPr="005E672D">
        <w:t>Maşini de bobinat- schema de principiu</w:t>
      </w:r>
    </w:p>
    <w:p w:rsidR="002D7881" w:rsidRPr="005E672D" w:rsidRDefault="002D7881" w:rsidP="005E672D">
      <w:pPr>
        <w:numPr>
          <w:ilvl w:val="2"/>
          <w:numId w:val="19"/>
        </w:numPr>
        <w:tabs>
          <w:tab w:val="clear" w:pos="2040"/>
          <w:tab w:val="left" w:pos="360"/>
        </w:tabs>
        <w:ind w:left="990" w:hanging="630"/>
      </w:pPr>
      <w:r w:rsidRPr="005E672D">
        <w:t>dispozitive comune mașinilor de bobinat</w:t>
      </w:r>
    </w:p>
    <w:p w:rsidR="002D7881" w:rsidRPr="005E672D" w:rsidRDefault="002D7881" w:rsidP="005E672D">
      <w:pPr>
        <w:tabs>
          <w:tab w:val="left" w:pos="360"/>
        </w:tabs>
        <w:ind w:firstLine="360"/>
      </w:pPr>
      <w:r w:rsidRPr="005E672D">
        <w:t>2.3. Răsucirea</w:t>
      </w:r>
    </w:p>
    <w:p w:rsidR="002D7881" w:rsidRPr="005E672D" w:rsidRDefault="002D7881" w:rsidP="005E672D">
      <w:pPr>
        <w:numPr>
          <w:ilvl w:val="2"/>
          <w:numId w:val="20"/>
        </w:numPr>
        <w:tabs>
          <w:tab w:val="clear" w:pos="2040"/>
          <w:tab w:val="left" w:pos="360"/>
          <w:tab w:val="left" w:pos="990"/>
          <w:tab w:val="left" w:pos="1440"/>
          <w:tab w:val="num" w:pos="1800"/>
        </w:tabs>
        <w:ind w:hanging="1680"/>
      </w:pPr>
      <w:r w:rsidRPr="005E672D">
        <w:t>Scopul operaţiei</w:t>
      </w:r>
    </w:p>
    <w:p w:rsidR="002D7881" w:rsidRPr="005E672D" w:rsidRDefault="002D7881" w:rsidP="005E672D">
      <w:pPr>
        <w:numPr>
          <w:ilvl w:val="2"/>
          <w:numId w:val="20"/>
        </w:numPr>
        <w:tabs>
          <w:tab w:val="clear" w:pos="2040"/>
          <w:tab w:val="left" w:pos="360"/>
          <w:tab w:val="left" w:pos="990"/>
          <w:tab w:val="left" w:pos="1440"/>
          <w:tab w:val="num" w:pos="1800"/>
        </w:tabs>
        <w:ind w:hanging="1680"/>
      </w:pPr>
      <w:r w:rsidRPr="005E672D">
        <w:t>Maşini de răsucit cu inele- schema tehnologica</w:t>
      </w:r>
    </w:p>
    <w:p w:rsidR="002D7881" w:rsidRPr="005E672D" w:rsidRDefault="002D7881" w:rsidP="005E672D">
      <w:pPr>
        <w:numPr>
          <w:ilvl w:val="1"/>
          <w:numId w:val="16"/>
        </w:numPr>
        <w:tabs>
          <w:tab w:val="left" w:pos="360"/>
          <w:tab w:val="left" w:pos="900"/>
        </w:tabs>
        <w:ind w:firstLine="0"/>
      </w:pPr>
      <w:r w:rsidRPr="005E672D">
        <w:t xml:space="preserve"> Urzirea </w:t>
      </w:r>
    </w:p>
    <w:p w:rsidR="002D7881" w:rsidRPr="005E672D" w:rsidRDefault="002D7881" w:rsidP="005E672D">
      <w:pPr>
        <w:numPr>
          <w:ilvl w:val="2"/>
          <w:numId w:val="21"/>
        </w:numPr>
        <w:tabs>
          <w:tab w:val="clear" w:pos="2040"/>
          <w:tab w:val="left" w:pos="360"/>
          <w:tab w:val="left" w:pos="900"/>
          <w:tab w:val="num" w:pos="990"/>
        </w:tabs>
        <w:ind w:hanging="1680"/>
      </w:pPr>
      <w:r w:rsidRPr="005E672D">
        <w:t>Scopul operaţiei</w:t>
      </w:r>
    </w:p>
    <w:p w:rsidR="002D7881" w:rsidRPr="005E672D" w:rsidRDefault="00B05281" w:rsidP="005E672D">
      <w:pPr>
        <w:numPr>
          <w:ilvl w:val="2"/>
          <w:numId w:val="21"/>
        </w:numPr>
        <w:tabs>
          <w:tab w:val="clear" w:pos="2040"/>
          <w:tab w:val="left" w:pos="360"/>
          <w:tab w:val="left" w:pos="900"/>
          <w:tab w:val="num" w:pos="990"/>
          <w:tab w:val="num" w:pos="1800"/>
        </w:tabs>
        <w:ind w:hanging="1680"/>
      </w:pPr>
      <w:r w:rsidRPr="005E672D">
        <w:t>Sisteme de urzire</w:t>
      </w:r>
      <w:r w:rsidR="002D7881" w:rsidRPr="005E672D">
        <w:t xml:space="preserve"> </w:t>
      </w:r>
    </w:p>
    <w:p w:rsidR="002D7881" w:rsidRPr="005E672D" w:rsidRDefault="002D7881" w:rsidP="005E672D">
      <w:pPr>
        <w:numPr>
          <w:ilvl w:val="2"/>
          <w:numId w:val="21"/>
        </w:numPr>
        <w:tabs>
          <w:tab w:val="clear" w:pos="2040"/>
          <w:tab w:val="left" w:pos="360"/>
          <w:tab w:val="left" w:pos="900"/>
          <w:tab w:val="num" w:pos="990"/>
        </w:tabs>
        <w:ind w:hanging="1680"/>
      </w:pPr>
      <w:r w:rsidRPr="005E672D">
        <w:t>Tipuri de urzitoare, părți componente</w:t>
      </w:r>
    </w:p>
    <w:p w:rsidR="002D7881" w:rsidRPr="005E672D" w:rsidRDefault="002D7881" w:rsidP="005E672D">
      <w:pPr>
        <w:numPr>
          <w:ilvl w:val="1"/>
          <w:numId w:val="16"/>
        </w:numPr>
        <w:tabs>
          <w:tab w:val="left" w:pos="360"/>
          <w:tab w:val="left" w:pos="900"/>
        </w:tabs>
        <w:ind w:firstLine="0"/>
      </w:pPr>
      <w:r w:rsidRPr="005E672D">
        <w:t xml:space="preserve"> Încleierea firelor</w:t>
      </w:r>
    </w:p>
    <w:p w:rsidR="002D7881" w:rsidRPr="005E672D" w:rsidRDefault="00B05281" w:rsidP="005E672D">
      <w:pPr>
        <w:numPr>
          <w:ilvl w:val="2"/>
          <w:numId w:val="16"/>
        </w:numPr>
        <w:tabs>
          <w:tab w:val="left" w:pos="360"/>
          <w:tab w:val="left" w:pos="900"/>
          <w:tab w:val="num" w:pos="1980"/>
        </w:tabs>
        <w:ind w:hanging="360"/>
      </w:pPr>
      <w:r w:rsidRPr="005E672D">
        <w:t xml:space="preserve"> </w:t>
      </w:r>
      <w:r w:rsidR="002D7881" w:rsidRPr="005E672D">
        <w:t>Scopul operaţiei; substanţe folosite</w:t>
      </w:r>
    </w:p>
    <w:p w:rsidR="002D7881" w:rsidRPr="005E672D" w:rsidRDefault="00B05281" w:rsidP="005E672D">
      <w:pPr>
        <w:numPr>
          <w:ilvl w:val="2"/>
          <w:numId w:val="16"/>
        </w:numPr>
        <w:tabs>
          <w:tab w:val="left" w:pos="360"/>
          <w:tab w:val="left" w:pos="900"/>
          <w:tab w:val="left" w:pos="1980"/>
        </w:tabs>
        <w:ind w:hanging="360"/>
      </w:pPr>
      <w:r w:rsidRPr="005E672D">
        <w:t xml:space="preserve"> </w:t>
      </w:r>
      <w:r w:rsidR="002D7881" w:rsidRPr="005E672D">
        <w:t>Maşini de încleiat</w:t>
      </w:r>
      <w:r w:rsidRPr="005E672D">
        <w:t xml:space="preserve"> </w:t>
      </w:r>
      <w:r w:rsidR="002D7881" w:rsidRPr="005E672D">
        <w:t>- schema tehnologică</w:t>
      </w:r>
    </w:p>
    <w:p w:rsidR="002D7881" w:rsidRPr="005E672D" w:rsidRDefault="002D7881" w:rsidP="005E672D">
      <w:pPr>
        <w:numPr>
          <w:ilvl w:val="1"/>
          <w:numId w:val="16"/>
        </w:numPr>
        <w:tabs>
          <w:tab w:val="left" w:pos="360"/>
          <w:tab w:val="num" w:pos="540"/>
          <w:tab w:val="left" w:pos="900"/>
        </w:tabs>
        <w:ind w:firstLine="0"/>
      </w:pPr>
      <w:r w:rsidRPr="005E672D">
        <w:t>Năvădirea</w:t>
      </w:r>
    </w:p>
    <w:p w:rsidR="002D7881" w:rsidRPr="005E672D" w:rsidRDefault="002D7881" w:rsidP="005E672D">
      <w:pPr>
        <w:numPr>
          <w:ilvl w:val="2"/>
          <w:numId w:val="22"/>
        </w:numPr>
        <w:tabs>
          <w:tab w:val="left" w:pos="360"/>
          <w:tab w:val="left" w:pos="900"/>
          <w:tab w:val="num" w:pos="2040"/>
        </w:tabs>
        <w:ind w:hanging="1620"/>
      </w:pPr>
      <w:r w:rsidRPr="005E672D">
        <w:t>Sisteme de năvădire</w:t>
      </w:r>
    </w:p>
    <w:p w:rsidR="002D7881" w:rsidRPr="005E672D" w:rsidRDefault="002D7881" w:rsidP="005E672D">
      <w:pPr>
        <w:tabs>
          <w:tab w:val="left" w:pos="360"/>
          <w:tab w:val="left" w:pos="900"/>
          <w:tab w:val="num" w:pos="1800"/>
        </w:tabs>
        <w:ind w:left="1260" w:hanging="900"/>
      </w:pPr>
      <w:r w:rsidRPr="005E672D">
        <w:t>2.6.2    Accesorii folosite</w:t>
      </w:r>
    </w:p>
    <w:p w:rsidR="002D7881" w:rsidRPr="005E672D" w:rsidRDefault="002D7881" w:rsidP="005E672D">
      <w:pPr>
        <w:tabs>
          <w:tab w:val="left" w:pos="360"/>
          <w:tab w:val="left" w:pos="900"/>
        </w:tabs>
        <w:ind w:left="360"/>
      </w:pPr>
      <w:r w:rsidRPr="005E672D">
        <w:t xml:space="preserve">2.7. Ţeserea - definiție, scopul operaţiei, principiul ţeserii, mecanismele și dispozitivele mașinii clasice de țesut </w:t>
      </w:r>
    </w:p>
    <w:p w:rsidR="002D7881" w:rsidRPr="005E672D" w:rsidRDefault="002D7881" w:rsidP="005E672D">
      <w:pPr>
        <w:numPr>
          <w:ilvl w:val="1"/>
          <w:numId w:val="17"/>
        </w:numPr>
        <w:tabs>
          <w:tab w:val="left" w:pos="360"/>
          <w:tab w:val="left" w:pos="900"/>
        </w:tabs>
        <w:ind w:firstLine="0"/>
      </w:pPr>
      <w:r w:rsidRPr="005E672D">
        <w:t xml:space="preserve"> Ţeserea pe maşini neconvenționale – principiul ţeserii</w:t>
      </w:r>
    </w:p>
    <w:p w:rsidR="002D7881" w:rsidRPr="005E672D" w:rsidRDefault="002D7881" w:rsidP="005E672D">
      <w:pPr>
        <w:numPr>
          <w:ilvl w:val="1"/>
          <w:numId w:val="17"/>
        </w:numPr>
        <w:tabs>
          <w:tab w:val="left" w:pos="360"/>
          <w:tab w:val="left" w:pos="900"/>
        </w:tabs>
        <w:ind w:firstLine="0"/>
      </w:pPr>
      <w:r w:rsidRPr="005E672D">
        <w:t xml:space="preserve"> Controlul calităţii semifabricatelor pe operaţii</w:t>
      </w:r>
    </w:p>
    <w:p w:rsidR="002D7881" w:rsidRPr="005E672D" w:rsidRDefault="002D7881" w:rsidP="005E672D">
      <w:pPr>
        <w:tabs>
          <w:tab w:val="left" w:pos="360"/>
        </w:tabs>
        <w:ind w:firstLine="360"/>
      </w:pPr>
    </w:p>
    <w:p w:rsidR="002D7881" w:rsidRPr="005E672D" w:rsidRDefault="002D7881" w:rsidP="005E672D">
      <w:pPr>
        <w:tabs>
          <w:tab w:val="left" w:pos="360"/>
        </w:tabs>
        <w:ind w:firstLine="360"/>
        <w:rPr>
          <w:b/>
        </w:rPr>
      </w:pPr>
      <w:r w:rsidRPr="005E672D">
        <w:rPr>
          <w:b/>
        </w:rPr>
        <w:t>3. Tehnologia finisării materialelor textile</w:t>
      </w:r>
    </w:p>
    <w:p w:rsidR="002D7881" w:rsidRPr="005E672D" w:rsidRDefault="002D7881" w:rsidP="005E672D">
      <w:pPr>
        <w:tabs>
          <w:tab w:val="left" w:pos="360"/>
        </w:tabs>
        <w:autoSpaceDE w:val="0"/>
        <w:autoSpaceDN w:val="0"/>
        <w:adjustRightInd w:val="0"/>
        <w:ind w:left="360"/>
        <w:jc w:val="both"/>
      </w:pPr>
      <w:r w:rsidRPr="005E672D">
        <w:t>3.1.Tehnologii pentru pregătirea materialelor din fibre celulozice: descleiere, curăţire alcalină si albire (definiţie si parametrii de lucru);</w:t>
      </w:r>
    </w:p>
    <w:p w:rsidR="002D7881" w:rsidRPr="005E672D" w:rsidRDefault="002D7881" w:rsidP="005E672D">
      <w:pPr>
        <w:tabs>
          <w:tab w:val="left" w:pos="360"/>
        </w:tabs>
        <w:autoSpaceDE w:val="0"/>
        <w:autoSpaceDN w:val="0"/>
        <w:adjustRightInd w:val="0"/>
        <w:ind w:left="360"/>
        <w:jc w:val="both"/>
      </w:pPr>
      <w:r w:rsidRPr="005E672D">
        <w:t>3.2. Utilaje pentru pregătirea materialelor din fibre celulozice: autoclava, cada cu vârtelniţă, jigher, pad-roll: schemă tehnologică;</w:t>
      </w:r>
    </w:p>
    <w:p w:rsidR="002D7881" w:rsidRPr="005E672D" w:rsidRDefault="002D7881" w:rsidP="005E672D">
      <w:pPr>
        <w:tabs>
          <w:tab w:val="left" w:pos="360"/>
        </w:tabs>
        <w:autoSpaceDE w:val="0"/>
        <w:autoSpaceDN w:val="0"/>
        <w:adjustRightInd w:val="0"/>
        <w:ind w:left="360"/>
        <w:jc w:val="both"/>
      </w:pPr>
      <w:r w:rsidRPr="005E672D">
        <w:lastRenderedPageBreak/>
        <w:t>3.3.Tehnologii pentru pregătirea materialelor din fibre de lână: spălare, carbonizare, piuare (definiţie si parametrii de lucru);</w:t>
      </w:r>
    </w:p>
    <w:p w:rsidR="002D7881" w:rsidRPr="005E672D" w:rsidRDefault="002D7881" w:rsidP="005E672D">
      <w:pPr>
        <w:tabs>
          <w:tab w:val="left" w:pos="360"/>
        </w:tabs>
        <w:autoSpaceDE w:val="0"/>
        <w:autoSpaceDN w:val="0"/>
        <w:adjustRightInd w:val="0"/>
        <w:ind w:left="360"/>
        <w:jc w:val="both"/>
      </w:pPr>
      <w:r w:rsidRPr="005E672D">
        <w:t>3.4. Tehnologii pentru pregătirea materialelor din fibre sintetice: spălarea, fixarea si albirea (definiţie si parametrii de lucru);</w:t>
      </w:r>
    </w:p>
    <w:p w:rsidR="002D7881" w:rsidRPr="005E672D" w:rsidRDefault="002D7881" w:rsidP="005E672D">
      <w:pPr>
        <w:tabs>
          <w:tab w:val="left" w:pos="360"/>
        </w:tabs>
        <w:autoSpaceDE w:val="0"/>
        <w:autoSpaceDN w:val="0"/>
        <w:adjustRightInd w:val="0"/>
        <w:ind w:left="360"/>
        <w:jc w:val="both"/>
      </w:pPr>
      <w:r w:rsidRPr="005E672D">
        <w:t>3.5. Tehnologia vopsirii materialelor textile: clasificarea tehnologică a coloranţilor, noţiuni generale de vopsire, procedee de vopsire, rezistenţa vopsirii;</w:t>
      </w:r>
    </w:p>
    <w:p w:rsidR="002D7881" w:rsidRPr="005E672D" w:rsidRDefault="002D7881" w:rsidP="005E672D">
      <w:pPr>
        <w:tabs>
          <w:tab w:val="left" w:pos="360"/>
        </w:tabs>
        <w:autoSpaceDE w:val="0"/>
        <w:autoSpaceDN w:val="0"/>
        <w:adjustRightInd w:val="0"/>
        <w:ind w:left="360"/>
        <w:jc w:val="both"/>
      </w:pPr>
      <w:r w:rsidRPr="005E672D">
        <w:t>3.6. Tehnologii pentru imprimarea materialelor textile: procedee de imprimare, proprietăţile aglutinanţilor;</w:t>
      </w:r>
    </w:p>
    <w:p w:rsidR="002D7881" w:rsidRPr="005E672D" w:rsidRDefault="002D7881" w:rsidP="005E672D">
      <w:pPr>
        <w:tabs>
          <w:tab w:val="left" w:pos="360"/>
        </w:tabs>
        <w:autoSpaceDE w:val="0"/>
        <w:autoSpaceDN w:val="0"/>
        <w:adjustRightInd w:val="0"/>
        <w:ind w:left="360"/>
        <w:jc w:val="both"/>
      </w:pPr>
      <w:r w:rsidRPr="005E672D">
        <w:t>3.7. Apretarea materialelor textile: chimică (nesifonabilizarea, hidrofugarea, impermeabilizarea, ignifugarea) uscarea, scămoşarea, tunderea şi călcarea, operaţii de finisare finală: definiţii si principii de lucru.</w:t>
      </w:r>
    </w:p>
    <w:p w:rsidR="00B05281" w:rsidRPr="005E672D" w:rsidRDefault="00B05281" w:rsidP="005E672D">
      <w:pPr>
        <w:tabs>
          <w:tab w:val="left" w:pos="360"/>
        </w:tabs>
        <w:ind w:firstLine="360"/>
        <w:jc w:val="both"/>
        <w:rPr>
          <w:b/>
        </w:rPr>
      </w:pPr>
    </w:p>
    <w:p w:rsidR="002D7881" w:rsidRPr="005E672D" w:rsidRDefault="002D7881" w:rsidP="005E672D">
      <w:pPr>
        <w:tabs>
          <w:tab w:val="left" w:pos="360"/>
        </w:tabs>
        <w:ind w:firstLine="360"/>
        <w:jc w:val="both"/>
        <w:rPr>
          <w:b/>
        </w:rPr>
      </w:pPr>
      <w:r w:rsidRPr="005E672D">
        <w:rPr>
          <w:b/>
        </w:rPr>
        <w:t>4.  Întreţinerea utilajelor din textile-pielărie</w:t>
      </w:r>
    </w:p>
    <w:p w:rsidR="002D7881" w:rsidRPr="005E672D" w:rsidRDefault="002D7881" w:rsidP="005E672D">
      <w:pPr>
        <w:tabs>
          <w:tab w:val="left" w:pos="360"/>
        </w:tabs>
        <w:ind w:left="360"/>
        <w:jc w:val="both"/>
      </w:pPr>
      <w:r w:rsidRPr="005E672D">
        <w:t>4.1. Curăţirea şi ungerea utilajelor:</w:t>
      </w:r>
    </w:p>
    <w:p w:rsidR="002D7881" w:rsidRPr="005E672D" w:rsidRDefault="002D7881" w:rsidP="005E672D">
      <w:pPr>
        <w:tabs>
          <w:tab w:val="left" w:pos="360"/>
        </w:tabs>
        <w:ind w:left="360"/>
        <w:jc w:val="both"/>
      </w:pPr>
      <w:r w:rsidRPr="005E672D">
        <w:t>4.1.1 Curăţirea utilajelor: locuri de curăţire, ustensile necesare, grafic de curăţire</w:t>
      </w:r>
    </w:p>
    <w:p w:rsidR="002D7881" w:rsidRPr="005E672D" w:rsidRDefault="002D7881" w:rsidP="005E672D">
      <w:pPr>
        <w:tabs>
          <w:tab w:val="left" w:pos="360"/>
        </w:tabs>
        <w:ind w:left="360"/>
        <w:jc w:val="both"/>
      </w:pPr>
      <w:r w:rsidRPr="005E672D">
        <w:t>4.1.2. Ungerea utilajelor: definiţie, tipuri de lubrifianţi şi sisteme de ungere</w:t>
      </w:r>
    </w:p>
    <w:p w:rsidR="002D7881" w:rsidRPr="005E672D" w:rsidRDefault="002D7881" w:rsidP="005E672D">
      <w:pPr>
        <w:tabs>
          <w:tab w:val="left" w:pos="360"/>
        </w:tabs>
        <w:ind w:left="360"/>
        <w:jc w:val="both"/>
      </w:pPr>
      <w:r w:rsidRPr="005E672D">
        <w:t>4.1.3. Identificarea locurilor de curăţire şi ungere la utilajele deservite;</w:t>
      </w:r>
    </w:p>
    <w:p w:rsidR="002D7881" w:rsidRPr="005E672D" w:rsidRDefault="002D7881" w:rsidP="005E672D">
      <w:pPr>
        <w:tabs>
          <w:tab w:val="left" w:pos="360"/>
        </w:tabs>
        <w:ind w:left="360"/>
        <w:jc w:val="both"/>
      </w:pPr>
      <w:r w:rsidRPr="005E672D">
        <w:t>4.2. Norme tehnice de întreţinere şi reparare a utilajelor:</w:t>
      </w:r>
    </w:p>
    <w:p w:rsidR="002D7881" w:rsidRPr="005E672D" w:rsidRDefault="002D7881" w:rsidP="005E672D">
      <w:pPr>
        <w:tabs>
          <w:tab w:val="left" w:pos="360"/>
        </w:tabs>
        <w:ind w:left="720" w:hanging="360"/>
        <w:jc w:val="both"/>
      </w:pPr>
      <w:r w:rsidRPr="005E672D">
        <w:t>4.2.1. Metode de întreţinere: definiţie, clasificare, caracterizare</w:t>
      </w:r>
    </w:p>
    <w:p w:rsidR="002D7881" w:rsidRPr="005E672D" w:rsidRDefault="002D7881" w:rsidP="005E672D">
      <w:pPr>
        <w:tabs>
          <w:tab w:val="left" w:pos="360"/>
        </w:tabs>
        <w:ind w:left="720" w:hanging="360"/>
        <w:jc w:val="both"/>
      </w:pPr>
      <w:r w:rsidRPr="005E672D">
        <w:t>4.2.2. Tipuri de intervenţii tehnice: definiţie, clasificare, caracterizare;</w:t>
      </w:r>
    </w:p>
    <w:p w:rsidR="002D7881" w:rsidRPr="005E672D" w:rsidRDefault="002D7881" w:rsidP="005E672D">
      <w:pPr>
        <w:tabs>
          <w:tab w:val="left" w:pos="360"/>
        </w:tabs>
        <w:ind w:left="360"/>
        <w:jc w:val="both"/>
      </w:pPr>
      <w:r w:rsidRPr="005E672D">
        <w:t>4.3. Respectarea normelor de protecţie a mediului privind depozitarea deşeurilor rezultate din curăţirea utilajelor.</w:t>
      </w:r>
    </w:p>
    <w:p w:rsidR="00F27FD5" w:rsidRPr="005E672D" w:rsidRDefault="00F27FD5" w:rsidP="005E672D">
      <w:pPr>
        <w:tabs>
          <w:tab w:val="left" w:pos="360"/>
        </w:tabs>
        <w:autoSpaceDE w:val="0"/>
        <w:autoSpaceDN w:val="0"/>
        <w:adjustRightInd w:val="0"/>
        <w:ind w:firstLine="360"/>
        <w:jc w:val="both"/>
        <w:rPr>
          <w:b/>
          <w:bCs/>
          <w:lang w:val="it-IT"/>
        </w:rPr>
      </w:pPr>
    </w:p>
    <w:p w:rsidR="002D7881" w:rsidRPr="005E672D" w:rsidRDefault="002D7881" w:rsidP="005E672D">
      <w:pPr>
        <w:tabs>
          <w:tab w:val="left" w:pos="360"/>
        </w:tabs>
        <w:autoSpaceDE w:val="0"/>
        <w:autoSpaceDN w:val="0"/>
        <w:adjustRightInd w:val="0"/>
        <w:ind w:firstLine="360"/>
        <w:jc w:val="both"/>
        <w:rPr>
          <w:b/>
          <w:bCs/>
          <w:lang w:val="it-IT"/>
        </w:rPr>
      </w:pPr>
      <w:r w:rsidRPr="005E672D">
        <w:rPr>
          <w:b/>
          <w:bCs/>
          <w:lang w:val="it-IT"/>
        </w:rPr>
        <w:t>5. Conceptele de asigurare a calității, controlul calității si sisteme de calitate</w:t>
      </w:r>
    </w:p>
    <w:p w:rsidR="002D7881" w:rsidRPr="005E672D" w:rsidRDefault="002D7881" w:rsidP="005E672D">
      <w:pPr>
        <w:tabs>
          <w:tab w:val="left" w:pos="360"/>
        </w:tabs>
        <w:autoSpaceDE w:val="0"/>
        <w:autoSpaceDN w:val="0"/>
        <w:adjustRightInd w:val="0"/>
        <w:ind w:left="360"/>
        <w:jc w:val="both"/>
        <w:rPr>
          <w:lang w:val="it-IT"/>
        </w:rPr>
      </w:pPr>
      <w:r w:rsidRPr="005E672D">
        <w:rPr>
          <w:lang w:val="it-IT"/>
        </w:rPr>
        <w:t>5.1. Asigurarea calității: calitate internă, calitate externă, calitate totală;</w:t>
      </w:r>
    </w:p>
    <w:p w:rsidR="002D7881" w:rsidRPr="005E672D" w:rsidRDefault="002D7881" w:rsidP="005E672D">
      <w:pPr>
        <w:tabs>
          <w:tab w:val="left" w:pos="360"/>
          <w:tab w:val="left" w:pos="720"/>
          <w:tab w:val="left" w:pos="900"/>
        </w:tabs>
        <w:autoSpaceDE w:val="0"/>
        <w:autoSpaceDN w:val="0"/>
        <w:adjustRightInd w:val="0"/>
        <w:ind w:left="360"/>
        <w:jc w:val="both"/>
        <w:rPr>
          <w:lang w:val="it-IT"/>
        </w:rPr>
      </w:pPr>
      <w:r w:rsidRPr="005E672D">
        <w:rPr>
          <w:lang w:val="it-IT"/>
        </w:rPr>
        <w:t>5.2.Controlul calității: evaluarea calității, supravegherea calității, inspecția calității,verificarea calității;</w:t>
      </w:r>
    </w:p>
    <w:p w:rsidR="00F27FD5" w:rsidRPr="005E672D" w:rsidRDefault="00F27FD5" w:rsidP="005E672D">
      <w:pPr>
        <w:tabs>
          <w:tab w:val="left" w:pos="360"/>
        </w:tabs>
        <w:autoSpaceDE w:val="0"/>
        <w:autoSpaceDN w:val="0"/>
        <w:adjustRightInd w:val="0"/>
        <w:ind w:firstLine="360"/>
        <w:jc w:val="both"/>
        <w:rPr>
          <w:b/>
          <w:bCs/>
          <w:lang w:val="it-IT"/>
        </w:rPr>
      </w:pPr>
    </w:p>
    <w:p w:rsidR="002D7881" w:rsidRPr="005E672D" w:rsidRDefault="002D7881" w:rsidP="005E672D">
      <w:pPr>
        <w:tabs>
          <w:tab w:val="left" w:pos="360"/>
        </w:tabs>
        <w:autoSpaceDE w:val="0"/>
        <w:autoSpaceDN w:val="0"/>
        <w:adjustRightInd w:val="0"/>
        <w:ind w:firstLine="360"/>
        <w:jc w:val="both"/>
        <w:rPr>
          <w:b/>
          <w:bCs/>
          <w:lang w:val="it-IT"/>
        </w:rPr>
      </w:pPr>
      <w:r w:rsidRPr="005E672D">
        <w:rPr>
          <w:b/>
          <w:bCs/>
          <w:lang w:val="it-IT"/>
        </w:rPr>
        <w:t>6. Sănătatea si securitatea muncii</w:t>
      </w:r>
    </w:p>
    <w:p w:rsidR="002D7881" w:rsidRPr="005E672D" w:rsidRDefault="002D7881" w:rsidP="005E672D">
      <w:pPr>
        <w:tabs>
          <w:tab w:val="left" w:pos="360"/>
        </w:tabs>
        <w:autoSpaceDE w:val="0"/>
        <w:autoSpaceDN w:val="0"/>
        <w:adjustRightInd w:val="0"/>
        <w:ind w:left="360"/>
        <w:jc w:val="both"/>
        <w:rPr>
          <w:lang w:val="it-IT"/>
        </w:rPr>
      </w:pPr>
      <w:r w:rsidRPr="005E672D">
        <w:rPr>
          <w:lang w:val="it-IT"/>
        </w:rPr>
        <w:t>6.1. Măsuri de igienă si protecția muncii: fisa individuală de instructaj; echipamente de lucru, echipamente individuale si colective de protecție; trusă de prim ajutor; materiale igienico-sanitare; materiale si mijloace de stingere a incendiilor;</w:t>
      </w:r>
    </w:p>
    <w:p w:rsidR="002D7881" w:rsidRPr="005E672D" w:rsidRDefault="002D7881" w:rsidP="005E672D">
      <w:pPr>
        <w:tabs>
          <w:tab w:val="left" w:pos="360"/>
        </w:tabs>
        <w:autoSpaceDE w:val="0"/>
        <w:autoSpaceDN w:val="0"/>
        <w:adjustRightInd w:val="0"/>
        <w:ind w:firstLine="360"/>
        <w:jc w:val="both"/>
        <w:rPr>
          <w:lang w:val="it-IT"/>
        </w:rPr>
      </w:pPr>
      <w:r w:rsidRPr="005E672D">
        <w:rPr>
          <w:lang w:val="it-IT"/>
        </w:rPr>
        <w:t>6.2. Sisteme si dispozitive de protecție: individuale si colective specifice locului de muncă;</w:t>
      </w:r>
    </w:p>
    <w:p w:rsidR="002D7881" w:rsidRPr="005E672D" w:rsidRDefault="002D7881" w:rsidP="005E672D">
      <w:pPr>
        <w:tabs>
          <w:tab w:val="left" w:pos="360"/>
        </w:tabs>
        <w:autoSpaceDE w:val="0"/>
        <w:autoSpaceDN w:val="0"/>
        <w:adjustRightInd w:val="0"/>
        <w:ind w:left="360"/>
        <w:jc w:val="both"/>
        <w:rPr>
          <w:lang w:val="it-IT"/>
        </w:rPr>
      </w:pPr>
      <w:r w:rsidRPr="005E672D">
        <w:rPr>
          <w:lang w:val="it-IT"/>
        </w:rPr>
        <w:t>6.3. Materiale si mijloace de prevenirea si stingerea incendiilor: apă, nisip, pături, hidranți, stingătoare cu spumă, cu praf, cu CO</w:t>
      </w:r>
      <w:r w:rsidRPr="005E672D">
        <w:rPr>
          <w:vertAlign w:val="subscript"/>
          <w:lang w:val="it-IT"/>
        </w:rPr>
        <w:t>2</w:t>
      </w:r>
      <w:r w:rsidRPr="005E672D">
        <w:rPr>
          <w:lang w:val="it-IT"/>
        </w:rPr>
        <w:t>;</w:t>
      </w:r>
    </w:p>
    <w:p w:rsidR="002D7881" w:rsidRPr="005E672D" w:rsidRDefault="002D7881" w:rsidP="005E672D">
      <w:pPr>
        <w:tabs>
          <w:tab w:val="left" w:pos="270"/>
          <w:tab w:val="left" w:pos="360"/>
        </w:tabs>
        <w:autoSpaceDE w:val="0"/>
        <w:autoSpaceDN w:val="0"/>
        <w:adjustRightInd w:val="0"/>
        <w:ind w:left="360"/>
        <w:jc w:val="both"/>
        <w:rPr>
          <w:lang w:val="it-IT"/>
        </w:rPr>
      </w:pPr>
      <w:r w:rsidRPr="005E672D">
        <w:rPr>
          <w:lang w:val="it-IT"/>
        </w:rPr>
        <w:t>6.4. Locuri de muncă periculoase specifice domeniului;</w:t>
      </w:r>
    </w:p>
    <w:p w:rsidR="002D7881" w:rsidRPr="005E672D" w:rsidRDefault="002D7881" w:rsidP="005E672D">
      <w:pPr>
        <w:tabs>
          <w:tab w:val="left" w:pos="270"/>
          <w:tab w:val="left" w:pos="360"/>
        </w:tabs>
        <w:ind w:left="360"/>
        <w:jc w:val="both"/>
      </w:pPr>
      <w:r w:rsidRPr="005E672D">
        <w:rPr>
          <w:lang w:val="it-IT"/>
        </w:rPr>
        <w:t>6.5. Factorii de risc de la locul de muncă: accidente de muncă; boli profesionale.</w:t>
      </w:r>
    </w:p>
    <w:p w:rsidR="002D23CE" w:rsidRPr="005E672D" w:rsidRDefault="002D23CE" w:rsidP="005E672D">
      <w:pPr>
        <w:widowControl w:val="0"/>
        <w:autoSpaceDE w:val="0"/>
        <w:autoSpaceDN w:val="0"/>
        <w:adjustRightInd w:val="0"/>
      </w:pPr>
    </w:p>
    <w:p w:rsidR="00B05281" w:rsidRPr="005E672D" w:rsidRDefault="00B05281" w:rsidP="005E672D">
      <w:pPr>
        <w:widowControl w:val="0"/>
        <w:autoSpaceDE w:val="0"/>
        <w:autoSpaceDN w:val="0"/>
        <w:adjustRightInd w:val="0"/>
        <w:rPr>
          <w:b/>
        </w:rPr>
      </w:pPr>
      <w:r w:rsidRPr="005E672D">
        <w:rPr>
          <w:b/>
        </w:rPr>
        <w:t>COMPETENȚE SPECIFICE</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8"/>
        </w:numPr>
        <w:tabs>
          <w:tab w:val="clear" w:pos="644"/>
          <w:tab w:val="num" w:pos="720"/>
        </w:tabs>
        <w:overflowPunct w:val="0"/>
        <w:autoSpaceDE w:val="0"/>
        <w:autoSpaceDN w:val="0"/>
        <w:adjustRightInd w:val="0"/>
        <w:ind w:left="709" w:hanging="356"/>
        <w:jc w:val="both"/>
      </w:pPr>
      <w:r w:rsidRPr="005E672D">
        <w:t xml:space="preserve">Cunoașterea și aprofundarea de către candidați a conținuturilor științifice și metodice de specialitate; </w:t>
      </w:r>
    </w:p>
    <w:p w:rsidR="00B05281" w:rsidRPr="005E672D" w:rsidRDefault="00B05281" w:rsidP="005E672D">
      <w:pPr>
        <w:widowControl w:val="0"/>
        <w:tabs>
          <w:tab w:val="num" w:pos="720"/>
        </w:tabs>
        <w:autoSpaceDE w:val="0"/>
        <w:autoSpaceDN w:val="0"/>
        <w:adjustRightInd w:val="0"/>
        <w:ind w:left="709"/>
      </w:pPr>
    </w:p>
    <w:p w:rsidR="00B05281" w:rsidRPr="005E672D" w:rsidRDefault="00B05281" w:rsidP="005E672D">
      <w:pPr>
        <w:widowControl w:val="0"/>
        <w:numPr>
          <w:ilvl w:val="0"/>
          <w:numId w:val="8"/>
        </w:numPr>
        <w:tabs>
          <w:tab w:val="clear" w:pos="644"/>
          <w:tab w:val="num" w:pos="720"/>
        </w:tabs>
        <w:overflowPunct w:val="0"/>
        <w:autoSpaceDE w:val="0"/>
        <w:autoSpaceDN w:val="0"/>
        <w:adjustRightInd w:val="0"/>
        <w:ind w:left="709" w:hanging="356"/>
        <w:jc w:val="both"/>
      </w:pPr>
      <w:r w:rsidRPr="005E672D">
        <w:t xml:space="preserve">Operarea cu standardele de pregătire profesională și programele școlare pentru proiectarea unui demers didactic adaptat nivelului de învățământ, calificării și specificului clasei; </w:t>
      </w:r>
    </w:p>
    <w:p w:rsidR="00B05281" w:rsidRPr="005E672D" w:rsidRDefault="00B05281" w:rsidP="005E672D">
      <w:pPr>
        <w:widowControl w:val="0"/>
        <w:tabs>
          <w:tab w:val="num" w:pos="720"/>
        </w:tabs>
        <w:autoSpaceDE w:val="0"/>
        <w:autoSpaceDN w:val="0"/>
        <w:adjustRightInd w:val="0"/>
        <w:ind w:left="709"/>
      </w:pPr>
    </w:p>
    <w:p w:rsidR="00B05281" w:rsidRPr="005E672D" w:rsidRDefault="00B05281" w:rsidP="005E672D">
      <w:pPr>
        <w:widowControl w:val="0"/>
        <w:numPr>
          <w:ilvl w:val="0"/>
          <w:numId w:val="8"/>
        </w:numPr>
        <w:tabs>
          <w:tab w:val="clear" w:pos="644"/>
          <w:tab w:val="num" w:pos="720"/>
        </w:tabs>
        <w:overflowPunct w:val="0"/>
        <w:autoSpaceDE w:val="0"/>
        <w:autoSpaceDN w:val="0"/>
        <w:adjustRightInd w:val="0"/>
        <w:ind w:left="709" w:hanging="356"/>
        <w:jc w:val="both"/>
      </w:pPr>
      <w:r w:rsidRPr="005E672D">
        <w:t xml:space="preserve">Realizarea corelațiilor intra, -inter și pluridisciplinare ale conținuturilor; </w:t>
      </w:r>
    </w:p>
    <w:p w:rsidR="00B05281" w:rsidRPr="005E672D" w:rsidRDefault="00B05281" w:rsidP="005E672D">
      <w:pPr>
        <w:widowControl w:val="0"/>
        <w:numPr>
          <w:ilvl w:val="0"/>
          <w:numId w:val="9"/>
        </w:numPr>
        <w:overflowPunct w:val="0"/>
        <w:autoSpaceDE w:val="0"/>
        <w:autoSpaceDN w:val="0"/>
        <w:adjustRightInd w:val="0"/>
        <w:ind w:left="702" w:hanging="356"/>
        <w:jc w:val="both"/>
      </w:pPr>
      <w:bookmarkStart w:id="0" w:name="page7"/>
      <w:bookmarkEnd w:id="0"/>
      <w:r w:rsidRPr="005E672D">
        <w:t xml:space="preserve">Proiectarea activităților de instruire practică/pregătire practică în concordanță cu cerințele curriculumului și ale tehnologiei didactice moderne; </w:t>
      </w:r>
    </w:p>
    <w:p w:rsidR="00B05281" w:rsidRPr="005E672D" w:rsidRDefault="00B05281" w:rsidP="005E672D">
      <w:pPr>
        <w:widowControl w:val="0"/>
        <w:numPr>
          <w:ilvl w:val="0"/>
          <w:numId w:val="9"/>
        </w:numPr>
        <w:overflowPunct w:val="0"/>
        <w:autoSpaceDE w:val="0"/>
        <w:autoSpaceDN w:val="0"/>
        <w:adjustRightInd w:val="0"/>
        <w:ind w:left="702" w:hanging="356"/>
        <w:jc w:val="both"/>
      </w:pPr>
      <w:r w:rsidRPr="005E672D">
        <w:t xml:space="preserve">Aplicarea unor forme de management al clasei în funcție de activitatea proiectată; </w:t>
      </w:r>
    </w:p>
    <w:p w:rsidR="00B05281" w:rsidRPr="005E672D" w:rsidRDefault="00B05281" w:rsidP="005E672D">
      <w:pPr>
        <w:widowControl w:val="0"/>
        <w:tabs>
          <w:tab w:val="num" w:pos="720"/>
        </w:tabs>
        <w:autoSpaceDE w:val="0"/>
        <w:autoSpaceDN w:val="0"/>
        <w:adjustRightInd w:val="0"/>
      </w:pPr>
    </w:p>
    <w:p w:rsidR="00B05281" w:rsidRPr="005E672D" w:rsidRDefault="00B05281" w:rsidP="005E672D">
      <w:pPr>
        <w:widowControl w:val="0"/>
        <w:numPr>
          <w:ilvl w:val="0"/>
          <w:numId w:val="9"/>
        </w:numPr>
        <w:overflowPunct w:val="0"/>
        <w:autoSpaceDE w:val="0"/>
        <w:autoSpaceDN w:val="0"/>
        <w:adjustRightInd w:val="0"/>
        <w:ind w:left="702" w:hanging="356"/>
        <w:jc w:val="both"/>
      </w:pPr>
      <w:r w:rsidRPr="005E672D">
        <w:t xml:space="preserve">Organizarea și coordonarea activității de instruire/pregătire practică în atelierul tehnologic școlar și la agenții economici în scopul formării și dezvoltării competențelor specifice; </w:t>
      </w:r>
    </w:p>
    <w:p w:rsidR="00B05281" w:rsidRPr="005E672D" w:rsidRDefault="00B05281" w:rsidP="005E672D">
      <w:pPr>
        <w:widowControl w:val="0"/>
        <w:tabs>
          <w:tab w:val="num" w:pos="720"/>
        </w:tabs>
        <w:autoSpaceDE w:val="0"/>
        <w:autoSpaceDN w:val="0"/>
        <w:adjustRightInd w:val="0"/>
      </w:pPr>
    </w:p>
    <w:p w:rsidR="00B05281" w:rsidRPr="005E672D" w:rsidRDefault="00B05281" w:rsidP="005E672D">
      <w:pPr>
        <w:widowControl w:val="0"/>
        <w:numPr>
          <w:ilvl w:val="0"/>
          <w:numId w:val="9"/>
        </w:numPr>
        <w:overflowPunct w:val="0"/>
        <w:autoSpaceDE w:val="0"/>
        <w:autoSpaceDN w:val="0"/>
        <w:adjustRightInd w:val="0"/>
        <w:ind w:left="702" w:hanging="356"/>
        <w:jc w:val="both"/>
      </w:pPr>
      <w:r w:rsidRPr="005E672D">
        <w:t xml:space="preserve">Selectarea și aplicarea metodelor de evaluare adecvate activității de instruire/pregătire practică; </w:t>
      </w:r>
    </w:p>
    <w:p w:rsidR="00B05281" w:rsidRPr="005E672D" w:rsidRDefault="00B05281" w:rsidP="005E672D">
      <w:pPr>
        <w:widowControl w:val="0"/>
        <w:numPr>
          <w:ilvl w:val="0"/>
          <w:numId w:val="9"/>
        </w:numPr>
        <w:overflowPunct w:val="0"/>
        <w:autoSpaceDE w:val="0"/>
        <w:autoSpaceDN w:val="0"/>
        <w:adjustRightInd w:val="0"/>
        <w:ind w:left="702" w:hanging="356"/>
        <w:jc w:val="both"/>
      </w:pPr>
      <w:r w:rsidRPr="005E672D">
        <w:t xml:space="preserve">Comunicarea eficientă cu partenerii în activitatea educațională; </w:t>
      </w:r>
    </w:p>
    <w:p w:rsidR="00B05281" w:rsidRPr="005E672D" w:rsidRDefault="00B05281" w:rsidP="005E672D">
      <w:pPr>
        <w:widowControl w:val="0"/>
        <w:tabs>
          <w:tab w:val="num" w:pos="720"/>
        </w:tabs>
        <w:autoSpaceDE w:val="0"/>
        <w:autoSpaceDN w:val="0"/>
        <w:adjustRightInd w:val="0"/>
      </w:pPr>
    </w:p>
    <w:p w:rsidR="00B05281" w:rsidRPr="005E672D" w:rsidRDefault="00B05281" w:rsidP="005E672D">
      <w:pPr>
        <w:widowControl w:val="0"/>
        <w:numPr>
          <w:ilvl w:val="0"/>
          <w:numId w:val="9"/>
        </w:numPr>
        <w:overflowPunct w:val="0"/>
        <w:autoSpaceDE w:val="0"/>
        <w:autoSpaceDN w:val="0"/>
        <w:adjustRightInd w:val="0"/>
        <w:ind w:left="702" w:right="40" w:hanging="356"/>
        <w:jc w:val="both"/>
      </w:pPr>
      <w:r w:rsidRPr="005E672D">
        <w:t xml:space="preserve">Exploatarea utilajelor, instalațiilor și echipamentelor în condițiile respectării normelor de protecție și igiena muncii, P.S.I. și protecția mediului înconjurător; </w:t>
      </w:r>
    </w:p>
    <w:p w:rsidR="00B05281" w:rsidRPr="005E672D" w:rsidRDefault="00B05281" w:rsidP="005E672D">
      <w:pPr>
        <w:widowControl w:val="0"/>
        <w:tabs>
          <w:tab w:val="num" w:pos="720"/>
        </w:tabs>
        <w:autoSpaceDE w:val="0"/>
        <w:autoSpaceDN w:val="0"/>
        <w:adjustRightInd w:val="0"/>
      </w:pPr>
    </w:p>
    <w:p w:rsidR="00B05281" w:rsidRPr="005E672D" w:rsidRDefault="00B05281" w:rsidP="005E672D">
      <w:pPr>
        <w:widowControl w:val="0"/>
        <w:numPr>
          <w:ilvl w:val="0"/>
          <w:numId w:val="9"/>
        </w:numPr>
        <w:overflowPunct w:val="0"/>
        <w:autoSpaceDE w:val="0"/>
        <w:autoSpaceDN w:val="0"/>
        <w:adjustRightInd w:val="0"/>
        <w:ind w:left="702" w:right="60" w:hanging="356"/>
        <w:jc w:val="both"/>
      </w:pPr>
      <w:r w:rsidRPr="005E672D">
        <w:lastRenderedPageBreak/>
        <w:t xml:space="preserve">Respectarea normelor de calitate pentru desfășurarea proceselor, obținerea produselor și oferirea serviciilor; </w:t>
      </w:r>
    </w:p>
    <w:p w:rsidR="00B05281" w:rsidRPr="005E672D" w:rsidRDefault="00B05281" w:rsidP="005E672D">
      <w:pPr>
        <w:widowControl w:val="0"/>
        <w:tabs>
          <w:tab w:val="num" w:pos="720"/>
        </w:tabs>
        <w:autoSpaceDE w:val="0"/>
        <w:autoSpaceDN w:val="0"/>
        <w:adjustRightInd w:val="0"/>
      </w:pPr>
    </w:p>
    <w:p w:rsidR="00B05281" w:rsidRPr="005E672D" w:rsidRDefault="00B05281" w:rsidP="005E672D">
      <w:pPr>
        <w:widowControl w:val="0"/>
        <w:numPr>
          <w:ilvl w:val="0"/>
          <w:numId w:val="9"/>
        </w:numPr>
        <w:overflowPunct w:val="0"/>
        <w:autoSpaceDE w:val="0"/>
        <w:autoSpaceDN w:val="0"/>
        <w:adjustRightInd w:val="0"/>
        <w:ind w:left="702" w:hanging="356"/>
        <w:jc w:val="both"/>
      </w:pPr>
      <w:r w:rsidRPr="005E672D">
        <w:t xml:space="preserve">Transmiterea, în funcție de particularitățile de vârstă ale elevilor, a conținuturilor astfel încât să dezvolte structuri operatorii, afective și atitudinale; </w:t>
      </w:r>
    </w:p>
    <w:p w:rsidR="00B05281" w:rsidRPr="005E672D" w:rsidRDefault="00B05281" w:rsidP="005E672D">
      <w:pPr>
        <w:widowControl w:val="0"/>
        <w:numPr>
          <w:ilvl w:val="0"/>
          <w:numId w:val="9"/>
        </w:numPr>
        <w:overflowPunct w:val="0"/>
        <w:autoSpaceDE w:val="0"/>
        <w:autoSpaceDN w:val="0"/>
        <w:adjustRightInd w:val="0"/>
        <w:ind w:left="702" w:hanging="356"/>
        <w:jc w:val="both"/>
      </w:pPr>
      <w:r w:rsidRPr="005E672D">
        <w:t xml:space="preserve">Stimularea potențialului fiecărui elev și dezvoltarea creativității. </w:t>
      </w:r>
    </w:p>
    <w:p w:rsidR="00B05281" w:rsidRPr="005E672D" w:rsidRDefault="00B05281" w:rsidP="005E672D"/>
    <w:p w:rsidR="00B05281" w:rsidRPr="005E672D" w:rsidRDefault="00B05281" w:rsidP="005E672D">
      <w:pPr>
        <w:autoSpaceDE w:val="0"/>
        <w:autoSpaceDN w:val="0"/>
        <w:adjustRightInd w:val="0"/>
        <w:jc w:val="center"/>
        <w:rPr>
          <w:b/>
          <w:bCs/>
          <w:color w:val="000000"/>
        </w:rPr>
      </w:pPr>
      <w:r w:rsidRPr="005E672D">
        <w:rPr>
          <w:b/>
          <w:bCs/>
          <w:color w:val="000000"/>
        </w:rPr>
        <w:t>3. TEMATICA DIDACTICĂ A DISCIPLINEI</w:t>
      </w:r>
    </w:p>
    <w:p w:rsidR="00B05281" w:rsidRPr="005E672D" w:rsidRDefault="00B05281" w:rsidP="005E672D"/>
    <w:p w:rsidR="00B05281" w:rsidRPr="005E672D" w:rsidRDefault="00B05281" w:rsidP="005E672D">
      <w:pPr>
        <w:widowControl w:val="0"/>
        <w:numPr>
          <w:ilvl w:val="0"/>
          <w:numId w:val="10"/>
        </w:numPr>
        <w:tabs>
          <w:tab w:val="clear" w:pos="720"/>
          <w:tab w:val="num" w:pos="362"/>
        </w:tabs>
        <w:overflowPunct w:val="0"/>
        <w:autoSpaceDE w:val="0"/>
        <w:autoSpaceDN w:val="0"/>
        <w:adjustRightInd w:val="0"/>
        <w:ind w:left="362" w:hanging="362"/>
        <w:jc w:val="both"/>
      </w:pPr>
      <w:r w:rsidRPr="005E672D">
        <w:t xml:space="preserve">Locul și rolul disciplinelor/modulelor din aria curriculară „Tehnologii” în învățământul preuniversitar; construirea demersului didactic pentru realizarea centrării pe elev. </w:t>
      </w:r>
    </w:p>
    <w:p w:rsidR="00B05281" w:rsidRPr="005E672D" w:rsidRDefault="00B05281" w:rsidP="005E672D">
      <w:pPr>
        <w:widowControl w:val="0"/>
        <w:numPr>
          <w:ilvl w:val="0"/>
          <w:numId w:val="10"/>
        </w:numPr>
        <w:tabs>
          <w:tab w:val="clear" w:pos="720"/>
          <w:tab w:val="num" w:pos="362"/>
        </w:tabs>
        <w:overflowPunct w:val="0"/>
        <w:autoSpaceDE w:val="0"/>
        <w:autoSpaceDN w:val="0"/>
        <w:adjustRightInd w:val="0"/>
        <w:ind w:left="362" w:hanging="362"/>
        <w:jc w:val="both"/>
      </w:pPr>
      <w:r w:rsidRPr="005E672D">
        <w:t xml:space="preserve">Componentele curriculumului școlar: </w:t>
      </w:r>
    </w:p>
    <w:p w:rsidR="00B05281" w:rsidRPr="005E672D" w:rsidRDefault="00B05281" w:rsidP="005E672D">
      <w:pPr>
        <w:widowControl w:val="0"/>
        <w:autoSpaceDE w:val="0"/>
        <w:autoSpaceDN w:val="0"/>
        <w:adjustRightInd w:val="0"/>
      </w:pPr>
    </w:p>
    <w:p w:rsidR="00B05281" w:rsidRPr="005E672D" w:rsidRDefault="00B05281" w:rsidP="005E672D">
      <w:pPr>
        <w:pStyle w:val="ListParagraph"/>
        <w:widowControl w:val="0"/>
        <w:numPr>
          <w:ilvl w:val="0"/>
          <w:numId w:val="28"/>
        </w:numPr>
        <w:overflowPunct w:val="0"/>
        <w:autoSpaceDE w:val="0"/>
        <w:autoSpaceDN w:val="0"/>
        <w:adjustRightInd w:val="0"/>
        <w:jc w:val="both"/>
      </w:pPr>
      <w:r w:rsidRPr="005E672D">
        <w:t xml:space="preserve">curriculum național, planuri cadru, arii curriculare, trunchi comun, discipline, module; </w:t>
      </w:r>
    </w:p>
    <w:p w:rsidR="00B05281" w:rsidRPr="005E672D" w:rsidRDefault="00B05281" w:rsidP="005E672D">
      <w:pPr>
        <w:widowControl w:val="0"/>
        <w:autoSpaceDE w:val="0"/>
        <w:autoSpaceDN w:val="0"/>
        <w:adjustRightInd w:val="0"/>
        <w:ind w:left="993"/>
      </w:pPr>
    </w:p>
    <w:p w:rsidR="00B05281" w:rsidRPr="005E672D" w:rsidRDefault="00B05281" w:rsidP="005E672D">
      <w:pPr>
        <w:pStyle w:val="ListParagraph"/>
        <w:widowControl w:val="0"/>
        <w:numPr>
          <w:ilvl w:val="0"/>
          <w:numId w:val="28"/>
        </w:numPr>
        <w:overflowPunct w:val="0"/>
        <w:autoSpaceDE w:val="0"/>
        <w:autoSpaceDN w:val="0"/>
        <w:adjustRightInd w:val="0"/>
        <w:jc w:val="both"/>
      </w:pPr>
      <w:r w:rsidRPr="005E672D">
        <w:t xml:space="preserve">documente  curriculare,  Standarde  de  Pregătire  Profesională,  planuri  de învățământ, programe școlare, manuale școlare, auxiliare curriculare; </w:t>
      </w:r>
    </w:p>
    <w:p w:rsidR="00B05281" w:rsidRPr="005E672D" w:rsidRDefault="00B05281" w:rsidP="005E672D">
      <w:pPr>
        <w:widowControl w:val="0"/>
        <w:autoSpaceDE w:val="0"/>
        <w:autoSpaceDN w:val="0"/>
        <w:adjustRightInd w:val="0"/>
        <w:ind w:left="993"/>
      </w:pPr>
    </w:p>
    <w:p w:rsidR="00B05281" w:rsidRPr="005E672D" w:rsidRDefault="00B05281" w:rsidP="005E672D">
      <w:pPr>
        <w:pStyle w:val="ListParagraph"/>
        <w:widowControl w:val="0"/>
        <w:numPr>
          <w:ilvl w:val="0"/>
          <w:numId w:val="28"/>
        </w:numPr>
        <w:overflowPunct w:val="0"/>
        <w:autoSpaceDE w:val="0"/>
        <w:autoSpaceDN w:val="0"/>
        <w:adjustRightInd w:val="0"/>
        <w:jc w:val="both"/>
      </w:pPr>
      <w:r w:rsidRPr="005E672D">
        <w:t xml:space="preserve">obiectivele instruirii practice și evaluării: competențe generale, competențe specifice, unități de competență, competențe; </w:t>
      </w:r>
    </w:p>
    <w:p w:rsidR="00B05281" w:rsidRPr="005E672D" w:rsidRDefault="00B05281" w:rsidP="005E672D">
      <w:pPr>
        <w:widowControl w:val="0"/>
        <w:autoSpaceDE w:val="0"/>
        <w:autoSpaceDN w:val="0"/>
        <w:adjustRightInd w:val="0"/>
        <w:ind w:left="993"/>
      </w:pPr>
    </w:p>
    <w:p w:rsidR="00B05281" w:rsidRPr="005E672D" w:rsidRDefault="00B05281" w:rsidP="005E672D">
      <w:pPr>
        <w:pStyle w:val="ListParagraph"/>
        <w:widowControl w:val="0"/>
        <w:numPr>
          <w:ilvl w:val="0"/>
          <w:numId w:val="28"/>
        </w:numPr>
        <w:overflowPunct w:val="0"/>
        <w:autoSpaceDE w:val="0"/>
        <w:autoSpaceDN w:val="0"/>
        <w:adjustRightInd w:val="0"/>
        <w:jc w:val="both"/>
      </w:pPr>
      <w:r w:rsidRPr="005E672D">
        <w:t xml:space="preserve">proiectarea curriculumului opțional și în dezvoltare locală. </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10"/>
        </w:numPr>
        <w:tabs>
          <w:tab w:val="clear" w:pos="720"/>
          <w:tab w:val="num" w:pos="362"/>
        </w:tabs>
        <w:overflowPunct w:val="0"/>
        <w:autoSpaceDE w:val="0"/>
        <w:autoSpaceDN w:val="0"/>
        <w:adjustRightInd w:val="0"/>
        <w:ind w:left="362" w:hanging="362"/>
        <w:jc w:val="both"/>
      </w:pPr>
      <w:r w:rsidRPr="005E672D">
        <w:t xml:space="preserve">Stabilirea corespondențelor dintre competențele de execuție și sociale și conținuturile de instruire. </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10"/>
        </w:numPr>
        <w:tabs>
          <w:tab w:val="clear" w:pos="720"/>
          <w:tab w:val="num" w:pos="362"/>
        </w:tabs>
        <w:overflowPunct w:val="0"/>
        <w:autoSpaceDE w:val="0"/>
        <w:autoSpaceDN w:val="0"/>
        <w:adjustRightInd w:val="0"/>
        <w:ind w:left="362" w:hanging="362"/>
        <w:jc w:val="both"/>
      </w:pPr>
      <w:r w:rsidRPr="005E672D">
        <w:t xml:space="preserve">Metode și procedee de instruire practică: </w:t>
      </w:r>
    </w:p>
    <w:p w:rsidR="00B05281" w:rsidRPr="005E672D" w:rsidRDefault="00B05281" w:rsidP="005E672D">
      <w:pPr>
        <w:pStyle w:val="ListParagraph"/>
        <w:widowControl w:val="0"/>
        <w:numPr>
          <w:ilvl w:val="0"/>
          <w:numId w:val="29"/>
        </w:numPr>
        <w:overflowPunct w:val="0"/>
        <w:autoSpaceDE w:val="0"/>
        <w:autoSpaceDN w:val="0"/>
        <w:adjustRightInd w:val="0"/>
        <w:jc w:val="both"/>
      </w:pPr>
      <w:r w:rsidRPr="005E672D">
        <w:t xml:space="preserve">Clasificarea și caracteristicile grupelor de metode specifice instruirii practice; </w:t>
      </w:r>
    </w:p>
    <w:p w:rsidR="00B05281" w:rsidRPr="005E672D" w:rsidRDefault="00B05281" w:rsidP="005E672D">
      <w:pPr>
        <w:pStyle w:val="ListParagraph"/>
        <w:widowControl w:val="0"/>
        <w:numPr>
          <w:ilvl w:val="0"/>
          <w:numId w:val="29"/>
        </w:numPr>
        <w:overflowPunct w:val="0"/>
        <w:autoSpaceDE w:val="0"/>
        <w:autoSpaceDN w:val="0"/>
        <w:adjustRightInd w:val="0"/>
        <w:jc w:val="both"/>
      </w:pPr>
      <w:r w:rsidRPr="005E672D">
        <w:t xml:space="preserve">Exemplificarea aplicării metodelor specifice instruirii practice; </w:t>
      </w:r>
    </w:p>
    <w:p w:rsidR="00B05281" w:rsidRPr="005E672D" w:rsidRDefault="00B05281" w:rsidP="005E672D">
      <w:pPr>
        <w:pStyle w:val="ListParagraph"/>
        <w:widowControl w:val="0"/>
        <w:numPr>
          <w:ilvl w:val="0"/>
          <w:numId w:val="29"/>
        </w:numPr>
        <w:overflowPunct w:val="0"/>
        <w:autoSpaceDE w:val="0"/>
        <w:autoSpaceDN w:val="0"/>
        <w:adjustRightInd w:val="0"/>
        <w:jc w:val="both"/>
      </w:pPr>
      <w:r w:rsidRPr="005E672D">
        <w:t xml:space="preserve">Utilizarea metodelor de instruire centrate pe elev: lucrul în echipă, învățarea prin cooperare, metoda proiectului, problematizarea, studiul de caz. </w:t>
      </w:r>
    </w:p>
    <w:p w:rsidR="00B05281" w:rsidRPr="005E672D" w:rsidRDefault="00B05281" w:rsidP="005E672D">
      <w:pPr>
        <w:widowControl w:val="0"/>
        <w:autoSpaceDE w:val="0"/>
        <w:autoSpaceDN w:val="0"/>
        <w:adjustRightInd w:val="0"/>
      </w:pPr>
    </w:p>
    <w:p w:rsidR="00B05281" w:rsidRPr="005E672D" w:rsidRDefault="00B05281" w:rsidP="005E672D">
      <w:pPr>
        <w:jc w:val="both"/>
      </w:pPr>
      <w:r w:rsidRPr="005E672D">
        <w:t>5. Mijloacele de învăţământ şi integrarea lor în procesul de predare-învăţare-evaluare:</w:t>
      </w:r>
    </w:p>
    <w:p w:rsidR="00B05281" w:rsidRPr="005E672D" w:rsidRDefault="00B05281" w:rsidP="005E672D">
      <w:pPr>
        <w:pStyle w:val="ListParagraph"/>
        <w:widowControl w:val="0"/>
        <w:numPr>
          <w:ilvl w:val="0"/>
          <w:numId w:val="30"/>
        </w:numPr>
        <w:overflowPunct w:val="0"/>
        <w:autoSpaceDE w:val="0"/>
        <w:autoSpaceDN w:val="0"/>
        <w:adjustRightInd w:val="0"/>
        <w:ind w:left="720"/>
        <w:jc w:val="both"/>
      </w:pPr>
      <w:r w:rsidRPr="005E672D">
        <w:t xml:space="preserve">funcţiile didactice ale mijloacelor de învăţământ; </w:t>
      </w:r>
    </w:p>
    <w:p w:rsidR="00B05281" w:rsidRPr="005E672D" w:rsidRDefault="00B05281" w:rsidP="005E672D">
      <w:pPr>
        <w:pStyle w:val="ListParagraph"/>
        <w:widowControl w:val="0"/>
        <w:numPr>
          <w:ilvl w:val="0"/>
          <w:numId w:val="30"/>
        </w:numPr>
        <w:overflowPunct w:val="0"/>
        <w:autoSpaceDE w:val="0"/>
        <w:autoSpaceDN w:val="0"/>
        <w:adjustRightInd w:val="0"/>
        <w:ind w:left="720"/>
        <w:jc w:val="both"/>
      </w:pPr>
      <w:r w:rsidRPr="005E672D">
        <w:t>tipuri de mijloace de învăţământ şi caracteristicile lor; exemplificări.</w:t>
      </w:r>
    </w:p>
    <w:p w:rsidR="00B05281" w:rsidRPr="005E672D" w:rsidRDefault="00B05281" w:rsidP="005E672D">
      <w:pPr>
        <w:pStyle w:val="ListParagraph"/>
        <w:widowControl w:val="0"/>
        <w:numPr>
          <w:ilvl w:val="0"/>
          <w:numId w:val="27"/>
        </w:numPr>
        <w:overflowPunct w:val="0"/>
        <w:autoSpaceDE w:val="0"/>
        <w:autoSpaceDN w:val="0"/>
        <w:adjustRightInd w:val="0"/>
        <w:ind w:left="426" w:hanging="426"/>
        <w:jc w:val="both"/>
      </w:pPr>
      <w:r w:rsidRPr="005E672D">
        <w:t xml:space="preserve">Caracterizarea tipurilor de lecții specifice instruirii practice: lecția de formare și dezvoltare a competențelor de execuție, lecția de evaluare prin probă practică, lecția vizită. </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27"/>
        </w:numPr>
        <w:overflowPunct w:val="0"/>
        <w:autoSpaceDE w:val="0"/>
        <w:autoSpaceDN w:val="0"/>
        <w:adjustRightInd w:val="0"/>
        <w:ind w:left="362" w:hanging="362"/>
        <w:jc w:val="both"/>
      </w:pPr>
      <w:r w:rsidRPr="005E672D">
        <w:t xml:space="preserve">Particularitățile mediului de instruire în atelierul școală. </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27"/>
        </w:numPr>
        <w:overflowPunct w:val="0"/>
        <w:autoSpaceDE w:val="0"/>
        <w:autoSpaceDN w:val="0"/>
        <w:adjustRightInd w:val="0"/>
        <w:ind w:left="362" w:hanging="362"/>
        <w:jc w:val="both"/>
      </w:pPr>
      <w:r w:rsidRPr="005E672D">
        <w:t xml:space="preserve">Proiectarea demersului didactic: stabilirea lucrărilor de instruire practică în acord cu conținuturile programelor școlare, planificarea calendaristică, proiectarea unităților de învățare, proiectarea lecției. </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27"/>
        </w:numPr>
        <w:overflowPunct w:val="0"/>
        <w:autoSpaceDE w:val="0"/>
        <w:autoSpaceDN w:val="0"/>
        <w:adjustRightInd w:val="0"/>
        <w:ind w:left="362" w:hanging="362"/>
        <w:jc w:val="both"/>
      </w:pPr>
      <w:r w:rsidRPr="005E672D">
        <w:t xml:space="preserve">Proiectarea instrumentelor de evaluare prin probe practice: formularea cerințelor, întocmirea baremului și a fișelor de observare. </w:t>
      </w:r>
    </w:p>
    <w:p w:rsidR="00B05281" w:rsidRPr="005E672D" w:rsidRDefault="00B05281" w:rsidP="005E672D">
      <w:pPr>
        <w:widowControl w:val="0"/>
        <w:autoSpaceDE w:val="0"/>
        <w:autoSpaceDN w:val="0"/>
        <w:adjustRightInd w:val="0"/>
      </w:pPr>
    </w:p>
    <w:p w:rsidR="00B05281" w:rsidRPr="005E672D" w:rsidRDefault="00B05281" w:rsidP="005E672D">
      <w:pPr>
        <w:widowControl w:val="0"/>
        <w:numPr>
          <w:ilvl w:val="0"/>
          <w:numId w:val="27"/>
        </w:numPr>
        <w:overflowPunct w:val="0"/>
        <w:autoSpaceDE w:val="0"/>
        <w:autoSpaceDN w:val="0"/>
        <w:adjustRightInd w:val="0"/>
        <w:ind w:left="362" w:hanging="362"/>
        <w:jc w:val="both"/>
      </w:pPr>
      <w:r w:rsidRPr="005E672D">
        <w:t xml:space="preserve">Modalități de adaptare a instruirii practice pentru integrarea elevilor cu Cerințe Educaționale Speciale. </w:t>
      </w:r>
    </w:p>
    <w:p w:rsidR="00B05281" w:rsidRPr="005E672D" w:rsidRDefault="00B05281" w:rsidP="005E672D">
      <w:pPr>
        <w:widowControl w:val="0"/>
        <w:numPr>
          <w:ilvl w:val="0"/>
          <w:numId w:val="27"/>
        </w:numPr>
        <w:overflowPunct w:val="0"/>
        <w:autoSpaceDE w:val="0"/>
        <w:autoSpaceDN w:val="0"/>
        <w:adjustRightInd w:val="0"/>
        <w:ind w:left="362" w:hanging="362"/>
        <w:jc w:val="both"/>
      </w:pPr>
      <w:r w:rsidRPr="005E672D">
        <w:t xml:space="preserve">Integrarea abilităților cheie în activitatea de instruire practică. </w:t>
      </w:r>
    </w:p>
    <w:p w:rsidR="0018647A" w:rsidRPr="005E672D" w:rsidRDefault="0018647A" w:rsidP="005E672D"/>
    <w:p w:rsidR="0018647A" w:rsidRPr="005E672D" w:rsidRDefault="0018647A" w:rsidP="005E672D">
      <w:pPr>
        <w:jc w:val="center"/>
        <w:rPr>
          <w:b/>
        </w:rPr>
      </w:pPr>
      <w:r w:rsidRPr="005E672D">
        <w:rPr>
          <w:b/>
        </w:rPr>
        <w:t>4. BIBLIOGRAFIE</w:t>
      </w:r>
    </w:p>
    <w:p w:rsidR="0018647A" w:rsidRPr="005E672D" w:rsidRDefault="0018647A" w:rsidP="005E672D">
      <w:pPr>
        <w:jc w:val="both"/>
        <w:rPr>
          <w:b/>
        </w:rPr>
      </w:pPr>
    </w:p>
    <w:p w:rsidR="0018647A" w:rsidRPr="005E672D" w:rsidRDefault="0018647A" w:rsidP="005E672D">
      <w:pPr>
        <w:jc w:val="both"/>
        <w:rPr>
          <w:b/>
        </w:rPr>
      </w:pPr>
      <w:r w:rsidRPr="005E672D">
        <w:rPr>
          <w:b/>
        </w:rPr>
        <w:t>TEMATICA DE SPECIALITATE</w:t>
      </w:r>
    </w:p>
    <w:p w:rsidR="002D7881" w:rsidRPr="005E672D" w:rsidRDefault="002D7881" w:rsidP="005E672D">
      <w:pPr>
        <w:jc w:val="both"/>
        <w:rPr>
          <w:b/>
        </w:rPr>
      </w:pPr>
    </w:p>
    <w:tbl>
      <w:tblPr>
        <w:tblW w:w="9810" w:type="dxa"/>
        <w:tblInd w:w="-72" w:type="dxa"/>
        <w:tblLook w:val="01E0"/>
      </w:tblPr>
      <w:tblGrid>
        <w:gridCol w:w="516"/>
        <w:gridCol w:w="1595"/>
        <w:gridCol w:w="7699"/>
      </w:tblGrid>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Bălăneanu M.</w:t>
            </w:r>
          </w:p>
        </w:tc>
        <w:tc>
          <w:tcPr>
            <w:tcW w:w="7699" w:type="dxa"/>
            <w:shd w:val="clear" w:color="auto" w:fill="auto"/>
          </w:tcPr>
          <w:p w:rsidR="004C5CD5" w:rsidRPr="005E672D" w:rsidRDefault="004C5CD5" w:rsidP="005E672D">
            <w:r w:rsidRPr="005E672D">
              <w:t>Structura şi proiectarea firelor, Editura Didactică şi Pedagogică, Bucureşti, 1992</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Ianc G. ş.a.</w:t>
            </w:r>
          </w:p>
        </w:tc>
        <w:tc>
          <w:tcPr>
            <w:tcW w:w="7699" w:type="dxa"/>
            <w:shd w:val="clear" w:color="auto" w:fill="auto"/>
          </w:tcPr>
          <w:p w:rsidR="004C5CD5" w:rsidRPr="005E672D" w:rsidRDefault="004C5CD5" w:rsidP="005E672D">
            <w:r w:rsidRPr="005E672D">
              <w:t>Auxiliar curricular pentru clasa a IX-a, Şcoala de arte şi meserii, domeniul textile – pielărie, M.Ed.C. – C.N.D.Î.P.T., Bucureşti 2004</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pPr>
              <w:rPr>
                <w:bCs/>
              </w:rPr>
            </w:pPr>
            <w:r w:rsidRPr="005E672D">
              <w:rPr>
                <w:bCs/>
              </w:rPr>
              <w:t xml:space="preserve">Ieacobeanu I. şi </w:t>
            </w:r>
            <w:r w:rsidRPr="005E672D">
              <w:rPr>
                <w:bCs/>
              </w:rPr>
              <w:lastRenderedPageBreak/>
              <w:t>Cociu V.</w:t>
            </w:r>
          </w:p>
        </w:tc>
        <w:tc>
          <w:tcPr>
            <w:tcW w:w="7699" w:type="dxa"/>
            <w:shd w:val="clear" w:color="auto" w:fill="auto"/>
          </w:tcPr>
          <w:p w:rsidR="004C5CD5" w:rsidRPr="005E672D" w:rsidRDefault="004C5CD5" w:rsidP="005E672D">
            <w:pPr>
              <w:rPr>
                <w:bCs/>
              </w:rPr>
            </w:pPr>
            <w:r w:rsidRPr="005E672D">
              <w:rPr>
                <w:bCs/>
              </w:rPr>
              <w:lastRenderedPageBreak/>
              <w:t xml:space="preserve">Materii prime şi materiale folosite în industria uşoară, Editura Didactică şi Pedagogică R.A., </w:t>
            </w:r>
            <w:r w:rsidRPr="005E672D">
              <w:rPr>
                <w:bCs/>
              </w:rPr>
              <w:lastRenderedPageBreak/>
              <w:t>Bucureşti 1997</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pPr>
              <w:rPr>
                <w:bCs/>
              </w:rPr>
            </w:pPr>
            <w:r w:rsidRPr="005E672D">
              <w:rPr>
                <w:bCs/>
              </w:rPr>
              <w:t>Iosif E. ş.a.</w:t>
            </w:r>
          </w:p>
        </w:tc>
        <w:tc>
          <w:tcPr>
            <w:tcW w:w="7699" w:type="dxa"/>
            <w:shd w:val="clear" w:color="auto" w:fill="auto"/>
          </w:tcPr>
          <w:p w:rsidR="004C5CD5" w:rsidRPr="005E672D" w:rsidRDefault="004C5CD5" w:rsidP="005E672D">
            <w:pPr>
              <w:rPr>
                <w:bCs/>
              </w:rPr>
            </w:pPr>
            <w:r w:rsidRPr="005E672D">
              <w:rPr>
                <w:bCs/>
              </w:rPr>
              <w:t>Tehnologii textile şi de confecţii, Editura Didactică şi Pedagogică, Bucureşti 1988</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 xml:space="preserve">Marinescu I.  ş.a. </w:t>
            </w:r>
          </w:p>
        </w:tc>
        <w:tc>
          <w:tcPr>
            <w:tcW w:w="7699" w:type="dxa"/>
            <w:shd w:val="clear" w:color="auto" w:fill="auto"/>
          </w:tcPr>
          <w:p w:rsidR="004C5CD5" w:rsidRPr="005E672D" w:rsidRDefault="004C5CD5" w:rsidP="005E672D">
            <w:r w:rsidRPr="005E672D">
              <w:t>„Lucrător în filatură – ţesătorie”, clasa a X-a, Şcoală de Arte şi Meserii</w:t>
            </w:r>
          </w:p>
          <w:p w:rsidR="004C5CD5" w:rsidRPr="005E672D" w:rsidRDefault="004C5CD5" w:rsidP="005E672D">
            <w:r w:rsidRPr="005E672D">
              <w:t>Editura Oscar Print 2006</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pPr>
              <w:rPr>
                <w:b/>
              </w:rPr>
            </w:pPr>
            <w:r w:rsidRPr="005E672D">
              <w:t xml:space="preserve">Marinescu, I., ş.a.  </w:t>
            </w:r>
          </w:p>
        </w:tc>
        <w:tc>
          <w:tcPr>
            <w:tcW w:w="7699" w:type="dxa"/>
            <w:shd w:val="clear" w:color="auto" w:fill="auto"/>
          </w:tcPr>
          <w:p w:rsidR="004C5CD5" w:rsidRPr="005E672D" w:rsidRDefault="004C5CD5" w:rsidP="005E672D">
            <w:r w:rsidRPr="005E672D">
              <w:t>Suport de curs pentru modulul „Sănătatea şi securitatea muncii”, Industrie textilă şi pielărie, Editura Mistral, Bucureşti, 2008</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pPr>
              <w:rPr>
                <w:bCs/>
              </w:rPr>
            </w:pPr>
            <w:r w:rsidRPr="005E672D">
              <w:t xml:space="preserve">Merticaru V., Giurgiu D.  </w:t>
            </w:r>
          </w:p>
        </w:tc>
        <w:tc>
          <w:tcPr>
            <w:tcW w:w="7699" w:type="dxa"/>
            <w:shd w:val="clear" w:color="auto" w:fill="auto"/>
          </w:tcPr>
          <w:p w:rsidR="004C5CD5" w:rsidRPr="005E672D" w:rsidRDefault="004C5CD5" w:rsidP="005E672D">
            <w:pPr>
              <w:rPr>
                <w:bCs/>
              </w:rPr>
            </w:pPr>
            <w:r w:rsidRPr="005E672D">
              <w:t>Materii prime textile, Editura Economică Preuniversitaria, Bucureşti, 2001</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Rotariu. M. Z. ş.a</w:t>
            </w:r>
          </w:p>
        </w:tc>
        <w:tc>
          <w:tcPr>
            <w:tcW w:w="7699" w:type="dxa"/>
            <w:shd w:val="clear" w:color="auto" w:fill="auto"/>
          </w:tcPr>
          <w:p w:rsidR="004C5CD5" w:rsidRPr="005E672D" w:rsidRDefault="004C5CD5" w:rsidP="005E672D">
            <w:r w:rsidRPr="005E672D">
              <w:t>Utilajul şi tehnologia filării şi calcule în filatură, Editura Didactică şi Pedagogică, Bucureşti, 1989</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Catalan F. și Drăgan A.</w:t>
            </w:r>
          </w:p>
        </w:tc>
        <w:tc>
          <w:tcPr>
            <w:tcW w:w="7699" w:type="dxa"/>
            <w:shd w:val="clear" w:color="auto" w:fill="auto"/>
          </w:tcPr>
          <w:p w:rsidR="004C5CD5" w:rsidRPr="005E672D" w:rsidRDefault="004C5CD5" w:rsidP="005E672D">
            <w:r w:rsidRPr="005E672D">
              <w:t>Proiectarea produselor textile, Editura Oscar Print 2007</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 xml:space="preserve">Ţiglea R. ş.a. </w:t>
            </w:r>
          </w:p>
        </w:tc>
        <w:tc>
          <w:tcPr>
            <w:tcW w:w="7699" w:type="dxa"/>
            <w:shd w:val="clear" w:color="auto" w:fill="auto"/>
          </w:tcPr>
          <w:p w:rsidR="004C5CD5" w:rsidRPr="005E672D" w:rsidRDefault="004C5CD5" w:rsidP="005E672D">
            <w:pPr>
              <w:rPr>
                <w:bCs/>
              </w:rPr>
            </w:pPr>
            <w:r w:rsidRPr="005E672D">
              <w:rPr>
                <w:bCs/>
              </w:rPr>
              <w:t>Industrie textilă și pielărie, clasa a IX-a, Editura CD Press,  2011</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 xml:space="preserve">Ţiglea R. ş.a. </w:t>
            </w:r>
          </w:p>
        </w:tc>
        <w:tc>
          <w:tcPr>
            <w:tcW w:w="7699" w:type="dxa"/>
            <w:shd w:val="clear" w:color="auto" w:fill="auto"/>
          </w:tcPr>
          <w:p w:rsidR="004C5CD5" w:rsidRPr="005E672D" w:rsidRDefault="004C5CD5" w:rsidP="005E672D">
            <w:pPr>
              <w:rPr>
                <w:bCs/>
              </w:rPr>
            </w:pPr>
            <w:r w:rsidRPr="005E672D">
              <w:rPr>
                <w:bCs/>
              </w:rPr>
              <w:t>Industrie textilă și pielărie, clasa a X-a, Editura CD Press , 2011</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Benjaminov M.</w:t>
            </w:r>
          </w:p>
        </w:tc>
        <w:tc>
          <w:tcPr>
            <w:tcW w:w="7699" w:type="dxa"/>
            <w:shd w:val="clear" w:color="auto" w:fill="auto"/>
          </w:tcPr>
          <w:p w:rsidR="004C5CD5" w:rsidRPr="005E672D" w:rsidRDefault="004C5CD5" w:rsidP="005E672D">
            <w:r w:rsidRPr="005E672D">
              <w:t>Utilajul şi tehnologia meseriei – ţesător, Editura Didactică şi Pedagogică, Bucureşti, 1992</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Ionescu A.</w:t>
            </w:r>
          </w:p>
        </w:tc>
        <w:tc>
          <w:tcPr>
            <w:tcW w:w="7699" w:type="dxa"/>
            <w:shd w:val="clear" w:color="auto" w:fill="auto"/>
          </w:tcPr>
          <w:p w:rsidR="004C5CD5" w:rsidRPr="005E672D" w:rsidRDefault="004C5CD5" w:rsidP="005E672D">
            <w:r w:rsidRPr="005E672D">
              <w:t>Structura şi proiectarea ţesăturilor, Editura Didactică și Pedagogică Bucureşti, 1990</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Bucurenci E.</w:t>
            </w:r>
          </w:p>
        </w:tc>
        <w:tc>
          <w:tcPr>
            <w:tcW w:w="7699" w:type="dxa"/>
            <w:shd w:val="clear" w:color="auto" w:fill="auto"/>
          </w:tcPr>
          <w:p w:rsidR="004C5CD5" w:rsidRPr="005E672D" w:rsidRDefault="004C5CD5" w:rsidP="005E672D">
            <w:r w:rsidRPr="005E672D">
              <w:t>Utilajul şi tehnologia meseriei – finisor produse textile, E.D.P. Bucureşti,1993</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Grigoriu, A..</w:t>
            </w:r>
          </w:p>
          <w:p w:rsidR="004C5CD5" w:rsidRPr="005E672D" w:rsidRDefault="004C5CD5" w:rsidP="005E672D">
            <w:r w:rsidRPr="005E672D">
              <w:t>Coman L</w:t>
            </w:r>
          </w:p>
        </w:tc>
        <w:tc>
          <w:tcPr>
            <w:tcW w:w="7699" w:type="dxa"/>
            <w:shd w:val="clear" w:color="auto" w:fill="auto"/>
          </w:tcPr>
          <w:p w:rsidR="004C5CD5" w:rsidRPr="005E672D" w:rsidRDefault="004C5CD5" w:rsidP="005E672D">
            <w:r w:rsidRPr="005E672D">
              <w:t>Bazele finisării materialelor textile, Editura Tehnopress Iaşi 2001</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 xml:space="preserve">Ţiglea R. ş.a. </w:t>
            </w:r>
          </w:p>
          <w:p w:rsidR="004C5CD5" w:rsidRPr="005E672D" w:rsidRDefault="004C5CD5" w:rsidP="005E672D">
            <w:pPr>
              <w:rPr>
                <w:bCs/>
              </w:rPr>
            </w:pPr>
          </w:p>
        </w:tc>
        <w:tc>
          <w:tcPr>
            <w:tcW w:w="7699" w:type="dxa"/>
            <w:shd w:val="clear" w:color="auto" w:fill="auto"/>
          </w:tcPr>
          <w:p w:rsidR="004C5CD5" w:rsidRPr="005E672D" w:rsidRDefault="004C5CD5" w:rsidP="005E672D">
            <w:pPr>
              <w:rPr>
                <w:bCs/>
              </w:rPr>
            </w:pPr>
            <w:r w:rsidRPr="005E672D">
              <w:t>Pregătire de bază în industria uşoară – instruire teoretică, Editura Oscar Print 2006</w:t>
            </w:r>
          </w:p>
        </w:tc>
      </w:tr>
      <w:tr w:rsidR="004C5CD5" w:rsidRPr="005E672D" w:rsidTr="004C5CD5">
        <w:tc>
          <w:tcPr>
            <w:tcW w:w="516" w:type="dxa"/>
            <w:shd w:val="clear" w:color="auto" w:fill="auto"/>
          </w:tcPr>
          <w:p w:rsidR="004C5CD5" w:rsidRPr="005E672D" w:rsidRDefault="004C5CD5" w:rsidP="005E672D">
            <w:pPr>
              <w:numPr>
                <w:ilvl w:val="0"/>
                <w:numId w:val="23"/>
              </w:numPr>
              <w:jc w:val="center"/>
            </w:pPr>
          </w:p>
        </w:tc>
        <w:tc>
          <w:tcPr>
            <w:tcW w:w="1595" w:type="dxa"/>
            <w:shd w:val="clear" w:color="auto" w:fill="auto"/>
          </w:tcPr>
          <w:p w:rsidR="004C5CD5" w:rsidRPr="005E672D" w:rsidRDefault="004C5CD5" w:rsidP="005E672D">
            <w:r w:rsidRPr="005E672D">
              <w:t xml:space="preserve">Ţiglea R.  ş.a. </w:t>
            </w:r>
          </w:p>
          <w:p w:rsidR="004C5CD5" w:rsidRPr="005E672D" w:rsidRDefault="004C5CD5" w:rsidP="005E672D">
            <w:pPr>
              <w:rPr>
                <w:bCs/>
              </w:rPr>
            </w:pPr>
          </w:p>
        </w:tc>
        <w:tc>
          <w:tcPr>
            <w:tcW w:w="7699" w:type="dxa"/>
            <w:shd w:val="clear" w:color="auto" w:fill="auto"/>
          </w:tcPr>
          <w:p w:rsidR="004C5CD5" w:rsidRPr="005E672D" w:rsidRDefault="004C5CD5" w:rsidP="005E672D">
            <w:pPr>
              <w:rPr>
                <w:bCs/>
              </w:rPr>
            </w:pPr>
            <w:r w:rsidRPr="005E672D">
              <w:t>Pregătire de bază în industria uşoară – instruire practică, Editura Oscar Print 2006</w:t>
            </w:r>
          </w:p>
        </w:tc>
      </w:tr>
    </w:tbl>
    <w:p w:rsidR="00B05281" w:rsidRPr="005E672D" w:rsidRDefault="00B05281" w:rsidP="005E672D">
      <w:pPr>
        <w:shd w:val="clear" w:color="auto" w:fill="FFFFFF"/>
        <w:jc w:val="both"/>
        <w:rPr>
          <w:b/>
        </w:rPr>
      </w:pPr>
      <w:bookmarkStart w:id="1" w:name="_GoBack"/>
      <w:bookmarkEnd w:id="1"/>
      <w:r w:rsidRPr="005E672D">
        <w:rPr>
          <w:b/>
        </w:rPr>
        <w:t>TEMATICA DE DIDACTICĂ A DISCIPLINEI</w:t>
      </w:r>
    </w:p>
    <w:p w:rsidR="00B05281" w:rsidRPr="005E672D" w:rsidRDefault="00B05281" w:rsidP="005E672D">
      <w:pPr>
        <w:ind w:firstLine="709"/>
        <w:jc w:val="both"/>
        <w:rPr>
          <w:b/>
        </w:rPr>
      </w:pPr>
    </w:p>
    <w:tbl>
      <w:tblPr>
        <w:tblW w:w="9719" w:type="dxa"/>
        <w:tblInd w:w="-85" w:type="dxa"/>
        <w:tblLayout w:type="fixed"/>
        <w:tblCellMar>
          <w:left w:w="0" w:type="dxa"/>
          <w:right w:w="0" w:type="dxa"/>
        </w:tblCellMar>
        <w:tblLook w:val="0000"/>
      </w:tblPr>
      <w:tblGrid>
        <w:gridCol w:w="450"/>
        <w:gridCol w:w="3032"/>
        <w:gridCol w:w="6237"/>
      </w:tblGrid>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t>1.</w:t>
            </w:r>
          </w:p>
        </w:tc>
        <w:tc>
          <w:tcPr>
            <w:tcW w:w="3032" w:type="dxa"/>
            <w:vAlign w:val="bottom"/>
          </w:tcPr>
          <w:p w:rsidR="00B05281" w:rsidRPr="005E672D" w:rsidRDefault="00B05281" w:rsidP="005E672D">
            <w:pPr>
              <w:widowControl w:val="0"/>
              <w:autoSpaceDE w:val="0"/>
              <w:autoSpaceDN w:val="0"/>
              <w:adjustRightInd w:val="0"/>
              <w:jc w:val="both"/>
            </w:pPr>
            <w:r w:rsidRPr="005E672D">
              <w:t>Adăscăliţei, A.,</w:t>
            </w:r>
          </w:p>
        </w:tc>
        <w:tc>
          <w:tcPr>
            <w:tcW w:w="6237" w:type="dxa"/>
            <w:vAlign w:val="bottom"/>
          </w:tcPr>
          <w:p w:rsidR="00B05281" w:rsidRPr="005E672D" w:rsidRDefault="00B05281" w:rsidP="005E672D">
            <w:pPr>
              <w:widowControl w:val="0"/>
              <w:autoSpaceDE w:val="0"/>
              <w:autoSpaceDN w:val="0"/>
              <w:adjustRightInd w:val="0"/>
              <w:jc w:val="both"/>
            </w:pPr>
            <w:r w:rsidRPr="005E672D">
              <w:t>Instruire  asistată  de  calculator,  Editura  „Polirom”,  Iaşi, 2007</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t>2.</w:t>
            </w:r>
          </w:p>
        </w:tc>
        <w:tc>
          <w:tcPr>
            <w:tcW w:w="3032" w:type="dxa"/>
            <w:vAlign w:val="bottom"/>
          </w:tcPr>
          <w:p w:rsidR="00B05281" w:rsidRPr="005E672D" w:rsidRDefault="00B05281" w:rsidP="005E672D">
            <w:pPr>
              <w:widowControl w:val="0"/>
              <w:autoSpaceDE w:val="0"/>
              <w:autoSpaceDN w:val="0"/>
              <w:adjustRightInd w:val="0"/>
              <w:jc w:val="both"/>
            </w:pPr>
            <w:r w:rsidRPr="005E672D">
              <w:t>Cerghit, I.,</w:t>
            </w:r>
          </w:p>
        </w:tc>
        <w:tc>
          <w:tcPr>
            <w:tcW w:w="6237" w:type="dxa"/>
            <w:vAlign w:val="bottom"/>
          </w:tcPr>
          <w:p w:rsidR="00B05281" w:rsidRPr="005E672D" w:rsidRDefault="00B05281" w:rsidP="005E672D">
            <w:pPr>
              <w:widowControl w:val="0"/>
              <w:autoSpaceDE w:val="0"/>
              <w:autoSpaceDN w:val="0"/>
              <w:adjustRightInd w:val="0"/>
              <w:jc w:val="both"/>
            </w:pPr>
            <w:r w:rsidRPr="005E672D">
              <w:t>Metode de învăţământ, Editura Didactică și Pedagogică, Bucureşti, 1997</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t>3.</w:t>
            </w:r>
          </w:p>
        </w:tc>
        <w:tc>
          <w:tcPr>
            <w:tcW w:w="3032" w:type="dxa"/>
            <w:vAlign w:val="bottom"/>
          </w:tcPr>
          <w:p w:rsidR="00B05281" w:rsidRPr="005E672D" w:rsidRDefault="00B05281" w:rsidP="005E672D">
            <w:pPr>
              <w:widowControl w:val="0"/>
              <w:autoSpaceDE w:val="0"/>
              <w:autoSpaceDN w:val="0"/>
              <w:adjustRightInd w:val="0"/>
              <w:jc w:val="both"/>
            </w:pPr>
            <w:r w:rsidRPr="005E672D">
              <w:t>Carcea I.M.,</w:t>
            </w:r>
          </w:p>
        </w:tc>
        <w:tc>
          <w:tcPr>
            <w:tcW w:w="6237" w:type="dxa"/>
            <w:vAlign w:val="bottom"/>
          </w:tcPr>
          <w:p w:rsidR="00B05281" w:rsidRPr="005E672D" w:rsidRDefault="00B05281" w:rsidP="005E672D">
            <w:pPr>
              <w:widowControl w:val="0"/>
              <w:autoSpaceDE w:val="0"/>
              <w:autoSpaceDN w:val="0"/>
              <w:adjustRightInd w:val="0"/>
              <w:jc w:val="both"/>
            </w:pPr>
            <w:r w:rsidRPr="005E672D">
              <w:t>Consultanţă şi consiliere educaţională, Editura Didactică și Pedagogică, Bucureşti, 2005</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t>4.</w:t>
            </w:r>
          </w:p>
        </w:tc>
        <w:tc>
          <w:tcPr>
            <w:tcW w:w="3032" w:type="dxa"/>
            <w:vAlign w:val="bottom"/>
          </w:tcPr>
          <w:p w:rsidR="00B05281" w:rsidRPr="005E672D" w:rsidRDefault="00B05281" w:rsidP="005E672D">
            <w:pPr>
              <w:widowControl w:val="0"/>
              <w:autoSpaceDE w:val="0"/>
              <w:autoSpaceDN w:val="0"/>
              <w:adjustRightInd w:val="0"/>
              <w:jc w:val="both"/>
            </w:pPr>
            <w:r w:rsidRPr="005E672D">
              <w:t>Cucoş, C.,</w:t>
            </w:r>
          </w:p>
        </w:tc>
        <w:tc>
          <w:tcPr>
            <w:tcW w:w="6237" w:type="dxa"/>
            <w:vAlign w:val="bottom"/>
          </w:tcPr>
          <w:p w:rsidR="00B05281" w:rsidRPr="005E672D" w:rsidRDefault="00B05281" w:rsidP="005E672D">
            <w:pPr>
              <w:widowControl w:val="0"/>
              <w:autoSpaceDE w:val="0"/>
              <w:autoSpaceDN w:val="0"/>
              <w:adjustRightInd w:val="0"/>
              <w:jc w:val="both"/>
            </w:pPr>
            <w:r w:rsidRPr="005E672D">
              <w:t>Pedagogie, Editura „Polirom”, Iaşi, 1996</w:t>
            </w:r>
          </w:p>
        </w:tc>
      </w:tr>
      <w:tr w:rsidR="00B05281" w:rsidRPr="005E672D" w:rsidTr="004C5CD5">
        <w:trPr>
          <w:trHeight w:val="276"/>
        </w:trPr>
        <w:tc>
          <w:tcPr>
            <w:tcW w:w="450" w:type="dxa"/>
          </w:tcPr>
          <w:p w:rsidR="00B05281" w:rsidRPr="005E672D" w:rsidRDefault="00B05281" w:rsidP="005E672D">
            <w:pPr>
              <w:widowControl w:val="0"/>
              <w:autoSpaceDE w:val="0"/>
              <w:autoSpaceDN w:val="0"/>
              <w:adjustRightInd w:val="0"/>
              <w:jc w:val="center"/>
            </w:pPr>
            <w:r w:rsidRPr="005E672D">
              <w:t>5.</w:t>
            </w:r>
          </w:p>
        </w:tc>
        <w:tc>
          <w:tcPr>
            <w:tcW w:w="3032" w:type="dxa"/>
          </w:tcPr>
          <w:p w:rsidR="00B05281" w:rsidRPr="005E672D" w:rsidRDefault="00B05281" w:rsidP="005E672D">
            <w:pPr>
              <w:widowControl w:val="0"/>
              <w:autoSpaceDE w:val="0"/>
              <w:autoSpaceDN w:val="0"/>
              <w:adjustRightInd w:val="0"/>
            </w:pPr>
            <w:r w:rsidRPr="005E672D">
              <w:t>Cristea, S. (coord)</w:t>
            </w:r>
          </w:p>
        </w:tc>
        <w:tc>
          <w:tcPr>
            <w:tcW w:w="6237" w:type="dxa"/>
          </w:tcPr>
          <w:p w:rsidR="00B05281" w:rsidRPr="005E672D" w:rsidRDefault="00B05281" w:rsidP="005E672D">
            <w:pPr>
              <w:widowControl w:val="0"/>
              <w:autoSpaceDE w:val="0"/>
              <w:autoSpaceDN w:val="0"/>
              <w:adjustRightInd w:val="0"/>
            </w:pPr>
            <w:r w:rsidRPr="005E672D">
              <w:t>Curriculum pedagogic, Editura Didactică și Pedagogică, Bucureşti, 2006</w:t>
            </w:r>
          </w:p>
        </w:tc>
      </w:tr>
      <w:tr w:rsidR="00B05281" w:rsidRPr="005E672D" w:rsidTr="004C5CD5">
        <w:trPr>
          <w:trHeight w:val="276"/>
        </w:trPr>
        <w:tc>
          <w:tcPr>
            <w:tcW w:w="450" w:type="dxa"/>
          </w:tcPr>
          <w:p w:rsidR="00B05281" w:rsidRPr="005E672D" w:rsidRDefault="00B05281" w:rsidP="005E672D">
            <w:pPr>
              <w:widowControl w:val="0"/>
              <w:autoSpaceDE w:val="0"/>
              <w:autoSpaceDN w:val="0"/>
              <w:adjustRightInd w:val="0"/>
              <w:jc w:val="center"/>
            </w:pPr>
            <w:r w:rsidRPr="005E672D">
              <w:t>6.</w:t>
            </w:r>
          </w:p>
        </w:tc>
        <w:tc>
          <w:tcPr>
            <w:tcW w:w="3032" w:type="dxa"/>
          </w:tcPr>
          <w:p w:rsidR="00B05281" w:rsidRPr="005E672D" w:rsidRDefault="00B05281" w:rsidP="005E672D">
            <w:pPr>
              <w:widowControl w:val="0"/>
              <w:autoSpaceDE w:val="0"/>
              <w:autoSpaceDN w:val="0"/>
              <w:adjustRightInd w:val="0"/>
            </w:pPr>
            <w:r w:rsidRPr="005E672D">
              <w:t>Creţu, C.,</w:t>
            </w:r>
          </w:p>
        </w:tc>
        <w:tc>
          <w:tcPr>
            <w:tcW w:w="6237" w:type="dxa"/>
          </w:tcPr>
          <w:p w:rsidR="00B05281" w:rsidRPr="005E672D" w:rsidRDefault="00B05281" w:rsidP="005E672D">
            <w:pPr>
              <w:widowControl w:val="0"/>
              <w:autoSpaceDE w:val="0"/>
              <w:autoSpaceDN w:val="0"/>
              <w:adjustRightInd w:val="0"/>
            </w:pPr>
            <w:r w:rsidRPr="005E672D">
              <w:t>Curriculum diferenţiat şi personalizat, Editura „Polirom”, Iaşi, 1998</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t>7.</w:t>
            </w:r>
          </w:p>
        </w:tc>
        <w:tc>
          <w:tcPr>
            <w:tcW w:w="3032" w:type="dxa"/>
            <w:vAlign w:val="bottom"/>
          </w:tcPr>
          <w:p w:rsidR="00B05281" w:rsidRPr="005E672D" w:rsidRDefault="00B05281" w:rsidP="005E672D">
            <w:pPr>
              <w:widowControl w:val="0"/>
              <w:autoSpaceDE w:val="0"/>
              <w:autoSpaceDN w:val="0"/>
              <w:adjustRightInd w:val="0"/>
              <w:jc w:val="both"/>
            </w:pPr>
            <w:r w:rsidRPr="005E672D">
              <w:t>Ionescu, M., Radu, I.,</w:t>
            </w:r>
          </w:p>
        </w:tc>
        <w:tc>
          <w:tcPr>
            <w:tcW w:w="6237" w:type="dxa"/>
            <w:vAlign w:val="bottom"/>
          </w:tcPr>
          <w:p w:rsidR="00B05281" w:rsidRPr="005E672D" w:rsidRDefault="00B05281" w:rsidP="005E672D">
            <w:pPr>
              <w:widowControl w:val="0"/>
              <w:autoSpaceDE w:val="0"/>
              <w:autoSpaceDN w:val="0"/>
              <w:adjustRightInd w:val="0"/>
              <w:jc w:val="both"/>
            </w:pPr>
            <w:r w:rsidRPr="005E672D">
              <w:t>Didactica modernă, Editura „Dacia”, Cluj-Napoca, 1995</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t>8.</w:t>
            </w:r>
          </w:p>
        </w:tc>
        <w:tc>
          <w:tcPr>
            <w:tcW w:w="3032" w:type="dxa"/>
            <w:vAlign w:val="bottom"/>
          </w:tcPr>
          <w:p w:rsidR="00B05281" w:rsidRPr="005E672D" w:rsidRDefault="00B05281" w:rsidP="005E672D">
            <w:pPr>
              <w:widowControl w:val="0"/>
              <w:autoSpaceDE w:val="0"/>
              <w:autoSpaceDN w:val="0"/>
              <w:adjustRightInd w:val="0"/>
              <w:jc w:val="both"/>
            </w:pPr>
            <w:r w:rsidRPr="005E672D">
              <w:t>Jinga, I., Negreţ, I.,</w:t>
            </w:r>
          </w:p>
        </w:tc>
        <w:tc>
          <w:tcPr>
            <w:tcW w:w="6237" w:type="dxa"/>
            <w:vAlign w:val="bottom"/>
          </w:tcPr>
          <w:p w:rsidR="00B05281" w:rsidRPr="005E672D" w:rsidRDefault="00B05281" w:rsidP="005E672D">
            <w:pPr>
              <w:widowControl w:val="0"/>
              <w:autoSpaceDE w:val="0"/>
              <w:autoSpaceDN w:val="0"/>
              <w:adjustRightInd w:val="0"/>
              <w:jc w:val="both"/>
            </w:pPr>
            <w:r w:rsidRPr="005E672D">
              <w:t>Învăţarea eficientă, EDITIS, Bucureşti, 1994</w:t>
            </w:r>
          </w:p>
        </w:tc>
      </w:tr>
      <w:tr w:rsidR="00B05281" w:rsidRPr="005E672D" w:rsidTr="004C5CD5">
        <w:trPr>
          <w:trHeight w:val="562"/>
        </w:trPr>
        <w:tc>
          <w:tcPr>
            <w:tcW w:w="450" w:type="dxa"/>
            <w:vAlign w:val="bottom"/>
          </w:tcPr>
          <w:p w:rsidR="00B05281" w:rsidRPr="005E672D" w:rsidRDefault="00B05281" w:rsidP="005E672D">
            <w:pPr>
              <w:widowControl w:val="0"/>
              <w:autoSpaceDE w:val="0"/>
              <w:autoSpaceDN w:val="0"/>
              <w:adjustRightInd w:val="0"/>
              <w:jc w:val="center"/>
            </w:pPr>
            <w:r w:rsidRPr="005E672D">
              <w:t>9.</w:t>
            </w:r>
          </w:p>
          <w:p w:rsidR="00B05281" w:rsidRPr="005E672D" w:rsidRDefault="00B05281" w:rsidP="005E672D">
            <w:pPr>
              <w:widowControl w:val="0"/>
              <w:autoSpaceDE w:val="0"/>
              <w:autoSpaceDN w:val="0"/>
              <w:adjustRightInd w:val="0"/>
              <w:jc w:val="center"/>
            </w:pPr>
          </w:p>
        </w:tc>
        <w:tc>
          <w:tcPr>
            <w:tcW w:w="3032" w:type="dxa"/>
            <w:vAlign w:val="bottom"/>
          </w:tcPr>
          <w:p w:rsidR="00B05281" w:rsidRPr="005E672D" w:rsidRDefault="00B05281" w:rsidP="005E672D">
            <w:pPr>
              <w:widowControl w:val="0"/>
              <w:autoSpaceDE w:val="0"/>
              <w:autoSpaceDN w:val="0"/>
              <w:adjustRightInd w:val="0"/>
              <w:jc w:val="both"/>
            </w:pPr>
            <w:r w:rsidRPr="005E672D">
              <w:t>Jinga, I., Istrate, E.</w:t>
            </w:r>
          </w:p>
          <w:p w:rsidR="00B05281" w:rsidRPr="005E672D" w:rsidRDefault="00B05281" w:rsidP="005E672D">
            <w:pPr>
              <w:widowControl w:val="0"/>
              <w:autoSpaceDE w:val="0"/>
              <w:autoSpaceDN w:val="0"/>
              <w:adjustRightInd w:val="0"/>
              <w:jc w:val="both"/>
            </w:pPr>
          </w:p>
        </w:tc>
        <w:tc>
          <w:tcPr>
            <w:tcW w:w="6237" w:type="dxa"/>
            <w:vAlign w:val="bottom"/>
          </w:tcPr>
          <w:p w:rsidR="00B05281" w:rsidRPr="005E672D" w:rsidRDefault="00B05281" w:rsidP="005E672D">
            <w:pPr>
              <w:widowControl w:val="0"/>
              <w:autoSpaceDE w:val="0"/>
              <w:autoSpaceDN w:val="0"/>
              <w:adjustRightInd w:val="0"/>
            </w:pPr>
            <w:r w:rsidRPr="005E672D">
              <w:t>Instruirea  şi  evaluarea  asistată  de  calculator,  Editura „ALL”, Bucureşti, 2006</w:t>
            </w:r>
          </w:p>
        </w:tc>
      </w:tr>
      <w:tr w:rsidR="00B05281" w:rsidRPr="005E672D" w:rsidTr="004C5CD5">
        <w:trPr>
          <w:trHeight w:val="276"/>
        </w:trPr>
        <w:tc>
          <w:tcPr>
            <w:tcW w:w="450" w:type="dxa"/>
          </w:tcPr>
          <w:p w:rsidR="00B05281" w:rsidRPr="005E672D" w:rsidRDefault="00B05281" w:rsidP="005E672D">
            <w:pPr>
              <w:widowControl w:val="0"/>
              <w:autoSpaceDE w:val="0"/>
              <w:autoSpaceDN w:val="0"/>
              <w:adjustRightInd w:val="0"/>
              <w:jc w:val="center"/>
            </w:pPr>
            <w:r w:rsidRPr="005E672D">
              <w:rPr>
                <w:w w:val="91"/>
              </w:rPr>
              <w:t>10.</w:t>
            </w:r>
          </w:p>
        </w:tc>
        <w:tc>
          <w:tcPr>
            <w:tcW w:w="3032" w:type="dxa"/>
          </w:tcPr>
          <w:p w:rsidR="00B05281" w:rsidRPr="005E672D" w:rsidRDefault="00B05281" w:rsidP="005E672D">
            <w:pPr>
              <w:widowControl w:val="0"/>
              <w:autoSpaceDE w:val="0"/>
              <w:autoSpaceDN w:val="0"/>
              <w:adjustRightInd w:val="0"/>
            </w:pPr>
            <w:r w:rsidRPr="005E672D">
              <w:t>Joiţa, E.,</w:t>
            </w:r>
          </w:p>
        </w:tc>
        <w:tc>
          <w:tcPr>
            <w:tcW w:w="6237" w:type="dxa"/>
          </w:tcPr>
          <w:p w:rsidR="00B05281" w:rsidRPr="005E672D" w:rsidRDefault="00B05281" w:rsidP="005E672D">
            <w:pPr>
              <w:widowControl w:val="0"/>
              <w:autoSpaceDE w:val="0"/>
              <w:autoSpaceDN w:val="0"/>
              <w:adjustRightInd w:val="0"/>
            </w:pPr>
            <w:r w:rsidRPr="005E672D">
              <w:t>Eficienţa instruirii, Editura Didactică și Pedagogică, Bucureşti, 1998</w:t>
            </w:r>
          </w:p>
        </w:tc>
      </w:tr>
      <w:tr w:rsidR="00B05281" w:rsidRPr="005E672D" w:rsidTr="004C5CD5">
        <w:trPr>
          <w:trHeight w:val="276"/>
        </w:trPr>
        <w:tc>
          <w:tcPr>
            <w:tcW w:w="450" w:type="dxa"/>
          </w:tcPr>
          <w:p w:rsidR="00B05281" w:rsidRPr="005E672D" w:rsidRDefault="00B05281" w:rsidP="005E672D">
            <w:pPr>
              <w:widowControl w:val="0"/>
              <w:autoSpaceDE w:val="0"/>
              <w:autoSpaceDN w:val="0"/>
              <w:adjustRightInd w:val="0"/>
              <w:jc w:val="center"/>
              <w:rPr>
                <w:w w:val="91"/>
              </w:rPr>
            </w:pPr>
            <w:r w:rsidRPr="005E672D">
              <w:rPr>
                <w:w w:val="91"/>
              </w:rPr>
              <w:t>11.</w:t>
            </w:r>
          </w:p>
        </w:tc>
        <w:tc>
          <w:tcPr>
            <w:tcW w:w="3032" w:type="dxa"/>
          </w:tcPr>
          <w:p w:rsidR="00B05281" w:rsidRPr="005E672D" w:rsidRDefault="00B05281" w:rsidP="005E672D">
            <w:pPr>
              <w:widowControl w:val="0"/>
              <w:autoSpaceDE w:val="0"/>
              <w:autoSpaceDN w:val="0"/>
              <w:adjustRightInd w:val="0"/>
            </w:pPr>
            <w:r w:rsidRPr="005E672D">
              <w:t>Lisievici P.</w:t>
            </w:r>
          </w:p>
        </w:tc>
        <w:tc>
          <w:tcPr>
            <w:tcW w:w="6237" w:type="dxa"/>
          </w:tcPr>
          <w:p w:rsidR="00B05281" w:rsidRPr="005E672D" w:rsidRDefault="00B05281" w:rsidP="005E672D">
            <w:pPr>
              <w:widowControl w:val="0"/>
              <w:autoSpaceDE w:val="0"/>
              <w:autoSpaceDN w:val="0"/>
              <w:adjustRightInd w:val="0"/>
            </w:pPr>
            <w:r w:rsidRPr="005E672D">
              <w:t>Evaluarea în învățământ. Teorie, practică, instrumente. Editura „Aramis”, București, 2002</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rPr>
                <w:w w:val="91"/>
              </w:rPr>
              <w:t>12.</w:t>
            </w:r>
          </w:p>
        </w:tc>
        <w:tc>
          <w:tcPr>
            <w:tcW w:w="3032" w:type="dxa"/>
            <w:vAlign w:val="bottom"/>
          </w:tcPr>
          <w:p w:rsidR="00B05281" w:rsidRPr="005E672D" w:rsidRDefault="00B05281" w:rsidP="005E672D">
            <w:pPr>
              <w:widowControl w:val="0"/>
              <w:autoSpaceDE w:val="0"/>
              <w:autoSpaceDN w:val="0"/>
              <w:adjustRightInd w:val="0"/>
              <w:jc w:val="both"/>
            </w:pPr>
            <w:r w:rsidRPr="005E672D">
              <w:t>Manolescu, M.,</w:t>
            </w:r>
          </w:p>
        </w:tc>
        <w:tc>
          <w:tcPr>
            <w:tcW w:w="6237" w:type="dxa"/>
            <w:vAlign w:val="bottom"/>
          </w:tcPr>
          <w:p w:rsidR="00B05281" w:rsidRPr="005E672D" w:rsidRDefault="00B05281" w:rsidP="005E672D">
            <w:pPr>
              <w:widowControl w:val="0"/>
              <w:autoSpaceDE w:val="0"/>
              <w:autoSpaceDN w:val="0"/>
              <w:adjustRightInd w:val="0"/>
              <w:jc w:val="both"/>
            </w:pPr>
            <w:r w:rsidRPr="005E672D">
              <w:t>Evaluarea şcolară, Editura „Meteor”, Bucureşti, 2006</w:t>
            </w:r>
          </w:p>
        </w:tc>
      </w:tr>
      <w:tr w:rsidR="00B05281" w:rsidRPr="005E672D" w:rsidTr="004C5CD5">
        <w:trPr>
          <w:trHeight w:val="562"/>
        </w:trPr>
        <w:tc>
          <w:tcPr>
            <w:tcW w:w="450" w:type="dxa"/>
            <w:vAlign w:val="bottom"/>
          </w:tcPr>
          <w:p w:rsidR="00B05281" w:rsidRPr="005E672D" w:rsidRDefault="00B05281" w:rsidP="005E672D">
            <w:pPr>
              <w:widowControl w:val="0"/>
              <w:autoSpaceDE w:val="0"/>
              <w:autoSpaceDN w:val="0"/>
              <w:adjustRightInd w:val="0"/>
              <w:jc w:val="center"/>
              <w:rPr>
                <w:w w:val="91"/>
              </w:rPr>
            </w:pPr>
            <w:r w:rsidRPr="005E672D">
              <w:rPr>
                <w:w w:val="91"/>
              </w:rPr>
              <w:t>13.</w:t>
            </w:r>
          </w:p>
          <w:p w:rsidR="00B05281" w:rsidRPr="005E672D" w:rsidRDefault="00B05281" w:rsidP="005E672D">
            <w:pPr>
              <w:widowControl w:val="0"/>
              <w:autoSpaceDE w:val="0"/>
              <w:autoSpaceDN w:val="0"/>
              <w:adjustRightInd w:val="0"/>
              <w:jc w:val="center"/>
            </w:pPr>
          </w:p>
        </w:tc>
        <w:tc>
          <w:tcPr>
            <w:tcW w:w="3032" w:type="dxa"/>
            <w:vAlign w:val="bottom"/>
          </w:tcPr>
          <w:p w:rsidR="00B05281" w:rsidRPr="005E672D" w:rsidRDefault="00B05281" w:rsidP="005E672D">
            <w:pPr>
              <w:widowControl w:val="0"/>
              <w:autoSpaceDE w:val="0"/>
              <w:autoSpaceDN w:val="0"/>
              <w:adjustRightInd w:val="0"/>
              <w:jc w:val="both"/>
            </w:pPr>
            <w:r w:rsidRPr="005E672D">
              <w:t>Neacşu, I.,</w:t>
            </w:r>
          </w:p>
          <w:p w:rsidR="00B05281" w:rsidRPr="005E672D" w:rsidRDefault="00B05281" w:rsidP="005E672D">
            <w:pPr>
              <w:widowControl w:val="0"/>
              <w:autoSpaceDE w:val="0"/>
              <w:autoSpaceDN w:val="0"/>
              <w:adjustRightInd w:val="0"/>
              <w:jc w:val="both"/>
            </w:pPr>
          </w:p>
        </w:tc>
        <w:tc>
          <w:tcPr>
            <w:tcW w:w="6237" w:type="dxa"/>
            <w:vAlign w:val="bottom"/>
          </w:tcPr>
          <w:p w:rsidR="00B05281" w:rsidRPr="005E672D" w:rsidRDefault="00B05281" w:rsidP="005E672D">
            <w:pPr>
              <w:widowControl w:val="0"/>
              <w:autoSpaceDE w:val="0"/>
              <w:autoSpaceDN w:val="0"/>
              <w:adjustRightInd w:val="0"/>
              <w:jc w:val="both"/>
            </w:pPr>
            <w:r w:rsidRPr="005E672D">
              <w:t>Instruire  şi  învăţare,  ediţia  a  II-a,  revizuită,  Editura Didactică și Pedagogică, Bucureşti, 1999</w:t>
            </w:r>
          </w:p>
        </w:tc>
      </w:tr>
      <w:tr w:rsidR="00B05281" w:rsidRPr="005E672D" w:rsidTr="004C5CD5">
        <w:trPr>
          <w:trHeight w:val="276"/>
        </w:trPr>
        <w:tc>
          <w:tcPr>
            <w:tcW w:w="450" w:type="dxa"/>
          </w:tcPr>
          <w:p w:rsidR="00B05281" w:rsidRPr="005E672D" w:rsidRDefault="00B05281" w:rsidP="005E672D">
            <w:pPr>
              <w:widowControl w:val="0"/>
              <w:autoSpaceDE w:val="0"/>
              <w:autoSpaceDN w:val="0"/>
              <w:adjustRightInd w:val="0"/>
              <w:jc w:val="center"/>
            </w:pPr>
            <w:r w:rsidRPr="005E672D">
              <w:rPr>
                <w:w w:val="91"/>
              </w:rPr>
              <w:t>14.</w:t>
            </w:r>
          </w:p>
        </w:tc>
        <w:tc>
          <w:tcPr>
            <w:tcW w:w="3032" w:type="dxa"/>
          </w:tcPr>
          <w:p w:rsidR="00B05281" w:rsidRPr="005E672D" w:rsidRDefault="00B05281" w:rsidP="005E672D">
            <w:pPr>
              <w:widowControl w:val="0"/>
              <w:autoSpaceDE w:val="0"/>
              <w:autoSpaceDN w:val="0"/>
              <w:adjustRightInd w:val="0"/>
            </w:pPr>
            <w:r w:rsidRPr="005E672D">
              <w:t>Nicola I.,</w:t>
            </w:r>
          </w:p>
        </w:tc>
        <w:tc>
          <w:tcPr>
            <w:tcW w:w="6237" w:type="dxa"/>
          </w:tcPr>
          <w:p w:rsidR="00B05281" w:rsidRPr="005E672D" w:rsidRDefault="00B05281" w:rsidP="005E672D">
            <w:pPr>
              <w:widowControl w:val="0"/>
              <w:autoSpaceDE w:val="0"/>
              <w:autoSpaceDN w:val="0"/>
              <w:adjustRightInd w:val="0"/>
            </w:pPr>
            <w:r w:rsidRPr="005E672D">
              <w:t>Tratat de pedagogie, Editura Didactică și Pedagogică, Bucureşti, 1996</w:t>
            </w:r>
          </w:p>
        </w:tc>
      </w:tr>
      <w:tr w:rsidR="00B05281" w:rsidRPr="005E672D" w:rsidTr="004C5CD5">
        <w:trPr>
          <w:trHeight w:val="247"/>
        </w:trPr>
        <w:tc>
          <w:tcPr>
            <w:tcW w:w="450" w:type="dxa"/>
          </w:tcPr>
          <w:p w:rsidR="00B05281" w:rsidRPr="005E672D" w:rsidRDefault="00B05281" w:rsidP="005E672D">
            <w:pPr>
              <w:widowControl w:val="0"/>
              <w:autoSpaceDE w:val="0"/>
              <w:autoSpaceDN w:val="0"/>
              <w:adjustRightInd w:val="0"/>
              <w:jc w:val="center"/>
              <w:rPr>
                <w:w w:val="91"/>
              </w:rPr>
            </w:pPr>
            <w:r w:rsidRPr="005E672D">
              <w:rPr>
                <w:w w:val="91"/>
              </w:rPr>
              <w:t>15.</w:t>
            </w:r>
          </w:p>
        </w:tc>
        <w:tc>
          <w:tcPr>
            <w:tcW w:w="3032" w:type="dxa"/>
          </w:tcPr>
          <w:p w:rsidR="00B05281" w:rsidRPr="005E672D" w:rsidRDefault="00B05281" w:rsidP="005E672D">
            <w:pPr>
              <w:widowControl w:val="0"/>
              <w:autoSpaceDE w:val="0"/>
              <w:autoSpaceDN w:val="0"/>
              <w:adjustRightInd w:val="0"/>
            </w:pPr>
            <w:r w:rsidRPr="005E672D">
              <w:t>Niţucă, C., Stanciu, I.,</w:t>
            </w:r>
          </w:p>
        </w:tc>
        <w:tc>
          <w:tcPr>
            <w:tcW w:w="6237" w:type="dxa"/>
          </w:tcPr>
          <w:p w:rsidR="00B05281" w:rsidRPr="005E672D" w:rsidRDefault="00B05281" w:rsidP="005E672D">
            <w:pPr>
              <w:widowControl w:val="0"/>
              <w:autoSpaceDE w:val="0"/>
              <w:autoSpaceDN w:val="0"/>
              <w:adjustRightInd w:val="0"/>
            </w:pPr>
            <w:r w:rsidRPr="005E672D">
              <w:t>Didactica  disciplinelor  tehnice,  Editura „Performantica”, 2006</w:t>
            </w:r>
          </w:p>
        </w:tc>
      </w:tr>
      <w:tr w:rsidR="00B05281" w:rsidRPr="005E672D" w:rsidTr="004C5CD5">
        <w:trPr>
          <w:trHeight w:val="277"/>
        </w:trPr>
        <w:tc>
          <w:tcPr>
            <w:tcW w:w="450" w:type="dxa"/>
            <w:vAlign w:val="bottom"/>
          </w:tcPr>
          <w:p w:rsidR="00B05281" w:rsidRPr="005E672D" w:rsidRDefault="00B05281" w:rsidP="005E672D">
            <w:pPr>
              <w:widowControl w:val="0"/>
              <w:autoSpaceDE w:val="0"/>
              <w:autoSpaceDN w:val="0"/>
              <w:adjustRightInd w:val="0"/>
              <w:jc w:val="center"/>
            </w:pPr>
            <w:r w:rsidRPr="005E672D">
              <w:rPr>
                <w:w w:val="91"/>
              </w:rPr>
              <w:t>16.</w:t>
            </w:r>
          </w:p>
        </w:tc>
        <w:tc>
          <w:tcPr>
            <w:tcW w:w="3032" w:type="dxa"/>
            <w:vAlign w:val="bottom"/>
          </w:tcPr>
          <w:p w:rsidR="00B05281" w:rsidRPr="005E672D" w:rsidRDefault="00B05281" w:rsidP="005E672D">
            <w:pPr>
              <w:widowControl w:val="0"/>
              <w:autoSpaceDE w:val="0"/>
              <w:autoSpaceDN w:val="0"/>
              <w:adjustRightInd w:val="0"/>
              <w:jc w:val="both"/>
            </w:pPr>
            <w:r w:rsidRPr="005E672D">
              <w:t>Negreţ, I.,</w:t>
            </w:r>
          </w:p>
        </w:tc>
        <w:tc>
          <w:tcPr>
            <w:tcW w:w="6237" w:type="dxa"/>
            <w:vAlign w:val="bottom"/>
          </w:tcPr>
          <w:p w:rsidR="00B05281" w:rsidRPr="005E672D" w:rsidRDefault="00B05281" w:rsidP="005E672D">
            <w:pPr>
              <w:widowControl w:val="0"/>
              <w:autoSpaceDE w:val="0"/>
              <w:autoSpaceDN w:val="0"/>
              <w:adjustRightInd w:val="0"/>
            </w:pPr>
            <w:r w:rsidRPr="005E672D">
              <w:t>Didactica Nova, Editura „Aramis”, Bucureşti, 2004</w:t>
            </w:r>
          </w:p>
        </w:tc>
      </w:tr>
      <w:tr w:rsidR="00B05281" w:rsidRPr="005E672D" w:rsidTr="004C5CD5">
        <w:trPr>
          <w:trHeight w:val="562"/>
        </w:trPr>
        <w:tc>
          <w:tcPr>
            <w:tcW w:w="450" w:type="dxa"/>
            <w:vAlign w:val="bottom"/>
          </w:tcPr>
          <w:p w:rsidR="00B05281" w:rsidRPr="005E672D" w:rsidRDefault="00B05281" w:rsidP="005E672D">
            <w:pPr>
              <w:widowControl w:val="0"/>
              <w:autoSpaceDE w:val="0"/>
              <w:autoSpaceDN w:val="0"/>
              <w:adjustRightInd w:val="0"/>
              <w:jc w:val="center"/>
              <w:rPr>
                <w:w w:val="91"/>
              </w:rPr>
            </w:pPr>
            <w:r w:rsidRPr="005E672D">
              <w:rPr>
                <w:w w:val="91"/>
              </w:rPr>
              <w:t>17.</w:t>
            </w:r>
          </w:p>
          <w:p w:rsidR="00B05281" w:rsidRPr="005E672D" w:rsidRDefault="00B05281" w:rsidP="005E672D">
            <w:pPr>
              <w:widowControl w:val="0"/>
              <w:autoSpaceDE w:val="0"/>
              <w:autoSpaceDN w:val="0"/>
              <w:adjustRightInd w:val="0"/>
              <w:jc w:val="center"/>
            </w:pPr>
          </w:p>
        </w:tc>
        <w:tc>
          <w:tcPr>
            <w:tcW w:w="3032" w:type="dxa"/>
            <w:vAlign w:val="bottom"/>
          </w:tcPr>
          <w:p w:rsidR="00B05281" w:rsidRPr="005E672D" w:rsidRDefault="00B05281" w:rsidP="005E672D">
            <w:pPr>
              <w:widowControl w:val="0"/>
              <w:autoSpaceDE w:val="0"/>
              <w:autoSpaceDN w:val="0"/>
              <w:adjustRightInd w:val="0"/>
              <w:jc w:val="both"/>
            </w:pPr>
            <w:r w:rsidRPr="005E672D">
              <w:t>Onu, P., Luca, C.,</w:t>
            </w:r>
          </w:p>
          <w:p w:rsidR="00B05281" w:rsidRPr="005E672D" w:rsidRDefault="00B05281" w:rsidP="005E672D">
            <w:pPr>
              <w:widowControl w:val="0"/>
              <w:autoSpaceDE w:val="0"/>
              <w:autoSpaceDN w:val="0"/>
              <w:adjustRightInd w:val="0"/>
              <w:jc w:val="both"/>
            </w:pPr>
          </w:p>
        </w:tc>
        <w:tc>
          <w:tcPr>
            <w:tcW w:w="6237" w:type="dxa"/>
            <w:vAlign w:val="bottom"/>
          </w:tcPr>
          <w:p w:rsidR="00B05281" w:rsidRPr="005E672D" w:rsidRDefault="00B05281" w:rsidP="005E672D">
            <w:pPr>
              <w:widowControl w:val="0"/>
              <w:autoSpaceDE w:val="0"/>
              <w:autoSpaceDN w:val="0"/>
              <w:adjustRightInd w:val="0"/>
              <w:jc w:val="both"/>
            </w:pPr>
            <w:r w:rsidRPr="005E672D">
              <w:t>Introducere în didactica specialităţii – discipline tehnice şi tehnologice, Editura „Polirom”, Iaşi, 2004</w:t>
            </w:r>
          </w:p>
        </w:tc>
      </w:tr>
      <w:tr w:rsidR="00B05281" w:rsidRPr="005E672D" w:rsidTr="004C5CD5">
        <w:trPr>
          <w:trHeight w:val="332"/>
        </w:trPr>
        <w:tc>
          <w:tcPr>
            <w:tcW w:w="450" w:type="dxa"/>
          </w:tcPr>
          <w:p w:rsidR="00B05281" w:rsidRPr="005E672D" w:rsidRDefault="00B05281" w:rsidP="005E672D">
            <w:pPr>
              <w:widowControl w:val="0"/>
              <w:autoSpaceDE w:val="0"/>
              <w:autoSpaceDN w:val="0"/>
              <w:adjustRightInd w:val="0"/>
              <w:jc w:val="center"/>
            </w:pPr>
            <w:r w:rsidRPr="005E672D">
              <w:rPr>
                <w:w w:val="91"/>
              </w:rPr>
              <w:t>18.</w:t>
            </w:r>
          </w:p>
        </w:tc>
        <w:tc>
          <w:tcPr>
            <w:tcW w:w="3032" w:type="dxa"/>
          </w:tcPr>
          <w:p w:rsidR="00B05281" w:rsidRPr="005E672D" w:rsidRDefault="00B05281" w:rsidP="005E672D">
            <w:pPr>
              <w:widowControl w:val="0"/>
              <w:autoSpaceDE w:val="0"/>
              <w:autoSpaceDN w:val="0"/>
              <w:adjustRightInd w:val="0"/>
            </w:pPr>
            <w:r w:rsidRPr="005E672D">
              <w:t>Onu, P., Luca, C.,</w:t>
            </w:r>
          </w:p>
        </w:tc>
        <w:tc>
          <w:tcPr>
            <w:tcW w:w="6237" w:type="dxa"/>
          </w:tcPr>
          <w:p w:rsidR="00B05281" w:rsidRPr="005E672D" w:rsidRDefault="00B05281" w:rsidP="005E672D">
            <w:pPr>
              <w:widowControl w:val="0"/>
              <w:autoSpaceDE w:val="0"/>
              <w:autoSpaceDN w:val="0"/>
              <w:adjustRightInd w:val="0"/>
            </w:pPr>
            <w:r w:rsidRPr="005E672D">
              <w:t>Didactica specialităţii, Editura „Gh. Asachi”, Iaşi, 2002</w:t>
            </w:r>
          </w:p>
        </w:tc>
      </w:tr>
      <w:tr w:rsidR="00B05281" w:rsidRPr="005E672D" w:rsidTr="004C5CD5">
        <w:trPr>
          <w:trHeight w:val="624"/>
        </w:trPr>
        <w:tc>
          <w:tcPr>
            <w:tcW w:w="450" w:type="dxa"/>
          </w:tcPr>
          <w:p w:rsidR="00B05281" w:rsidRPr="005E672D" w:rsidRDefault="00B05281" w:rsidP="005E672D">
            <w:pPr>
              <w:widowControl w:val="0"/>
              <w:autoSpaceDE w:val="0"/>
              <w:autoSpaceDN w:val="0"/>
              <w:adjustRightInd w:val="0"/>
              <w:jc w:val="center"/>
              <w:rPr>
                <w:w w:val="91"/>
              </w:rPr>
            </w:pPr>
            <w:r w:rsidRPr="005E672D">
              <w:rPr>
                <w:w w:val="91"/>
              </w:rPr>
              <w:t>19.</w:t>
            </w:r>
          </w:p>
        </w:tc>
        <w:tc>
          <w:tcPr>
            <w:tcW w:w="3032" w:type="dxa"/>
          </w:tcPr>
          <w:p w:rsidR="00B05281" w:rsidRPr="005E672D" w:rsidRDefault="00B05281" w:rsidP="005E672D">
            <w:pPr>
              <w:widowControl w:val="0"/>
              <w:autoSpaceDE w:val="0"/>
              <w:autoSpaceDN w:val="0"/>
              <w:adjustRightInd w:val="0"/>
            </w:pPr>
            <w:r w:rsidRPr="005E672D">
              <w:t>Oprea, C.L.</w:t>
            </w:r>
          </w:p>
        </w:tc>
        <w:tc>
          <w:tcPr>
            <w:tcW w:w="6237" w:type="dxa"/>
          </w:tcPr>
          <w:p w:rsidR="00B05281" w:rsidRPr="005E672D" w:rsidRDefault="00B05281" w:rsidP="005E672D">
            <w:pPr>
              <w:widowControl w:val="0"/>
              <w:autoSpaceDE w:val="0"/>
              <w:autoSpaceDN w:val="0"/>
              <w:adjustRightInd w:val="0"/>
            </w:pPr>
            <w:r w:rsidRPr="005E672D">
              <w:t>Strategii didactice interactive, Editura Didactică și Pedagogică, București, 2006</w:t>
            </w:r>
          </w:p>
        </w:tc>
      </w:tr>
      <w:tr w:rsidR="00B05281" w:rsidRPr="005E672D" w:rsidTr="004C5CD5">
        <w:trPr>
          <w:trHeight w:val="683"/>
        </w:trPr>
        <w:tc>
          <w:tcPr>
            <w:tcW w:w="450" w:type="dxa"/>
          </w:tcPr>
          <w:p w:rsidR="00B05281" w:rsidRPr="005E672D" w:rsidRDefault="00B05281" w:rsidP="005E672D">
            <w:pPr>
              <w:widowControl w:val="0"/>
              <w:autoSpaceDE w:val="0"/>
              <w:autoSpaceDN w:val="0"/>
              <w:adjustRightInd w:val="0"/>
              <w:jc w:val="center"/>
              <w:rPr>
                <w:w w:val="91"/>
              </w:rPr>
            </w:pPr>
            <w:r w:rsidRPr="005E672D">
              <w:rPr>
                <w:w w:val="91"/>
              </w:rPr>
              <w:lastRenderedPageBreak/>
              <w:t>20.</w:t>
            </w:r>
          </w:p>
        </w:tc>
        <w:tc>
          <w:tcPr>
            <w:tcW w:w="3032" w:type="dxa"/>
          </w:tcPr>
          <w:p w:rsidR="00B05281" w:rsidRPr="005E672D" w:rsidRDefault="00B05281" w:rsidP="005E672D">
            <w:pPr>
              <w:widowControl w:val="0"/>
              <w:autoSpaceDE w:val="0"/>
              <w:autoSpaceDN w:val="0"/>
              <w:adjustRightInd w:val="0"/>
            </w:pPr>
            <w:r w:rsidRPr="005E672D">
              <w:t>Petty, G.</w:t>
            </w:r>
          </w:p>
        </w:tc>
        <w:tc>
          <w:tcPr>
            <w:tcW w:w="6237" w:type="dxa"/>
          </w:tcPr>
          <w:p w:rsidR="00B05281" w:rsidRPr="005E672D" w:rsidRDefault="00B05281" w:rsidP="005E672D">
            <w:pPr>
              <w:widowControl w:val="0"/>
              <w:autoSpaceDE w:val="0"/>
              <w:autoSpaceDN w:val="0"/>
              <w:adjustRightInd w:val="0"/>
            </w:pPr>
            <w:r w:rsidRPr="005E672D">
              <w:t>Profesorul azi. Metode moderne de predare. Editura Atelier Didactic, București, 2007</w:t>
            </w:r>
          </w:p>
        </w:tc>
      </w:tr>
      <w:tr w:rsidR="00B05281" w:rsidRPr="005E672D" w:rsidTr="004C5CD5">
        <w:trPr>
          <w:trHeight w:val="276"/>
        </w:trPr>
        <w:tc>
          <w:tcPr>
            <w:tcW w:w="450" w:type="dxa"/>
          </w:tcPr>
          <w:p w:rsidR="00B05281" w:rsidRPr="005E672D" w:rsidRDefault="00B05281" w:rsidP="005E672D">
            <w:pPr>
              <w:widowControl w:val="0"/>
              <w:autoSpaceDE w:val="0"/>
              <w:autoSpaceDN w:val="0"/>
              <w:adjustRightInd w:val="0"/>
              <w:jc w:val="center"/>
            </w:pPr>
            <w:r w:rsidRPr="005E672D">
              <w:rPr>
                <w:w w:val="91"/>
              </w:rPr>
              <w:t>21.</w:t>
            </w:r>
          </w:p>
        </w:tc>
        <w:tc>
          <w:tcPr>
            <w:tcW w:w="3032" w:type="dxa"/>
          </w:tcPr>
          <w:p w:rsidR="00B05281" w:rsidRPr="005E672D" w:rsidRDefault="00B05281" w:rsidP="005E672D">
            <w:pPr>
              <w:widowControl w:val="0"/>
              <w:autoSpaceDE w:val="0"/>
              <w:autoSpaceDN w:val="0"/>
              <w:adjustRightInd w:val="0"/>
            </w:pPr>
            <w:r w:rsidRPr="005E672D">
              <w:t>Radu, I., T.,</w:t>
            </w:r>
          </w:p>
        </w:tc>
        <w:tc>
          <w:tcPr>
            <w:tcW w:w="6237" w:type="dxa"/>
          </w:tcPr>
          <w:p w:rsidR="00B05281" w:rsidRPr="005E672D" w:rsidRDefault="00B05281" w:rsidP="005E672D">
            <w:pPr>
              <w:widowControl w:val="0"/>
              <w:autoSpaceDE w:val="0"/>
              <w:autoSpaceDN w:val="0"/>
              <w:adjustRightInd w:val="0"/>
            </w:pPr>
            <w:r w:rsidRPr="005E672D">
              <w:t>Evaluarea în procesul didactic, Editura Didactică și Pedagogică, Bucureşti, 2000</w:t>
            </w:r>
          </w:p>
        </w:tc>
      </w:tr>
      <w:tr w:rsidR="00B05281" w:rsidRPr="005E672D" w:rsidTr="004C5CD5">
        <w:trPr>
          <w:trHeight w:val="350"/>
        </w:trPr>
        <w:tc>
          <w:tcPr>
            <w:tcW w:w="450" w:type="dxa"/>
          </w:tcPr>
          <w:p w:rsidR="00B05281" w:rsidRPr="005E672D" w:rsidRDefault="00B05281" w:rsidP="005E672D">
            <w:pPr>
              <w:widowControl w:val="0"/>
              <w:autoSpaceDE w:val="0"/>
              <w:autoSpaceDN w:val="0"/>
              <w:adjustRightInd w:val="0"/>
              <w:jc w:val="center"/>
              <w:rPr>
                <w:w w:val="91"/>
              </w:rPr>
            </w:pPr>
            <w:r w:rsidRPr="005E672D">
              <w:rPr>
                <w:w w:val="91"/>
              </w:rPr>
              <w:t>22.</w:t>
            </w:r>
          </w:p>
        </w:tc>
        <w:tc>
          <w:tcPr>
            <w:tcW w:w="3032" w:type="dxa"/>
          </w:tcPr>
          <w:p w:rsidR="00B05281" w:rsidRPr="005E672D" w:rsidRDefault="00B05281" w:rsidP="005E672D">
            <w:pPr>
              <w:widowControl w:val="0"/>
              <w:autoSpaceDE w:val="0"/>
              <w:autoSpaceDN w:val="0"/>
              <w:adjustRightInd w:val="0"/>
            </w:pPr>
            <w:r w:rsidRPr="005E672D">
              <w:t>Toma, S.,</w:t>
            </w:r>
          </w:p>
        </w:tc>
        <w:tc>
          <w:tcPr>
            <w:tcW w:w="6237" w:type="dxa"/>
          </w:tcPr>
          <w:p w:rsidR="00B05281" w:rsidRPr="005E672D" w:rsidRDefault="00B05281" w:rsidP="005E672D">
            <w:pPr>
              <w:widowControl w:val="0"/>
              <w:autoSpaceDE w:val="0"/>
              <w:autoSpaceDN w:val="0"/>
              <w:adjustRightInd w:val="0"/>
            </w:pPr>
            <w:r w:rsidRPr="005E672D">
              <w:t>Profesorul factor de decizie, Editura Tehnică, Bucureşti,1999</w:t>
            </w:r>
          </w:p>
        </w:tc>
      </w:tr>
      <w:tr w:rsidR="00B05281" w:rsidRPr="005E672D" w:rsidTr="004C5CD5">
        <w:trPr>
          <w:trHeight w:val="562"/>
        </w:trPr>
        <w:tc>
          <w:tcPr>
            <w:tcW w:w="450" w:type="dxa"/>
            <w:vAlign w:val="bottom"/>
          </w:tcPr>
          <w:p w:rsidR="00B05281" w:rsidRPr="005E672D" w:rsidRDefault="00B05281" w:rsidP="005E672D">
            <w:pPr>
              <w:widowControl w:val="0"/>
              <w:autoSpaceDE w:val="0"/>
              <w:autoSpaceDN w:val="0"/>
              <w:adjustRightInd w:val="0"/>
              <w:jc w:val="center"/>
              <w:rPr>
                <w:w w:val="91"/>
              </w:rPr>
            </w:pPr>
            <w:r w:rsidRPr="005E672D">
              <w:rPr>
                <w:w w:val="91"/>
              </w:rPr>
              <w:t>23.</w:t>
            </w:r>
          </w:p>
          <w:p w:rsidR="00B05281" w:rsidRPr="005E672D" w:rsidRDefault="00B05281" w:rsidP="005E672D">
            <w:pPr>
              <w:widowControl w:val="0"/>
              <w:autoSpaceDE w:val="0"/>
              <w:autoSpaceDN w:val="0"/>
              <w:adjustRightInd w:val="0"/>
              <w:jc w:val="center"/>
            </w:pPr>
          </w:p>
        </w:tc>
        <w:tc>
          <w:tcPr>
            <w:tcW w:w="3032" w:type="dxa"/>
            <w:vAlign w:val="bottom"/>
          </w:tcPr>
          <w:p w:rsidR="00B05281" w:rsidRPr="005E672D" w:rsidRDefault="00B05281" w:rsidP="005E672D">
            <w:pPr>
              <w:widowControl w:val="0"/>
              <w:autoSpaceDE w:val="0"/>
              <w:autoSpaceDN w:val="0"/>
              <w:adjustRightInd w:val="0"/>
              <w:jc w:val="both"/>
            </w:pPr>
            <w:r w:rsidRPr="005E672D">
              <w:t>Tomşa, G.,</w:t>
            </w:r>
          </w:p>
          <w:p w:rsidR="00B05281" w:rsidRPr="005E672D" w:rsidRDefault="00B05281" w:rsidP="005E672D">
            <w:pPr>
              <w:widowControl w:val="0"/>
              <w:autoSpaceDE w:val="0"/>
              <w:autoSpaceDN w:val="0"/>
              <w:adjustRightInd w:val="0"/>
              <w:jc w:val="both"/>
            </w:pPr>
          </w:p>
        </w:tc>
        <w:tc>
          <w:tcPr>
            <w:tcW w:w="6237" w:type="dxa"/>
            <w:vAlign w:val="bottom"/>
          </w:tcPr>
          <w:p w:rsidR="00B05281" w:rsidRPr="005E672D" w:rsidRDefault="00B05281" w:rsidP="005E672D">
            <w:pPr>
              <w:widowControl w:val="0"/>
              <w:autoSpaceDE w:val="0"/>
              <w:autoSpaceDN w:val="0"/>
              <w:adjustRightInd w:val="0"/>
              <w:jc w:val="both"/>
            </w:pPr>
            <w:r w:rsidRPr="005E672D">
              <w:rPr>
                <w:w w:val="99"/>
              </w:rPr>
              <w:t>Orientarea şi dezvoltarea carierei la elevi, Casa de editură</w:t>
            </w:r>
          </w:p>
          <w:p w:rsidR="00B05281" w:rsidRPr="005E672D" w:rsidRDefault="00B05281" w:rsidP="005E672D">
            <w:pPr>
              <w:widowControl w:val="0"/>
              <w:autoSpaceDE w:val="0"/>
              <w:autoSpaceDN w:val="0"/>
              <w:adjustRightInd w:val="0"/>
              <w:jc w:val="both"/>
            </w:pPr>
            <w:r w:rsidRPr="005E672D">
              <w:t>şi presă „Viaţa Românească”, Bucureşti, 1999</w:t>
            </w:r>
          </w:p>
        </w:tc>
      </w:tr>
      <w:tr w:rsidR="00B05281" w:rsidRPr="005E672D" w:rsidTr="004C5CD5">
        <w:trPr>
          <w:trHeight w:val="276"/>
        </w:trPr>
        <w:tc>
          <w:tcPr>
            <w:tcW w:w="450" w:type="dxa"/>
            <w:vAlign w:val="bottom"/>
          </w:tcPr>
          <w:p w:rsidR="00B05281" w:rsidRPr="005E672D" w:rsidRDefault="00B05281" w:rsidP="005E672D">
            <w:pPr>
              <w:widowControl w:val="0"/>
              <w:autoSpaceDE w:val="0"/>
              <w:autoSpaceDN w:val="0"/>
              <w:adjustRightInd w:val="0"/>
              <w:jc w:val="center"/>
            </w:pPr>
            <w:r w:rsidRPr="005E672D">
              <w:rPr>
                <w:w w:val="91"/>
              </w:rPr>
              <w:t>24.</w:t>
            </w:r>
          </w:p>
        </w:tc>
        <w:tc>
          <w:tcPr>
            <w:tcW w:w="3032" w:type="dxa"/>
            <w:vAlign w:val="bottom"/>
          </w:tcPr>
          <w:p w:rsidR="00B05281" w:rsidRPr="005E672D" w:rsidRDefault="00B05281" w:rsidP="005E672D">
            <w:pPr>
              <w:widowControl w:val="0"/>
              <w:autoSpaceDE w:val="0"/>
              <w:autoSpaceDN w:val="0"/>
              <w:adjustRightInd w:val="0"/>
              <w:jc w:val="both"/>
            </w:pPr>
            <w:r w:rsidRPr="005E672D">
              <w:t>***</w:t>
            </w:r>
          </w:p>
        </w:tc>
        <w:tc>
          <w:tcPr>
            <w:tcW w:w="6237" w:type="dxa"/>
            <w:vAlign w:val="bottom"/>
          </w:tcPr>
          <w:p w:rsidR="00B05281" w:rsidRPr="005E672D" w:rsidRDefault="00B05281" w:rsidP="005E672D">
            <w:pPr>
              <w:widowControl w:val="0"/>
              <w:autoSpaceDE w:val="0"/>
              <w:autoSpaceDN w:val="0"/>
              <w:adjustRightInd w:val="0"/>
              <w:jc w:val="both"/>
            </w:pPr>
            <w:r w:rsidRPr="005E672D">
              <w:t xml:space="preserve">Curriculum naţional aprobat , </w:t>
            </w:r>
            <w:r w:rsidRPr="005E672D">
              <w:rPr>
                <w:color w:val="0000FF"/>
                <w:u w:val="single"/>
              </w:rPr>
              <w:t>www.edu.ro</w:t>
            </w:r>
          </w:p>
        </w:tc>
      </w:tr>
      <w:tr w:rsidR="00B05281" w:rsidRPr="005E672D" w:rsidTr="004C5CD5">
        <w:trPr>
          <w:trHeight w:val="562"/>
        </w:trPr>
        <w:tc>
          <w:tcPr>
            <w:tcW w:w="450" w:type="dxa"/>
            <w:vAlign w:val="bottom"/>
          </w:tcPr>
          <w:p w:rsidR="00B05281" w:rsidRPr="005E672D" w:rsidRDefault="00B05281" w:rsidP="005E672D">
            <w:pPr>
              <w:widowControl w:val="0"/>
              <w:autoSpaceDE w:val="0"/>
              <w:autoSpaceDN w:val="0"/>
              <w:adjustRightInd w:val="0"/>
              <w:jc w:val="center"/>
              <w:rPr>
                <w:w w:val="91"/>
              </w:rPr>
            </w:pPr>
            <w:r w:rsidRPr="005E672D">
              <w:rPr>
                <w:w w:val="91"/>
              </w:rPr>
              <w:t>25.</w:t>
            </w:r>
          </w:p>
          <w:p w:rsidR="00B05281" w:rsidRPr="005E672D" w:rsidRDefault="00B05281" w:rsidP="005E672D">
            <w:pPr>
              <w:widowControl w:val="0"/>
              <w:autoSpaceDE w:val="0"/>
              <w:autoSpaceDN w:val="0"/>
              <w:adjustRightInd w:val="0"/>
              <w:jc w:val="center"/>
            </w:pPr>
          </w:p>
        </w:tc>
        <w:tc>
          <w:tcPr>
            <w:tcW w:w="3032" w:type="dxa"/>
            <w:vAlign w:val="bottom"/>
          </w:tcPr>
          <w:p w:rsidR="00B05281" w:rsidRPr="005E672D" w:rsidRDefault="00B05281" w:rsidP="005E672D">
            <w:pPr>
              <w:widowControl w:val="0"/>
              <w:autoSpaceDE w:val="0"/>
              <w:autoSpaceDN w:val="0"/>
              <w:adjustRightInd w:val="0"/>
              <w:jc w:val="both"/>
            </w:pPr>
            <w:r w:rsidRPr="005E672D">
              <w:t>***</w:t>
            </w:r>
          </w:p>
          <w:p w:rsidR="00B05281" w:rsidRPr="005E672D" w:rsidRDefault="00B05281" w:rsidP="005E672D">
            <w:pPr>
              <w:widowControl w:val="0"/>
              <w:autoSpaceDE w:val="0"/>
              <w:autoSpaceDN w:val="0"/>
              <w:adjustRightInd w:val="0"/>
              <w:jc w:val="both"/>
            </w:pPr>
          </w:p>
        </w:tc>
        <w:tc>
          <w:tcPr>
            <w:tcW w:w="6237" w:type="dxa"/>
            <w:vAlign w:val="bottom"/>
          </w:tcPr>
          <w:p w:rsidR="00B05281" w:rsidRPr="005E672D" w:rsidRDefault="00B05281" w:rsidP="005E672D">
            <w:pPr>
              <w:widowControl w:val="0"/>
              <w:autoSpaceDE w:val="0"/>
              <w:autoSpaceDN w:val="0"/>
              <w:adjustRightInd w:val="0"/>
              <w:jc w:val="both"/>
            </w:pPr>
            <w:r w:rsidRPr="005E672D">
              <w:t>Ghiduri  metodologice  pentru  aplicarea  programelor</w:t>
            </w:r>
          </w:p>
          <w:p w:rsidR="00B05281" w:rsidRPr="005E672D" w:rsidRDefault="00B05281" w:rsidP="005E672D">
            <w:pPr>
              <w:widowControl w:val="0"/>
              <w:autoSpaceDE w:val="0"/>
              <w:autoSpaceDN w:val="0"/>
              <w:adjustRightInd w:val="0"/>
              <w:jc w:val="both"/>
            </w:pPr>
            <w:r w:rsidRPr="005E672D">
              <w:t>şcolare pentru aria curriculară „Tehnologii”.</w:t>
            </w:r>
          </w:p>
        </w:tc>
      </w:tr>
    </w:tbl>
    <w:p w:rsidR="005D6F0A" w:rsidRPr="005E672D" w:rsidRDefault="005D6F0A" w:rsidP="005E672D">
      <w:pPr>
        <w:shd w:val="clear" w:color="auto" w:fill="FFFFFF"/>
        <w:jc w:val="both"/>
        <w:rPr>
          <w:b/>
        </w:rPr>
      </w:pPr>
    </w:p>
    <w:sectPr w:rsidR="005D6F0A" w:rsidRPr="005E672D" w:rsidSect="00B9407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687" w:rsidRDefault="00FD1687" w:rsidP="0055228F">
      <w:r>
        <w:separator/>
      </w:r>
    </w:p>
  </w:endnote>
  <w:endnote w:type="continuationSeparator" w:id="0">
    <w:p w:rsidR="00FD1687" w:rsidRDefault="00FD1687"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94473F">
        <w:pPr>
          <w:pStyle w:val="Footer"/>
          <w:jc w:val="right"/>
        </w:pPr>
        <w:r>
          <w:fldChar w:fldCharType="begin"/>
        </w:r>
        <w:r w:rsidR="0055228F">
          <w:instrText xml:space="preserve"> PAGE   \* MERGEFORMAT </w:instrText>
        </w:r>
        <w:r>
          <w:fldChar w:fldCharType="separate"/>
        </w:r>
        <w:r w:rsidR="005E672D">
          <w:rPr>
            <w:noProof/>
          </w:rPr>
          <w:t>7</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687" w:rsidRDefault="00FD1687" w:rsidP="0055228F">
      <w:r>
        <w:separator/>
      </w:r>
    </w:p>
  </w:footnote>
  <w:footnote w:type="continuationSeparator" w:id="0">
    <w:p w:rsidR="00FD1687" w:rsidRDefault="00FD1687"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3587F80"/>
    <w:multiLevelType w:val="multilevel"/>
    <w:tmpl w:val="5FBE7EA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4485F2E"/>
    <w:multiLevelType w:val="multilevel"/>
    <w:tmpl w:val="7206BFD4"/>
    <w:lvl w:ilvl="0">
      <w:start w:val="2"/>
      <w:numFmt w:val="decimal"/>
      <w:lvlText w:val="%1"/>
      <w:lvlJc w:val="left"/>
      <w:pPr>
        <w:tabs>
          <w:tab w:val="num" w:pos="480"/>
        </w:tabs>
        <w:ind w:left="480" w:hanging="480"/>
      </w:pPr>
      <w:rPr>
        <w:rFonts w:hint="default"/>
      </w:rPr>
    </w:lvl>
    <w:lvl w:ilvl="1">
      <w:start w:val="6"/>
      <w:numFmt w:val="decimal"/>
      <w:lvlText w:val="%1.%2"/>
      <w:lvlJc w:val="left"/>
      <w:pPr>
        <w:tabs>
          <w:tab w:val="num" w:pos="1110"/>
        </w:tabs>
        <w:ind w:left="1110" w:hanging="48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230"/>
        </w:tabs>
        <w:ind w:left="423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850"/>
        </w:tabs>
        <w:ind w:left="5850" w:hanging="1440"/>
      </w:pPr>
      <w:rPr>
        <w:rFonts w:hint="default"/>
      </w:rPr>
    </w:lvl>
    <w:lvl w:ilvl="8">
      <w:start w:val="1"/>
      <w:numFmt w:val="decimal"/>
      <w:lvlText w:val="%1.%2.%3.%4.%5.%6.%7.%8.%9"/>
      <w:lvlJc w:val="left"/>
      <w:pPr>
        <w:tabs>
          <w:tab w:val="num" w:pos="6840"/>
        </w:tabs>
        <w:ind w:left="6840" w:hanging="1800"/>
      </w:pPr>
      <w:rPr>
        <w:rFonts w:hint="default"/>
      </w:rPr>
    </w:lvl>
  </w:abstractNum>
  <w:abstractNum w:abstractNumId="11">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2">
    <w:nsid w:val="07806DEB"/>
    <w:multiLevelType w:val="multilevel"/>
    <w:tmpl w:val="59A0D654"/>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1140"/>
        </w:tabs>
        <w:ind w:left="1140"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3">
    <w:nsid w:val="0BBF6166"/>
    <w:multiLevelType w:val="multilevel"/>
    <w:tmpl w:val="A3A0A988"/>
    <w:lvl w:ilvl="0">
      <w:start w:val="1"/>
      <w:numFmt w:val="decimal"/>
      <w:lvlText w:val="%1"/>
      <w:lvlJc w:val="left"/>
      <w:pPr>
        <w:ind w:left="480" w:hanging="480"/>
      </w:pPr>
      <w:rPr>
        <w:rFonts w:hint="default"/>
        <w:color w:val="auto"/>
      </w:rPr>
    </w:lvl>
    <w:lvl w:ilvl="1">
      <w:start w:val="5"/>
      <w:numFmt w:val="decimal"/>
      <w:lvlText w:val="%1.%2"/>
      <w:lvlJc w:val="left"/>
      <w:pPr>
        <w:ind w:left="1200" w:hanging="480"/>
      </w:pPr>
      <w:rPr>
        <w:rFonts w:hint="default"/>
        <w:color w:val="auto"/>
      </w:rPr>
    </w:lvl>
    <w:lvl w:ilvl="2">
      <w:start w:val="2"/>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14">
    <w:nsid w:val="0C0B21C6"/>
    <w:multiLevelType w:val="multilevel"/>
    <w:tmpl w:val="B980D684"/>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1140"/>
        </w:tabs>
        <w:ind w:left="1140"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0D0F7F"/>
    <w:multiLevelType w:val="multilevel"/>
    <w:tmpl w:val="7AF6A3A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7">
    <w:nsid w:val="1D7F50F2"/>
    <w:multiLevelType w:val="multilevel"/>
    <w:tmpl w:val="531811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9">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0">
    <w:nsid w:val="31024B76"/>
    <w:multiLevelType w:val="hybridMultilevel"/>
    <w:tmpl w:val="5CAA6E4E"/>
    <w:lvl w:ilvl="0" w:tplc="542459B0">
      <w:start w:val="1"/>
      <w:numFmt w:val="decimal"/>
      <w:lvlText w:val="%1."/>
      <w:lvlJc w:val="left"/>
      <w:pPr>
        <w:tabs>
          <w:tab w:val="num" w:pos="397"/>
        </w:tabs>
        <w:ind w:left="340"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23">
    <w:nsid w:val="44512723"/>
    <w:multiLevelType w:val="multilevel"/>
    <w:tmpl w:val="DB68B47E"/>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C15A25"/>
    <w:multiLevelType w:val="hybridMultilevel"/>
    <w:tmpl w:val="5CAA6E4E"/>
    <w:lvl w:ilvl="0" w:tplc="542459B0">
      <w:start w:val="1"/>
      <w:numFmt w:val="decimal"/>
      <w:lvlText w:val="%1."/>
      <w:lvlJc w:val="left"/>
      <w:pPr>
        <w:tabs>
          <w:tab w:val="num" w:pos="397"/>
        </w:tabs>
        <w:ind w:left="340"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E971B1"/>
    <w:multiLevelType w:val="multilevel"/>
    <w:tmpl w:val="D2B61524"/>
    <w:lvl w:ilvl="0">
      <w:start w:val="1"/>
      <w:numFmt w:val="decimal"/>
      <w:lvlText w:val="%1"/>
      <w:lvlJc w:val="left"/>
      <w:pPr>
        <w:ind w:left="480" w:hanging="480"/>
      </w:pPr>
      <w:rPr>
        <w:rFonts w:hint="default"/>
      </w:rPr>
    </w:lvl>
    <w:lvl w:ilvl="1">
      <w:start w:val="6"/>
      <w:numFmt w:val="decimal"/>
      <w:lvlText w:val="%1.%2"/>
      <w:lvlJc w:val="left"/>
      <w:pPr>
        <w:ind w:left="120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BAA6D6A"/>
    <w:multiLevelType w:val="multilevel"/>
    <w:tmpl w:val="B7745A3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140"/>
        </w:tabs>
        <w:ind w:left="1140"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num w:numId="1">
    <w:abstractNumId w:val="8"/>
  </w:num>
  <w:num w:numId="2">
    <w:abstractNumId w:val="15"/>
  </w:num>
  <w:num w:numId="3">
    <w:abstractNumId w:val="2"/>
  </w:num>
  <w:num w:numId="4">
    <w:abstractNumId w:val="4"/>
  </w:num>
  <w:num w:numId="5">
    <w:abstractNumId w:val="3"/>
  </w:num>
  <w:num w:numId="6">
    <w:abstractNumId w:val="5"/>
  </w:num>
  <w:num w:numId="7">
    <w:abstractNumId w:val="18"/>
  </w:num>
  <w:num w:numId="8">
    <w:abstractNumId w:val="7"/>
  </w:num>
  <w:num w:numId="9">
    <w:abstractNumId w:val="6"/>
  </w:num>
  <w:num w:numId="10">
    <w:abstractNumId w:val="1"/>
  </w:num>
  <w:num w:numId="11">
    <w:abstractNumId w:val="19"/>
  </w:num>
  <w:num w:numId="12">
    <w:abstractNumId w:val="22"/>
  </w:num>
  <w:num w:numId="13">
    <w:abstractNumId w:val="11"/>
  </w:num>
  <w:num w:numId="14">
    <w:abstractNumId w:val="0"/>
  </w:num>
  <w:num w:numId="15">
    <w:abstractNumId w:val="17"/>
  </w:num>
  <w:num w:numId="16">
    <w:abstractNumId w:val="9"/>
  </w:num>
  <w:num w:numId="17">
    <w:abstractNumId w:val="23"/>
  </w:num>
  <w:num w:numId="18">
    <w:abstractNumId w:val="16"/>
  </w:num>
  <w:num w:numId="19">
    <w:abstractNumId w:val="29"/>
  </w:num>
  <w:num w:numId="20">
    <w:abstractNumId w:val="14"/>
  </w:num>
  <w:num w:numId="21">
    <w:abstractNumId w:val="12"/>
  </w:num>
  <w:num w:numId="22">
    <w:abstractNumId w:val="10"/>
  </w:num>
  <w:num w:numId="23">
    <w:abstractNumId w:val="20"/>
  </w:num>
  <w:num w:numId="24">
    <w:abstractNumId w:val="26"/>
  </w:num>
  <w:num w:numId="25">
    <w:abstractNumId w:val="13"/>
  </w:num>
  <w:num w:numId="26">
    <w:abstractNumId w:val="28"/>
  </w:num>
  <w:num w:numId="27">
    <w:abstractNumId w:val="25"/>
  </w:num>
  <w:num w:numId="28">
    <w:abstractNumId w:val="24"/>
  </w:num>
  <w:num w:numId="29">
    <w:abstractNumId w:val="27"/>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444D2"/>
    <w:rsid w:val="000642B1"/>
    <w:rsid w:val="0009409D"/>
    <w:rsid w:val="000B591C"/>
    <w:rsid w:val="0018647A"/>
    <w:rsid w:val="002D23CE"/>
    <w:rsid w:val="002D7881"/>
    <w:rsid w:val="003919E1"/>
    <w:rsid w:val="00475EEA"/>
    <w:rsid w:val="0049014C"/>
    <w:rsid w:val="004C5CD5"/>
    <w:rsid w:val="00507826"/>
    <w:rsid w:val="0055228F"/>
    <w:rsid w:val="00552A47"/>
    <w:rsid w:val="005D6F0A"/>
    <w:rsid w:val="005E672D"/>
    <w:rsid w:val="007D20B5"/>
    <w:rsid w:val="00806EEC"/>
    <w:rsid w:val="008416B6"/>
    <w:rsid w:val="008B4E80"/>
    <w:rsid w:val="008E764C"/>
    <w:rsid w:val="0094473F"/>
    <w:rsid w:val="009861A2"/>
    <w:rsid w:val="00AB5E2B"/>
    <w:rsid w:val="00AC143E"/>
    <w:rsid w:val="00B05281"/>
    <w:rsid w:val="00B271C2"/>
    <w:rsid w:val="00B9407D"/>
    <w:rsid w:val="00BA46C3"/>
    <w:rsid w:val="00D14BBD"/>
    <w:rsid w:val="00DA2472"/>
    <w:rsid w:val="00F27FD5"/>
    <w:rsid w:val="00F36299"/>
    <w:rsid w:val="00F7787B"/>
    <w:rsid w:val="00FC768F"/>
    <w:rsid w:val="00FD168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6">
    <w:name w:val="heading 6"/>
    <w:basedOn w:val="Normal"/>
    <w:next w:val="Normal"/>
    <w:link w:val="Heading6Char"/>
    <w:uiPriority w:val="9"/>
    <w:semiHidden/>
    <w:unhideWhenUsed/>
    <w:qFormat/>
    <w:rsid w:val="002D788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Indent">
    <w:name w:val="Body Text Indent"/>
    <w:basedOn w:val="Normal"/>
    <w:link w:val="BodyTextIndentChar"/>
    <w:rsid w:val="00507826"/>
    <w:pPr>
      <w:ind w:firstLine="709"/>
      <w:jc w:val="both"/>
    </w:pPr>
    <w:rPr>
      <w:sz w:val="24"/>
      <w:szCs w:val="24"/>
      <w:lang w:eastAsia="ro-RO"/>
    </w:rPr>
  </w:style>
  <w:style w:type="character" w:customStyle="1" w:styleId="BodyTextIndentChar">
    <w:name w:val="Body Text Indent Char"/>
    <w:basedOn w:val="DefaultParagraphFont"/>
    <w:link w:val="BodyTextIndent"/>
    <w:rsid w:val="00507826"/>
    <w:rPr>
      <w:rFonts w:ascii="Times New Roman" w:eastAsia="Times New Roman" w:hAnsi="Times New Roman" w:cs="Times New Roman"/>
      <w:sz w:val="24"/>
      <w:szCs w:val="24"/>
      <w:lang w:val="ro-RO" w:eastAsia="ro-RO"/>
    </w:rPr>
  </w:style>
  <w:style w:type="paragraph" w:styleId="BodyText">
    <w:name w:val="Body Text"/>
    <w:basedOn w:val="Normal"/>
    <w:link w:val="BodyTextChar"/>
    <w:rsid w:val="00507826"/>
    <w:pPr>
      <w:spacing w:after="120"/>
    </w:pPr>
    <w:rPr>
      <w:sz w:val="24"/>
      <w:szCs w:val="24"/>
      <w:lang w:eastAsia="ro-RO"/>
    </w:rPr>
  </w:style>
  <w:style w:type="character" w:customStyle="1" w:styleId="BodyTextChar">
    <w:name w:val="Body Text Char"/>
    <w:basedOn w:val="DefaultParagraphFont"/>
    <w:link w:val="BodyText"/>
    <w:rsid w:val="00507826"/>
    <w:rPr>
      <w:rFonts w:ascii="Times New Roman" w:eastAsia="Times New Roman" w:hAnsi="Times New Roman" w:cs="Times New Roman"/>
      <w:sz w:val="24"/>
      <w:szCs w:val="24"/>
      <w:lang w:val="ro-RO" w:eastAsia="ro-RO"/>
    </w:rPr>
  </w:style>
  <w:style w:type="paragraph" w:styleId="BodyText3">
    <w:name w:val="Body Text 3"/>
    <w:basedOn w:val="Normal"/>
    <w:link w:val="BodyText3Char"/>
    <w:rsid w:val="00507826"/>
    <w:pPr>
      <w:spacing w:after="120"/>
    </w:pPr>
    <w:rPr>
      <w:sz w:val="16"/>
      <w:szCs w:val="16"/>
      <w:lang w:eastAsia="ro-RO"/>
    </w:rPr>
  </w:style>
  <w:style w:type="character" w:customStyle="1" w:styleId="BodyText3Char">
    <w:name w:val="Body Text 3 Char"/>
    <w:basedOn w:val="DefaultParagraphFont"/>
    <w:link w:val="BodyText3"/>
    <w:rsid w:val="00507826"/>
    <w:rPr>
      <w:rFonts w:ascii="Times New Roman" w:eastAsia="Times New Roman" w:hAnsi="Times New Roman" w:cs="Times New Roman"/>
      <w:sz w:val="16"/>
      <w:szCs w:val="16"/>
      <w:lang w:val="ro-RO" w:eastAsia="ro-RO"/>
    </w:rPr>
  </w:style>
  <w:style w:type="character" w:customStyle="1" w:styleId="Heading6Char">
    <w:name w:val="Heading 6 Char"/>
    <w:basedOn w:val="DefaultParagraphFont"/>
    <w:link w:val="Heading6"/>
    <w:uiPriority w:val="9"/>
    <w:semiHidden/>
    <w:rsid w:val="002D7881"/>
    <w:rPr>
      <w:rFonts w:asciiTheme="majorHAnsi" w:eastAsiaTheme="majorEastAsia" w:hAnsiTheme="majorHAnsi" w:cstheme="majorBidi"/>
      <w:color w:val="1F4D78" w:themeColor="accent1" w:themeShade="7F"/>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paragraph" w:styleId="Heading6">
    <w:name w:val="heading 6"/>
    <w:basedOn w:val="Normal"/>
    <w:next w:val="Normal"/>
    <w:link w:val="Heading6Char"/>
    <w:uiPriority w:val="9"/>
    <w:semiHidden/>
    <w:unhideWhenUsed/>
    <w:qFormat/>
    <w:rsid w:val="002D788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 w:type="paragraph" w:styleId="BodyTextIndent">
    <w:name w:val="Body Text Indent"/>
    <w:basedOn w:val="Normal"/>
    <w:link w:val="BodyTextIndentChar"/>
    <w:rsid w:val="00507826"/>
    <w:pPr>
      <w:ind w:firstLine="709"/>
      <w:jc w:val="both"/>
    </w:pPr>
    <w:rPr>
      <w:sz w:val="24"/>
      <w:szCs w:val="24"/>
      <w:lang w:eastAsia="ro-RO"/>
    </w:rPr>
  </w:style>
  <w:style w:type="character" w:customStyle="1" w:styleId="BodyTextIndentChar">
    <w:name w:val="Body Text Indent Char"/>
    <w:basedOn w:val="DefaultParagraphFont"/>
    <w:link w:val="BodyTextIndent"/>
    <w:rsid w:val="00507826"/>
    <w:rPr>
      <w:rFonts w:ascii="Times New Roman" w:eastAsia="Times New Roman" w:hAnsi="Times New Roman" w:cs="Times New Roman"/>
      <w:sz w:val="24"/>
      <w:szCs w:val="24"/>
      <w:lang w:val="ro-RO" w:eastAsia="ro-RO"/>
    </w:rPr>
  </w:style>
  <w:style w:type="paragraph" w:styleId="BodyText">
    <w:name w:val="Body Text"/>
    <w:basedOn w:val="Normal"/>
    <w:link w:val="BodyTextChar"/>
    <w:rsid w:val="00507826"/>
    <w:pPr>
      <w:spacing w:after="120"/>
    </w:pPr>
    <w:rPr>
      <w:sz w:val="24"/>
      <w:szCs w:val="24"/>
      <w:lang w:eastAsia="ro-RO"/>
    </w:rPr>
  </w:style>
  <w:style w:type="character" w:customStyle="1" w:styleId="BodyTextChar">
    <w:name w:val="Body Text Char"/>
    <w:basedOn w:val="DefaultParagraphFont"/>
    <w:link w:val="BodyText"/>
    <w:rsid w:val="00507826"/>
    <w:rPr>
      <w:rFonts w:ascii="Times New Roman" w:eastAsia="Times New Roman" w:hAnsi="Times New Roman" w:cs="Times New Roman"/>
      <w:sz w:val="24"/>
      <w:szCs w:val="24"/>
      <w:lang w:val="ro-RO" w:eastAsia="ro-RO"/>
    </w:rPr>
  </w:style>
  <w:style w:type="paragraph" w:styleId="BodyText3">
    <w:name w:val="Body Text 3"/>
    <w:basedOn w:val="Normal"/>
    <w:link w:val="BodyText3Char"/>
    <w:rsid w:val="00507826"/>
    <w:pPr>
      <w:spacing w:after="120"/>
    </w:pPr>
    <w:rPr>
      <w:sz w:val="16"/>
      <w:szCs w:val="16"/>
      <w:lang w:eastAsia="ro-RO"/>
    </w:rPr>
  </w:style>
  <w:style w:type="character" w:customStyle="1" w:styleId="BodyText3Char">
    <w:name w:val="Body Text 3 Char"/>
    <w:basedOn w:val="DefaultParagraphFont"/>
    <w:link w:val="BodyText3"/>
    <w:rsid w:val="00507826"/>
    <w:rPr>
      <w:rFonts w:ascii="Times New Roman" w:eastAsia="Times New Roman" w:hAnsi="Times New Roman" w:cs="Times New Roman"/>
      <w:sz w:val="16"/>
      <w:szCs w:val="16"/>
      <w:lang w:val="ro-RO" w:eastAsia="ro-RO"/>
    </w:rPr>
  </w:style>
  <w:style w:type="character" w:customStyle="1" w:styleId="Heading6Char">
    <w:name w:val="Heading 6 Char"/>
    <w:basedOn w:val="DefaultParagraphFont"/>
    <w:link w:val="Heading6"/>
    <w:uiPriority w:val="9"/>
    <w:semiHidden/>
    <w:rsid w:val="002D7881"/>
    <w:rPr>
      <w:rFonts w:asciiTheme="majorHAnsi" w:eastAsiaTheme="majorEastAsia" w:hAnsiTheme="majorHAnsi" w:cstheme="majorBidi"/>
      <w:color w:val="1F4D78" w:themeColor="accent1" w:themeShade="7F"/>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1ABEC-F84E-4B29-AA90-CAC9CCC4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2426</Words>
  <Characters>14074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dcterms:created xsi:type="dcterms:W3CDTF">2015-10-20T08:02:00Z</dcterms:created>
  <dcterms:modified xsi:type="dcterms:W3CDTF">2015-10-26T10:42:00Z</dcterms:modified>
</cp:coreProperties>
</file>