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0A6D6" w14:textId="77777777" w:rsidR="00EF18CA" w:rsidRDefault="00EF18CA" w:rsidP="008252EA">
      <w:pPr>
        <w:pStyle w:val="NoSpacing"/>
        <w:rPr>
          <w:lang w:val="it-IT"/>
        </w:rPr>
      </w:pPr>
    </w:p>
    <w:p w14:paraId="3BFD396F" w14:textId="6FBE506B" w:rsidR="00EF18CA" w:rsidRDefault="00EF18CA" w:rsidP="00EF18CA">
      <w:pPr>
        <w:pStyle w:val="NoSpacing"/>
        <w:jc w:val="center"/>
        <w:rPr>
          <w:sz w:val="18"/>
          <w:szCs w:val="18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6206EE" wp14:editId="738FD3D4">
            <wp:simplePos x="0" y="0"/>
            <wp:positionH relativeFrom="column">
              <wp:posOffset>-88265</wp:posOffset>
            </wp:positionH>
            <wp:positionV relativeFrom="paragraph">
              <wp:posOffset>0</wp:posOffset>
            </wp:positionV>
            <wp:extent cx="819150" cy="901700"/>
            <wp:effectExtent l="0" t="0" r="0" b="0"/>
            <wp:wrapTight wrapText="bothSides">
              <wp:wrapPolygon edited="0">
                <wp:start x="0" y="0"/>
                <wp:lineTo x="0" y="20992"/>
                <wp:lineTo x="21098" y="20992"/>
                <wp:lineTo x="21098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  <w:lang w:val="pt-BR"/>
        </w:rPr>
        <w:t>R  O   M   Â   N   I   A</w:t>
      </w:r>
    </w:p>
    <w:p w14:paraId="7C911B0E" w14:textId="77777777" w:rsidR="00EF18CA" w:rsidRDefault="00EF18CA" w:rsidP="00EF18CA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  <w:lang w:val="it-IT"/>
        </w:rPr>
        <w:t>MINISTERUL EDUCAŢIEI NAŢIONALE</w:t>
      </w:r>
    </w:p>
    <w:p w14:paraId="65C7F014" w14:textId="77777777" w:rsidR="00EF18CA" w:rsidRDefault="00EF18CA" w:rsidP="00EF18CA">
      <w:pPr>
        <w:pStyle w:val="NoSpacing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INSPECTORATUL   ŞCOLAR   AL JUDEŢULUI BACĂU</w:t>
      </w:r>
    </w:p>
    <w:p w14:paraId="4252232E" w14:textId="77777777" w:rsidR="00EF18CA" w:rsidRDefault="00EF18CA" w:rsidP="00EF18CA">
      <w:pPr>
        <w:pStyle w:val="NoSpacing"/>
        <w:jc w:val="center"/>
        <w:rPr>
          <w:b/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LICEUL TEHNOLOGIC  TĂRGU  OCNA</w:t>
      </w:r>
    </w:p>
    <w:p w14:paraId="641C7579" w14:textId="77777777" w:rsidR="00EF18CA" w:rsidRDefault="00EF18CA" w:rsidP="00EF18CA">
      <w:pPr>
        <w:pStyle w:val="NoSpacing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STR. N. ARBĂNAŞ NR. 1-3</w:t>
      </w:r>
    </w:p>
    <w:p w14:paraId="32D39406" w14:textId="77777777" w:rsidR="00EF18CA" w:rsidRDefault="00EF18CA" w:rsidP="00EF18CA">
      <w:pPr>
        <w:pStyle w:val="NoSpacing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TEL/FAX 0234/344176</w:t>
      </w:r>
    </w:p>
    <w:p w14:paraId="79E287B0" w14:textId="77777777" w:rsidR="00EF18CA" w:rsidRDefault="00EF18CA" w:rsidP="00EF18CA">
      <w:pPr>
        <w:pStyle w:val="NoSpacing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E-mail:gr_sc_tg.ocna@yahoo.com</w:t>
      </w:r>
    </w:p>
    <w:p w14:paraId="16278D5A" w14:textId="18891066" w:rsidR="008B4A69" w:rsidRDefault="008B4A69"/>
    <w:p w14:paraId="5D46E721" w14:textId="3DCDAB20" w:rsidR="00660BCB" w:rsidRPr="00660BCB" w:rsidRDefault="00660B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</w:t>
      </w:r>
      <w:r w:rsidRPr="00660BCB">
        <w:rPr>
          <w:rFonts w:ascii="Times New Roman" w:hAnsi="Times New Roman" w:cs="Times New Roman"/>
          <w:b/>
          <w:bCs/>
          <w:sz w:val="28"/>
          <w:szCs w:val="28"/>
        </w:rPr>
        <w:t>ACTIVITĂȚI DE ÎNVĂȚARE ONLINE</w:t>
      </w:r>
    </w:p>
    <w:p w14:paraId="726896CB" w14:textId="77777777" w:rsidR="00EF18CA" w:rsidRPr="00EF18CA" w:rsidRDefault="00EF18CA" w:rsidP="00EF18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316DE0F5" w14:textId="5115DEF9" w:rsidR="00EF18CA" w:rsidRPr="00EF18CA" w:rsidRDefault="00EF18CA" w:rsidP="00EF18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EF1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Clasa a X-a , învăţământ profesional</w:t>
      </w:r>
    </w:p>
    <w:p w14:paraId="5F5BF08B" w14:textId="2F7B2D1F" w:rsidR="00EF18CA" w:rsidRDefault="00EF18CA" w:rsidP="00EF18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EF1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Calificarea profesională: </w:t>
      </w:r>
      <w:r w:rsidR="00361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electrician constructor</w:t>
      </w:r>
    </w:p>
    <w:p w14:paraId="237EBC4E" w14:textId="449A0EB2" w:rsidR="00361A76" w:rsidRDefault="00361A76" w:rsidP="00EF18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M3: Mașini Electrice</w:t>
      </w:r>
    </w:p>
    <w:p w14:paraId="65328B58" w14:textId="0B5B3B19" w:rsidR="00361A76" w:rsidRPr="00EF18CA" w:rsidRDefault="00361A76" w:rsidP="00EF18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Lecția: Pornirea directă a motorului asincron</w:t>
      </w:r>
    </w:p>
    <w:p w14:paraId="6527E0A8" w14:textId="5CEBFF85" w:rsidR="00EF18CA" w:rsidRPr="00EF18CA" w:rsidRDefault="00EF18CA" w:rsidP="00EF18C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EF1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Prof. </w:t>
      </w:r>
      <w:r w:rsidR="00361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Iordan Antonela</w:t>
      </w:r>
    </w:p>
    <w:p w14:paraId="45E276E8" w14:textId="77777777" w:rsidR="00EF18CA" w:rsidRPr="00EF18CA" w:rsidRDefault="00EF18CA" w:rsidP="00EF18C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1BF86F03" w14:textId="11509F7A" w:rsidR="00EF18CA" w:rsidRPr="00EF18CA" w:rsidRDefault="00EF18CA" w:rsidP="00EF18C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F18CA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EF18CA">
        <w:rPr>
          <w:rFonts w:ascii="Times New Roman" w:eastAsia="Calibri" w:hAnsi="Times New Roman" w:cs="Times New Roman"/>
          <w:sz w:val="24"/>
          <w:szCs w:val="24"/>
          <w:lang w:val="it-IT"/>
        </w:rPr>
        <w:t>Pentru această temă, studiată în regim online de către elevi, pe platforma Google Classroom am ataşat:</w:t>
      </w:r>
    </w:p>
    <w:p w14:paraId="24C77991" w14:textId="77777777" w:rsidR="00EF18CA" w:rsidRPr="00EF18CA" w:rsidRDefault="00EF18CA" w:rsidP="00EF18C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F18C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materiale informative (document word cu conţinutul necesar înţelegerii temei propuse pentru studiu, linkuri utile pentru materiale video şi tutoriale exemplificative)</w:t>
      </w:r>
    </w:p>
    <w:p w14:paraId="138F815A" w14:textId="77777777" w:rsidR="00EF18CA" w:rsidRPr="00EF18CA" w:rsidRDefault="00EF18CA" w:rsidP="00EF18C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F18CA">
        <w:rPr>
          <w:rFonts w:ascii="Times New Roman" w:eastAsia="Calibri" w:hAnsi="Times New Roman" w:cs="Times New Roman"/>
          <w:sz w:val="24"/>
          <w:szCs w:val="24"/>
          <w:lang w:val="it-IT"/>
        </w:rPr>
        <w:t>fişă de lucru pe care elevii trebuie să o rezolve până la termenul specificat pe platforma online</w:t>
      </w:r>
    </w:p>
    <w:p w14:paraId="4223C9AD" w14:textId="7BD699AC" w:rsidR="00FD4231" w:rsidRPr="008252EA" w:rsidRDefault="00FD4231" w:rsidP="00EF18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2EA">
        <w:rPr>
          <w:rFonts w:ascii="Times New Roman" w:hAnsi="Times New Roman" w:cs="Times New Roman"/>
          <w:b/>
          <w:bCs/>
          <w:sz w:val="24"/>
          <w:szCs w:val="24"/>
        </w:rPr>
        <w:t>Link:</w:t>
      </w:r>
    </w:p>
    <w:p w14:paraId="3E9B4F82" w14:textId="72D2485A" w:rsidR="00EF18CA" w:rsidRDefault="002A5D15" w:rsidP="00EF18CA">
      <w:hyperlink r:id="rId6" w:history="1">
        <w:r w:rsidR="00FD4231" w:rsidRPr="00D84224">
          <w:rPr>
            <w:rStyle w:val="Hyperlink"/>
          </w:rPr>
          <w:t>https://www.youtube.com/watch?v=mkBAN88FuOw</w:t>
        </w:r>
      </w:hyperlink>
    </w:p>
    <w:p w14:paraId="082EA20E" w14:textId="570ED9B4" w:rsidR="00FD4231" w:rsidRPr="008252EA" w:rsidRDefault="00FD4231" w:rsidP="00FD4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2EA">
        <w:rPr>
          <w:rFonts w:ascii="Times New Roman" w:hAnsi="Times New Roman" w:cs="Times New Roman"/>
          <w:b/>
          <w:bCs/>
          <w:sz w:val="24"/>
          <w:szCs w:val="24"/>
        </w:rPr>
        <w:t>Materiale:</w:t>
      </w:r>
    </w:p>
    <w:p w14:paraId="4EC9CEAC" w14:textId="6B57F89A" w:rsidR="00FD4231" w:rsidRDefault="00FD4231" w:rsidP="00FD4231">
      <w:r>
        <w:rPr>
          <w:noProof/>
        </w:rPr>
        <w:drawing>
          <wp:inline distT="0" distB="0" distL="0" distR="0" wp14:anchorId="03395DC4" wp14:editId="2FC9184D">
            <wp:extent cx="5760720" cy="3240405"/>
            <wp:effectExtent l="0" t="0" r="0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8B470" w14:textId="52569D6C" w:rsidR="00FD4231" w:rsidRDefault="00FD4231" w:rsidP="00FD4231">
      <w:r>
        <w:rPr>
          <w:noProof/>
        </w:rPr>
        <w:lastRenderedPageBreak/>
        <w:drawing>
          <wp:inline distT="0" distB="0" distL="0" distR="0" wp14:anchorId="10447B85" wp14:editId="27248BB2">
            <wp:extent cx="5760720" cy="3240405"/>
            <wp:effectExtent l="0" t="0" r="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183F" w14:textId="1A333F56" w:rsidR="00FD4231" w:rsidRDefault="00FD4231" w:rsidP="00FD4231"/>
    <w:p w14:paraId="631F04AE" w14:textId="58FD0275" w:rsidR="00FD4231" w:rsidRDefault="00FD4231" w:rsidP="00FD4231"/>
    <w:p w14:paraId="7D542841" w14:textId="03EFF5A2" w:rsidR="00FD4231" w:rsidRDefault="008252EA" w:rsidP="00FD4231">
      <w:r>
        <w:rPr>
          <w:noProof/>
        </w:rPr>
        <w:drawing>
          <wp:inline distT="0" distB="0" distL="0" distR="0" wp14:anchorId="27586474" wp14:editId="3B439F3B">
            <wp:extent cx="5760720" cy="3240405"/>
            <wp:effectExtent l="0" t="0" r="0" b="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8AA9" w14:textId="07E7396F" w:rsidR="00FD4231" w:rsidRDefault="00FD4231" w:rsidP="00FD4231"/>
    <w:p w14:paraId="4C93081A" w14:textId="3FAAB0CD" w:rsidR="00FD4231" w:rsidRDefault="00FD4231" w:rsidP="00FD4231"/>
    <w:p w14:paraId="124D7CC5" w14:textId="41B8524E" w:rsidR="00FD4231" w:rsidRDefault="00FD4231" w:rsidP="00FD4231"/>
    <w:p w14:paraId="573A51C7" w14:textId="73601828" w:rsidR="00FD4231" w:rsidRDefault="00FD4231" w:rsidP="00FD4231"/>
    <w:p w14:paraId="488BA0B4" w14:textId="2FA10211" w:rsidR="00FD4231" w:rsidRDefault="00FD4231" w:rsidP="00FD4231"/>
    <w:p w14:paraId="4ED91680" w14:textId="7940FB8C" w:rsidR="00FD4231" w:rsidRDefault="00FD4231" w:rsidP="00FD4231"/>
    <w:p w14:paraId="4CFF1BE6" w14:textId="0885079E" w:rsidR="00FD4231" w:rsidRDefault="008252EA" w:rsidP="00FD423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268EBFD" wp14:editId="0CB6B028">
            <wp:extent cx="5760720" cy="3240405"/>
            <wp:effectExtent l="0" t="0" r="0" b="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155AB" w14:textId="15295EFF" w:rsidR="00FD4231" w:rsidRPr="00FD4231" w:rsidRDefault="00FD4231" w:rsidP="00FD4231"/>
    <w:p w14:paraId="6F2E2A8F" w14:textId="5923AC8E" w:rsidR="00FD4231" w:rsidRPr="00FD4231" w:rsidRDefault="00FD4231" w:rsidP="00FD4231"/>
    <w:p w14:paraId="489FA01F" w14:textId="2ECEAB9D" w:rsidR="00FD4231" w:rsidRDefault="00FD4231" w:rsidP="00FD4231">
      <w:pPr>
        <w:rPr>
          <w:noProof/>
        </w:rPr>
      </w:pPr>
    </w:p>
    <w:p w14:paraId="499A8485" w14:textId="0199BE4B" w:rsidR="00FD4231" w:rsidRPr="00FD4231" w:rsidRDefault="008252EA" w:rsidP="00FD4231">
      <w:pPr>
        <w:tabs>
          <w:tab w:val="left" w:pos="924"/>
        </w:tabs>
      </w:pPr>
      <w:r>
        <w:rPr>
          <w:noProof/>
        </w:rPr>
        <w:drawing>
          <wp:inline distT="0" distB="0" distL="0" distR="0" wp14:anchorId="4D089AF1" wp14:editId="06DC5B59">
            <wp:extent cx="5760720" cy="3240405"/>
            <wp:effectExtent l="0" t="0" r="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231">
        <w:tab/>
      </w:r>
    </w:p>
    <w:sectPr w:rsidR="00FD4231" w:rsidRPr="00FD4231" w:rsidSect="008252EA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6780F"/>
    <w:multiLevelType w:val="hybridMultilevel"/>
    <w:tmpl w:val="AB78BD04"/>
    <w:lvl w:ilvl="0" w:tplc="F01C0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16"/>
    <w:rsid w:val="002A5D15"/>
    <w:rsid w:val="00361A76"/>
    <w:rsid w:val="004B43A1"/>
    <w:rsid w:val="00660BCB"/>
    <w:rsid w:val="00662216"/>
    <w:rsid w:val="008252EA"/>
    <w:rsid w:val="008B4A69"/>
    <w:rsid w:val="00EF18CA"/>
    <w:rsid w:val="00FD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36748"/>
  <w15:chartTrackingRefBased/>
  <w15:docId w15:val="{C18A4E09-BE31-4CA7-8609-0D97C66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8C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D4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kBAN88FuOw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Cristina</cp:lastModifiedBy>
  <cp:revision>2</cp:revision>
  <dcterms:created xsi:type="dcterms:W3CDTF">2020-05-05T07:34:00Z</dcterms:created>
  <dcterms:modified xsi:type="dcterms:W3CDTF">2020-05-05T07:34:00Z</dcterms:modified>
</cp:coreProperties>
</file>