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E9BF0" w14:textId="77777777" w:rsidR="00946B70" w:rsidRPr="00074947" w:rsidRDefault="00074947">
      <w:pPr>
        <w:rPr>
          <w:rFonts w:ascii="Times New Roman" w:hAnsi="Times New Roman" w:cs="Times New Roman"/>
          <w:sz w:val="24"/>
          <w:szCs w:val="24"/>
        </w:rPr>
      </w:pPr>
      <w:r w:rsidRPr="000749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proofErr w:type="spellStart"/>
      <w:r w:rsidRPr="00074947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Pr="0007494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74947">
        <w:rPr>
          <w:rFonts w:ascii="Times New Roman" w:hAnsi="Times New Roman" w:cs="Times New Roman"/>
          <w:sz w:val="24"/>
          <w:szCs w:val="24"/>
        </w:rPr>
        <w:t>lucru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4947">
        <w:rPr>
          <w:rFonts w:ascii="Times New Roman" w:hAnsi="Times New Roman" w:cs="Times New Roman"/>
          <w:sz w:val="24"/>
          <w:szCs w:val="24"/>
        </w:rPr>
        <w:t>= 30 min</w:t>
      </w:r>
    </w:p>
    <w:p w14:paraId="73E0FA2F" w14:textId="77777777" w:rsidR="00074947" w:rsidRDefault="00074947"/>
    <w:p w14:paraId="18EADF87" w14:textId="77777777" w:rsidR="00074947" w:rsidRDefault="00074947"/>
    <w:p w14:paraId="058DFAAA" w14:textId="77777777" w:rsidR="00074947" w:rsidRDefault="00074947" w:rsidP="00074947"/>
    <w:p w14:paraId="32D5FD36" w14:textId="77777777" w:rsidR="00074947" w:rsidRPr="008E0350" w:rsidRDefault="00074947" w:rsidP="00074947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E0350">
        <w:rPr>
          <w:rFonts w:ascii="Times New Roman" w:eastAsia="Calibri" w:hAnsi="Times New Roman" w:cs="Times New Roman"/>
          <w:b/>
          <w:bCs/>
          <w:sz w:val="24"/>
          <w:szCs w:val="24"/>
          <w:highlight w:val="green"/>
        </w:rPr>
        <w:t>Modulul</w:t>
      </w:r>
      <w:proofErr w:type="spellEnd"/>
      <w:r w:rsidRPr="008E0350">
        <w:rPr>
          <w:rFonts w:ascii="Times New Roman" w:eastAsia="Calibri" w:hAnsi="Times New Roman" w:cs="Times New Roman"/>
          <w:b/>
          <w:bCs/>
          <w:sz w:val="24"/>
          <w:szCs w:val="24"/>
          <w:highlight w:val="green"/>
        </w:rPr>
        <w:t>:</w:t>
      </w:r>
      <w:r w:rsidRPr="008E035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8E03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Planificarea</w:t>
      </w:r>
      <w:proofErr w:type="spellEnd"/>
      <w:r w:rsidRPr="008E03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E03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activită</w:t>
      </w:r>
      <w:r w:rsidRPr="008E0350">
        <w:rPr>
          <w:rFonts w:ascii="Times New Roman" w:eastAsia="Calibri" w:hAnsi="Times New Roman" w:cs="Times New Roman"/>
          <w:b/>
          <w:sz w:val="24"/>
          <w:szCs w:val="24"/>
        </w:rPr>
        <w:t>ţ</w:t>
      </w:r>
      <w:r w:rsidRPr="008E03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ii</w:t>
      </w:r>
      <w:proofErr w:type="spellEnd"/>
      <w:r w:rsidRPr="008E03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E03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proprii</w:t>
      </w:r>
      <w:proofErr w:type="spellEnd"/>
    </w:p>
    <w:p w14:paraId="565FD5F6" w14:textId="77777777" w:rsidR="00074947" w:rsidRPr="008E0350" w:rsidRDefault="00074947" w:rsidP="00074947">
      <w:pPr>
        <w:spacing w:line="25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8E0350"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  <w:t>Subiectul</w:t>
      </w:r>
      <w:proofErr w:type="spellEnd"/>
      <w:r w:rsidRPr="008E0350"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  <w:t>:</w:t>
      </w:r>
      <w:r w:rsidRPr="008E03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8E0350">
        <w:rPr>
          <w:rFonts w:ascii="Times New Roman" w:eastAsia="Calibri" w:hAnsi="Times New Roman" w:cs="Times New Roman"/>
          <w:b/>
          <w:bCs/>
          <w:sz w:val="24"/>
          <w:szCs w:val="24"/>
        </w:rPr>
        <w:t>Uzura</w:t>
      </w:r>
      <w:proofErr w:type="spellEnd"/>
      <w:r w:rsidRPr="008E03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E0350">
        <w:rPr>
          <w:rFonts w:ascii="Times New Roman" w:eastAsia="Calibri" w:hAnsi="Times New Roman" w:cs="Times New Roman"/>
          <w:b/>
          <w:bCs/>
          <w:sz w:val="24"/>
          <w:szCs w:val="24"/>
        </w:rPr>
        <w:t>utilajelor</w:t>
      </w:r>
      <w:proofErr w:type="spellEnd"/>
      <w:r w:rsidRPr="008E03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/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Uzura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abraziva</w:t>
      </w:r>
      <w:proofErr w:type="spellEnd"/>
    </w:p>
    <w:p w14:paraId="35A013F0" w14:textId="77777777" w:rsidR="00074947" w:rsidRDefault="00074947" w:rsidP="00074947"/>
    <w:p w14:paraId="5929A24C" w14:textId="007C0F88" w:rsidR="00074947" w:rsidRPr="00074947" w:rsidRDefault="00074947" w:rsidP="00074947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74947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</w:t>
      </w:r>
      <w:proofErr w:type="spellStart"/>
      <w:r w:rsidRPr="00074947">
        <w:rPr>
          <w:rFonts w:ascii="Times New Roman" w:hAnsi="Times New Roman" w:cs="Times New Roman"/>
          <w:b/>
          <w:bCs/>
          <w:sz w:val="32"/>
          <w:szCs w:val="32"/>
        </w:rPr>
        <w:t>Fisa</w:t>
      </w:r>
      <w:proofErr w:type="spellEnd"/>
      <w:r w:rsidRPr="00074947">
        <w:rPr>
          <w:rFonts w:ascii="Times New Roman" w:hAnsi="Times New Roman" w:cs="Times New Roman"/>
          <w:b/>
          <w:bCs/>
          <w:sz w:val="32"/>
          <w:szCs w:val="32"/>
        </w:rPr>
        <w:t xml:space="preserve"> de</w:t>
      </w:r>
      <w:r w:rsidR="00F53B0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="00F53B07">
        <w:rPr>
          <w:rFonts w:ascii="Times New Roman" w:hAnsi="Times New Roman" w:cs="Times New Roman"/>
          <w:b/>
          <w:bCs/>
          <w:sz w:val="32"/>
          <w:szCs w:val="32"/>
        </w:rPr>
        <w:t>lucru</w:t>
      </w:r>
      <w:proofErr w:type="spellEnd"/>
    </w:p>
    <w:p w14:paraId="2D441BB9" w14:textId="77777777" w:rsidR="00074947" w:rsidRPr="00074947" w:rsidRDefault="00074947" w:rsidP="00074947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074947">
        <w:rPr>
          <w:rFonts w:ascii="Times New Roman" w:hAnsi="Times New Roman" w:cs="Times New Roman"/>
          <w:sz w:val="32"/>
          <w:szCs w:val="32"/>
          <w:highlight w:val="green"/>
        </w:rPr>
        <w:t>Sarcini</w:t>
      </w:r>
      <w:proofErr w:type="spellEnd"/>
      <w:r w:rsidRPr="00074947">
        <w:rPr>
          <w:rFonts w:ascii="Times New Roman" w:hAnsi="Times New Roman" w:cs="Times New Roman"/>
          <w:sz w:val="32"/>
          <w:szCs w:val="32"/>
          <w:highlight w:val="green"/>
        </w:rPr>
        <w:t xml:space="preserve"> de </w:t>
      </w:r>
      <w:proofErr w:type="spellStart"/>
      <w:r w:rsidRPr="00074947">
        <w:rPr>
          <w:rFonts w:ascii="Times New Roman" w:hAnsi="Times New Roman" w:cs="Times New Roman"/>
          <w:sz w:val="32"/>
          <w:szCs w:val="32"/>
          <w:highlight w:val="green"/>
        </w:rPr>
        <w:t>lucru</w:t>
      </w:r>
      <w:proofErr w:type="spellEnd"/>
      <w:r w:rsidRPr="00074947">
        <w:rPr>
          <w:rFonts w:ascii="Times New Roman" w:hAnsi="Times New Roman" w:cs="Times New Roman"/>
          <w:sz w:val="32"/>
          <w:szCs w:val="32"/>
          <w:highlight w:val="green"/>
        </w:rPr>
        <w:t>:</w:t>
      </w:r>
    </w:p>
    <w:p w14:paraId="28E84114" w14:textId="77777777" w:rsidR="00074947" w:rsidRPr="00074947" w:rsidRDefault="00074947" w:rsidP="0007494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proofErr w:type="spellStart"/>
      <w:r w:rsidRPr="00074947">
        <w:rPr>
          <w:rFonts w:ascii="Times New Roman" w:hAnsi="Times New Roman" w:cs="Times New Roman"/>
          <w:sz w:val="32"/>
          <w:szCs w:val="32"/>
        </w:rPr>
        <w:t>Analizand</w:t>
      </w:r>
      <w:proofErr w:type="spellEnd"/>
      <w:r w:rsidRPr="00074947">
        <w:rPr>
          <w:rFonts w:ascii="Times New Roman" w:hAnsi="Times New Roman" w:cs="Times New Roman"/>
          <w:sz w:val="32"/>
          <w:szCs w:val="32"/>
        </w:rPr>
        <w:t xml:space="preserve"> schema de </w:t>
      </w:r>
      <w:proofErr w:type="spellStart"/>
      <w:r w:rsidRPr="00074947">
        <w:rPr>
          <w:rFonts w:ascii="Times New Roman" w:hAnsi="Times New Roman" w:cs="Times New Roman"/>
          <w:sz w:val="32"/>
          <w:szCs w:val="32"/>
        </w:rPr>
        <w:t>mai</w:t>
      </w:r>
      <w:proofErr w:type="spellEnd"/>
      <w:r w:rsidRPr="0007494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74947">
        <w:rPr>
          <w:rFonts w:ascii="Times New Roman" w:hAnsi="Times New Roman" w:cs="Times New Roman"/>
          <w:sz w:val="32"/>
          <w:szCs w:val="32"/>
        </w:rPr>
        <w:t>jos</w:t>
      </w:r>
      <w:proofErr w:type="spellEnd"/>
      <w:r w:rsidRPr="00074947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074947">
        <w:rPr>
          <w:rFonts w:ascii="Times New Roman" w:hAnsi="Times New Roman" w:cs="Times New Roman"/>
          <w:sz w:val="32"/>
          <w:szCs w:val="32"/>
        </w:rPr>
        <w:t>identifica</w:t>
      </w:r>
      <w:proofErr w:type="spellEnd"/>
      <w:r w:rsidRPr="0007494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cauzele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aparitiei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74947">
        <w:rPr>
          <w:rFonts w:ascii="Times New Roman" w:hAnsi="Times New Roman" w:cs="Times New Roman"/>
          <w:sz w:val="32"/>
          <w:szCs w:val="32"/>
        </w:rPr>
        <w:t>uzurii</w:t>
      </w:r>
      <w:proofErr w:type="spellEnd"/>
      <w:r w:rsidRPr="0007494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74947">
        <w:rPr>
          <w:rFonts w:ascii="Times New Roman" w:hAnsi="Times New Roman" w:cs="Times New Roman"/>
          <w:sz w:val="32"/>
          <w:szCs w:val="32"/>
        </w:rPr>
        <w:t>abra</w:t>
      </w:r>
      <w:r>
        <w:rPr>
          <w:rFonts w:ascii="Times New Roman" w:hAnsi="Times New Roman" w:cs="Times New Roman"/>
          <w:sz w:val="32"/>
          <w:szCs w:val="32"/>
        </w:rPr>
        <w:t>z</w:t>
      </w:r>
      <w:r w:rsidRPr="00074947">
        <w:rPr>
          <w:rFonts w:ascii="Times New Roman" w:hAnsi="Times New Roman" w:cs="Times New Roman"/>
          <w:sz w:val="32"/>
          <w:szCs w:val="32"/>
        </w:rPr>
        <w:t>ive</w:t>
      </w:r>
      <w:proofErr w:type="spellEnd"/>
      <w:r w:rsidRPr="00074947">
        <w:rPr>
          <w:rFonts w:ascii="Times New Roman" w:hAnsi="Times New Roman" w:cs="Times New Roman"/>
          <w:sz w:val="32"/>
          <w:szCs w:val="32"/>
        </w:rPr>
        <w:t>.</w:t>
      </w:r>
    </w:p>
    <w:p w14:paraId="711570EF" w14:textId="77777777" w:rsidR="00074947" w:rsidRDefault="00074947" w:rsidP="0007494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proofErr w:type="spellStart"/>
      <w:r w:rsidRPr="00074947">
        <w:rPr>
          <w:rFonts w:ascii="Times New Roman" w:hAnsi="Times New Roman" w:cs="Times New Roman"/>
          <w:sz w:val="32"/>
          <w:szCs w:val="32"/>
        </w:rPr>
        <w:t>Analizand</w:t>
      </w:r>
      <w:proofErr w:type="spellEnd"/>
      <w:r w:rsidRPr="00074947">
        <w:rPr>
          <w:rFonts w:ascii="Times New Roman" w:hAnsi="Times New Roman" w:cs="Times New Roman"/>
          <w:sz w:val="32"/>
          <w:szCs w:val="32"/>
        </w:rPr>
        <w:t xml:space="preserve"> schema de </w:t>
      </w:r>
      <w:proofErr w:type="spellStart"/>
      <w:r w:rsidRPr="00074947">
        <w:rPr>
          <w:rFonts w:ascii="Times New Roman" w:hAnsi="Times New Roman" w:cs="Times New Roman"/>
          <w:sz w:val="32"/>
          <w:szCs w:val="32"/>
        </w:rPr>
        <w:t>mai</w:t>
      </w:r>
      <w:proofErr w:type="spellEnd"/>
      <w:r w:rsidRPr="0007494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74947">
        <w:rPr>
          <w:rFonts w:ascii="Times New Roman" w:hAnsi="Times New Roman" w:cs="Times New Roman"/>
          <w:sz w:val="32"/>
          <w:szCs w:val="32"/>
        </w:rPr>
        <w:t>jos</w:t>
      </w:r>
      <w:proofErr w:type="spellEnd"/>
      <w:r w:rsidRPr="00074947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074947">
        <w:rPr>
          <w:rFonts w:ascii="Times New Roman" w:hAnsi="Times New Roman" w:cs="Times New Roman"/>
          <w:sz w:val="32"/>
          <w:szCs w:val="32"/>
        </w:rPr>
        <w:t>identifica</w:t>
      </w:r>
      <w:proofErr w:type="spellEnd"/>
      <w:r w:rsidRPr="0007494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74947">
        <w:rPr>
          <w:rFonts w:ascii="Times New Roman" w:hAnsi="Times New Roman" w:cs="Times New Roman"/>
          <w:sz w:val="32"/>
          <w:szCs w:val="32"/>
        </w:rPr>
        <w:t>masurile</w:t>
      </w:r>
      <w:proofErr w:type="spellEnd"/>
      <w:r w:rsidRPr="00074947">
        <w:rPr>
          <w:rFonts w:ascii="Times New Roman" w:hAnsi="Times New Roman" w:cs="Times New Roman"/>
          <w:sz w:val="32"/>
          <w:szCs w:val="32"/>
        </w:rPr>
        <w:t xml:space="preserve"> de </w:t>
      </w:r>
      <w:proofErr w:type="spellStart"/>
      <w:r w:rsidRPr="00074947">
        <w:rPr>
          <w:rFonts w:ascii="Times New Roman" w:hAnsi="Times New Roman" w:cs="Times New Roman"/>
          <w:sz w:val="32"/>
          <w:szCs w:val="32"/>
        </w:rPr>
        <w:t>reducere</w:t>
      </w:r>
      <w:proofErr w:type="spellEnd"/>
      <w:r w:rsidRPr="00074947">
        <w:rPr>
          <w:rFonts w:ascii="Times New Roman" w:hAnsi="Times New Roman" w:cs="Times New Roman"/>
          <w:sz w:val="32"/>
          <w:szCs w:val="32"/>
        </w:rPr>
        <w:t xml:space="preserve"> a </w:t>
      </w:r>
      <w:proofErr w:type="spellStart"/>
      <w:r w:rsidRPr="00074947">
        <w:rPr>
          <w:rFonts w:ascii="Times New Roman" w:hAnsi="Times New Roman" w:cs="Times New Roman"/>
          <w:sz w:val="32"/>
          <w:szCs w:val="32"/>
        </w:rPr>
        <w:t>uzurii</w:t>
      </w:r>
      <w:proofErr w:type="spellEnd"/>
      <w:r w:rsidRPr="0007494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74947">
        <w:rPr>
          <w:rFonts w:ascii="Times New Roman" w:hAnsi="Times New Roman" w:cs="Times New Roman"/>
          <w:sz w:val="32"/>
          <w:szCs w:val="32"/>
        </w:rPr>
        <w:t>abrazive</w:t>
      </w:r>
      <w:proofErr w:type="spellEnd"/>
      <w:r w:rsidRPr="00074947">
        <w:rPr>
          <w:rFonts w:ascii="Times New Roman" w:hAnsi="Times New Roman" w:cs="Times New Roman"/>
          <w:sz w:val="32"/>
          <w:szCs w:val="32"/>
        </w:rPr>
        <w:t>.</w:t>
      </w:r>
    </w:p>
    <w:p w14:paraId="5E9A6467" w14:textId="77777777" w:rsidR="00F53B07" w:rsidRPr="00074947" w:rsidRDefault="00F53B07" w:rsidP="0007494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Transcrie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pe </w:t>
      </w:r>
      <w:proofErr w:type="spellStart"/>
      <w:r>
        <w:rPr>
          <w:rFonts w:ascii="Times New Roman" w:hAnsi="Times New Roman" w:cs="Times New Roman"/>
          <w:sz w:val="32"/>
          <w:szCs w:val="32"/>
        </w:rPr>
        <w:t>caietul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tau </w:t>
      </w:r>
      <w:proofErr w:type="spellStart"/>
      <w:r>
        <w:rPr>
          <w:rFonts w:ascii="Times New Roman" w:hAnsi="Times New Roman" w:cs="Times New Roman"/>
          <w:sz w:val="32"/>
          <w:szCs w:val="32"/>
        </w:rPr>
        <w:t>aceasta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schema!</w:t>
      </w:r>
    </w:p>
    <w:p w14:paraId="640AACB1" w14:textId="77777777" w:rsidR="00074947" w:rsidRPr="00F53B07" w:rsidRDefault="00074947" w:rsidP="00F53B07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88FE403" wp14:editId="132AF52C">
                <wp:simplePos x="0" y="0"/>
                <wp:positionH relativeFrom="column">
                  <wp:posOffset>976630</wp:posOffset>
                </wp:positionH>
                <wp:positionV relativeFrom="paragraph">
                  <wp:posOffset>1192530</wp:posOffset>
                </wp:positionV>
                <wp:extent cx="5715000" cy="3771900"/>
                <wp:effectExtent l="71755" t="1905" r="4445" b="0"/>
                <wp:wrapTight wrapText="bothSides">
                  <wp:wrapPolygon edited="0">
                    <wp:start x="10296" y="0"/>
                    <wp:lineTo x="10296" y="1745"/>
                    <wp:lineTo x="5076" y="2073"/>
                    <wp:lineTo x="5112" y="4364"/>
                    <wp:lineTo x="4608" y="4473"/>
                    <wp:lineTo x="4500" y="4636"/>
                    <wp:lineTo x="4500" y="7855"/>
                    <wp:lineTo x="-288" y="8018"/>
                    <wp:lineTo x="-288" y="10527"/>
                    <wp:lineTo x="-72" y="11345"/>
                    <wp:lineTo x="-72" y="11782"/>
                    <wp:lineTo x="2340" y="12218"/>
                    <wp:lineTo x="4500" y="12218"/>
                    <wp:lineTo x="4500" y="16309"/>
                    <wp:lineTo x="4680" y="16582"/>
                    <wp:lineTo x="5112" y="16582"/>
                    <wp:lineTo x="5076" y="18873"/>
                    <wp:lineTo x="7164" y="19200"/>
                    <wp:lineTo x="10296" y="19200"/>
                    <wp:lineTo x="10296" y="21545"/>
                    <wp:lineTo x="21600" y="21545"/>
                    <wp:lineTo x="21600" y="12382"/>
                    <wp:lineTo x="12636" y="12218"/>
                    <wp:lineTo x="21600" y="11782"/>
                    <wp:lineTo x="21600" y="8455"/>
                    <wp:lineTo x="15588" y="8182"/>
                    <wp:lineTo x="4716" y="7855"/>
                    <wp:lineTo x="21600" y="7855"/>
                    <wp:lineTo x="21600" y="0"/>
                    <wp:lineTo x="10296" y="0"/>
                  </wp:wrapPolygon>
                </wp:wrapTight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0" cy="3771900"/>
                          <a:chOff x="1538" y="1418"/>
                          <a:chExt cx="9000" cy="5940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818" y="5328"/>
                            <a:ext cx="1680" cy="1260"/>
                          </a:xfrm>
                          <a:prstGeom prst="rect">
                            <a:avLst/>
                          </a:prstGeom>
                          <a:pattFill prst="dotGrid">
                            <a:fgClr>
                              <a:srgbClr val="CC3300"/>
                            </a:fgClr>
                            <a:bgClr>
                              <a:srgbClr val="FFFFFF"/>
                            </a:bgClr>
                          </a:pattFill>
                          <a:ln w="28575">
                            <a:solidFill>
                              <a:srgbClr val="CC33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rgbClr val="CC330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720C67A8" w14:textId="77777777" w:rsidR="00074947" w:rsidRDefault="00074947" w:rsidP="00074947">
                              <w:pPr>
                                <w:pStyle w:val="BodyText"/>
                                <w:spacing w:line="360" w:lineRule="auto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Măsuri de reducere a uzurii</w:t>
                              </w:r>
                            </w:p>
                            <w:p w14:paraId="60F18D98" w14:textId="77777777" w:rsidR="00074947" w:rsidRDefault="00074947" w:rsidP="00074947">
                              <w:pPr>
                                <w:jc w:val="center"/>
                                <w:rPr>
                                  <w:rFonts w:ascii="Comic Sans MS" w:hAnsi="Comic Sans MS"/>
                                </w:rPr>
                              </w:pP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858" y="4838"/>
                            <a:ext cx="4680" cy="252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9979"/>
                              </a:gs>
                              <a:gs pos="100000">
                                <a:srgbClr val="FFFFFF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99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A18361" w14:textId="77777777" w:rsidR="00074947" w:rsidRDefault="00074947" w:rsidP="00074947">
                              <w:pPr>
                                <w:pStyle w:val="BodyText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2340"/>
                                  <w:tab w:val="num" w:pos="240"/>
                                </w:tabs>
                                <w:spacing w:line="360" w:lineRule="auto"/>
                                <w:ind w:left="238" w:hanging="238"/>
                                <w:jc w:val="both"/>
                                <w:rPr>
                                  <w:rFonts w:ascii="Arial" w:hAnsi="Arial" w:cs="Arial"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</w:rPr>
                                <w:t>etanşarea suprafeţelor în mişcare relativă</w:t>
                              </w:r>
                            </w:p>
                            <w:p w14:paraId="5D3A01DE" w14:textId="77777777" w:rsidR="00074947" w:rsidRDefault="00074947" w:rsidP="00074947">
                              <w:pPr>
                                <w:pStyle w:val="BodyText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2340"/>
                                  <w:tab w:val="num" w:pos="240"/>
                                </w:tabs>
                                <w:spacing w:line="360" w:lineRule="auto"/>
                                <w:ind w:left="238" w:hanging="238"/>
                                <w:jc w:val="both"/>
                                <w:rPr>
                                  <w:rFonts w:ascii="Arial" w:hAnsi="Arial" w:cs="Arial"/>
                                  <w:noProof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</w:rPr>
                                <w:t>filtrarea lubrifianţilor</w:t>
                              </w:r>
                            </w:p>
                            <w:p w14:paraId="1566957E" w14:textId="77777777" w:rsidR="00074947" w:rsidRDefault="00074947" w:rsidP="00074947">
                              <w:pPr>
                                <w:pStyle w:val="BodyText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2340"/>
                                  <w:tab w:val="num" w:pos="240"/>
                                </w:tabs>
                                <w:spacing w:line="360" w:lineRule="auto"/>
                                <w:ind w:left="238" w:hanging="238"/>
                                <w:jc w:val="both"/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</w:rPr>
                                <w:t>întreţinerea corectă a locurilor de ungere</w:t>
                              </w:r>
                            </w:p>
                            <w:p w14:paraId="1B81AF35" w14:textId="77777777" w:rsidR="00074947" w:rsidRDefault="00074947" w:rsidP="00074947">
                              <w:pPr>
                                <w:pStyle w:val="BodyText"/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clear" w:pos="2340"/>
                                  <w:tab w:val="num" w:pos="240"/>
                                </w:tabs>
                                <w:spacing w:line="360" w:lineRule="auto"/>
                                <w:ind w:left="238" w:hanging="238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</w:rPr>
                                <w:t>durificarea suprafeţelor în mişcare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458" y="2678"/>
                            <a:ext cx="0" cy="324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458" y="5918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1538" y="1418"/>
                            <a:ext cx="9000" cy="3240"/>
                            <a:chOff x="1538" y="1418"/>
                            <a:chExt cx="9000" cy="3240"/>
                          </a:xfrm>
                        </wpg:grpSpPr>
                        <wps:wsp>
                          <wps:cNvPr id="7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98" y="2498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80808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38" y="3758"/>
                              <a:ext cx="1680" cy="900"/>
                            </a:xfrm>
                            <a:prstGeom prst="rect">
                              <a:avLst/>
                            </a:prstGeom>
                            <a:solidFill>
                              <a:srgbClr val="00CCFF"/>
                            </a:solidFill>
                            <a:ln>
                              <a:noFill/>
                            </a:ln>
                            <a:effectLst>
                              <a:outerShdw dist="107763" dir="13500000" sx="75000" sy="75000" algn="tl" rotWithShape="0">
                                <a:srgbClr val="000080"/>
                              </a:outerShdw>
                            </a:effectLst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1F0366" w14:textId="77777777" w:rsidR="00074947" w:rsidRDefault="00074947" w:rsidP="00074947">
                                <w:pPr>
                                  <w:pStyle w:val="BodyText"/>
                                  <w:spacing w:line="360" w:lineRule="auto"/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  <w:t>UZURA</w:t>
                                </w:r>
                              </w:p>
                              <w:p w14:paraId="36D257CA" w14:textId="77777777" w:rsidR="00074947" w:rsidRDefault="00074947" w:rsidP="00074947">
                                <w:pPr>
                                  <w:spacing w:line="360" w:lineRule="auto"/>
                                  <w:jc w:val="center"/>
                                  <w:rPr>
                                    <w:rFonts w:ascii="Comic Sans MS" w:hAnsi="Comic Sans MS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  <w:t>ABRAZIVĂ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8" y="2138"/>
                              <a:ext cx="1680" cy="720"/>
                            </a:xfrm>
                            <a:prstGeom prst="rect">
                              <a:avLst/>
                            </a:prstGeom>
                            <a:pattFill prst="dotGrid">
                              <a:fgClr>
                                <a:srgbClr val="AFE5CA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solidFill>
                                <a:srgbClr val="339966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107763" dir="13500000" algn="ctr" rotWithShape="0">
                                <a:srgbClr val="339966">
                                  <a:alpha val="50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14:paraId="2041DCCB" w14:textId="77777777" w:rsidR="00074947" w:rsidRDefault="00074947" w:rsidP="00074947">
                                <w:pPr>
                                  <w:pStyle w:val="BodyText"/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  <w:t>Cauze</w:t>
                                </w:r>
                              </w:p>
                              <w:p w14:paraId="19C019C3" w14:textId="77777777" w:rsidR="00074947" w:rsidRDefault="00074947" w:rsidP="00074947">
                                <w:pPr>
                                  <w:jc w:val="center"/>
                                  <w:rPr>
                                    <w:rFonts w:ascii="Comic Sans MS" w:hAnsi="Comic Sans M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82800" rIns="91440" bIns="82800" anchor="t" anchorCtr="0" upright="1">
                            <a:noAutofit/>
                          </wps:bodyPr>
                        </wps:wsp>
                        <wps:wsp>
                          <wps:cNvPr id="10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58" y="1418"/>
                              <a:ext cx="4680" cy="2160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AFE5CA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99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C9B06A" w14:textId="77777777" w:rsidR="00074947" w:rsidRDefault="00074947" w:rsidP="00074947">
                                <w:pPr>
                                  <w:pStyle w:val="BodyText"/>
                                  <w:numPr>
                                    <w:ilvl w:val="0"/>
                                    <w:numId w:val="2"/>
                                  </w:numPr>
                                  <w:tabs>
                                    <w:tab w:val="clear" w:pos="2340"/>
                                  </w:tabs>
                                  <w:spacing w:line="360" w:lineRule="auto"/>
                                  <w:ind w:left="238" w:hanging="238"/>
                                  <w:jc w:val="both"/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 xml:space="preserve">materialul </w:t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>unei piese este mai dur decât al piesei conjugate</w:t>
                                </w:r>
                              </w:p>
                              <w:p w14:paraId="4B81C320" w14:textId="77777777" w:rsidR="00074947" w:rsidRDefault="00074947" w:rsidP="00074947">
                                <w:pPr>
                                  <w:pStyle w:val="BodyText"/>
                                  <w:numPr>
                                    <w:ilvl w:val="0"/>
                                    <w:numId w:val="2"/>
                                  </w:numPr>
                                  <w:tabs>
                                    <w:tab w:val="clear" w:pos="2340"/>
                                  </w:tabs>
                                  <w:spacing w:line="360" w:lineRule="auto"/>
                                  <w:ind w:left="238" w:hanging="238"/>
                                  <w:jc w:val="both"/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pelicula de ulei a fost străpunsă</w:t>
                                </w:r>
                              </w:p>
                              <w:p w14:paraId="4C277CB0" w14:textId="77777777" w:rsidR="00074947" w:rsidRDefault="00074947" w:rsidP="00074947">
                                <w:pPr>
                                  <w:pStyle w:val="BodyText"/>
                                  <w:numPr>
                                    <w:ilvl w:val="0"/>
                                    <w:numId w:val="2"/>
                                  </w:numPr>
                                  <w:tabs>
                                    <w:tab w:val="clear" w:pos="2340"/>
                                  </w:tabs>
                                  <w:spacing w:line="360" w:lineRule="auto"/>
                                  <w:ind w:left="238" w:hanging="238"/>
                                  <w:jc w:val="both"/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între suprafeţele de contact pătrund corpuri străine aderenţei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8" y="3758"/>
                              <a:ext cx="1680" cy="900"/>
                            </a:xfrm>
                            <a:prstGeom prst="rect">
                              <a:avLst/>
                            </a:prstGeom>
                            <a:pattFill prst="dotGrid">
                              <a:fgClr>
                                <a:srgbClr val="99CCFF"/>
                              </a:fgClr>
                              <a:bgClr>
                                <a:srgbClr val="FFFFFF"/>
                              </a:bgClr>
                            </a:pattFill>
                            <a:ln w="19050">
                              <a:solidFill>
                                <a:srgbClr val="00008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107763" dir="13500000" algn="ctr" rotWithShape="0">
                                <a:srgbClr val="000080">
                                  <a:alpha val="50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14:paraId="42555EFB" w14:textId="77777777" w:rsidR="00074947" w:rsidRDefault="00074947" w:rsidP="00074947">
                                <w:pPr>
                                  <w:pStyle w:val="BodyText"/>
                                  <w:spacing w:line="360" w:lineRule="auto"/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  <w:t xml:space="preserve">Mecanismul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  <w:t>uzurii</w:t>
                                </w:r>
                              </w:p>
                              <w:p w14:paraId="60299288" w14:textId="77777777" w:rsidR="00074947" w:rsidRDefault="00074947" w:rsidP="00074947">
                                <w:pPr>
                                  <w:jc w:val="center"/>
                                  <w:rPr>
                                    <w:rFonts w:ascii="Comic Sans MS" w:hAnsi="Comic Sans M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54000" tIns="45720" rIns="54000" bIns="45720" anchor="t" anchorCtr="0" upright="1">
                            <a:noAutofit/>
                          </wps:bodyPr>
                        </wps:wsp>
                        <wps:wsp>
                          <wps:cNvPr id="12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58" y="3758"/>
                              <a:ext cx="4680" cy="900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99CCFF"/>
                                </a:gs>
                                <a:gs pos="100000">
                                  <a:srgbClr val="FFFFFF"/>
                                </a:gs>
                              </a:gsLst>
                              <a:lin ang="0" scaled="1"/>
                            </a:gra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99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665BE5" w14:textId="77777777" w:rsidR="00074947" w:rsidRDefault="00074947" w:rsidP="00074947">
                                <w:pPr>
                                  <w:pStyle w:val="BodyText"/>
                                  <w:numPr>
                                    <w:ilvl w:val="0"/>
                                    <w:numId w:val="3"/>
                                  </w:numPr>
                                  <w:tabs>
                                    <w:tab w:val="clear" w:pos="2340"/>
                                  </w:tabs>
                                  <w:spacing w:line="360" w:lineRule="auto"/>
                                  <w:ind w:left="238" w:hanging="238"/>
                                  <w:jc w:val="both"/>
                                  <w:rPr>
                                    <w:rFonts w:ascii="Arial" w:hAnsi="Arial" w:cs="Arial"/>
                                    <w:noProof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noProof/>
                                  </w:rPr>
                                  <w:t>materialul mai dur slăbeşte sau rupe materialul moale</w:t>
                                </w:r>
                              </w:p>
                              <w:p w14:paraId="1FE02055" w14:textId="77777777" w:rsidR="00074947" w:rsidRPr="005079C7" w:rsidRDefault="00074947" w:rsidP="00074947">
                                <w:pPr>
                                  <w:jc w:val="center"/>
                                  <w:rPr>
                                    <w:rFonts w:ascii="Comic Sans MS" w:hAnsi="Comic Sans MS"/>
                                    <w:lang w:val="fr-FR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Lin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58" y="2678"/>
                              <a:ext cx="24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58" y="4118"/>
                              <a:ext cx="24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18" y="4298"/>
                              <a:ext cx="24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98" y="4118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808080"/>
                              </a:solidFill>
                              <a:round/>
                              <a:headEnd/>
                              <a:tailEnd type="stealth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5498" y="586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76.9pt;margin-top:93.9pt;width:450pt;height:297pt;z-index:251658240" coordorigin="1538,1418" coordsize="9000,5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818;top:5328;width:16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" fillcolor="#c30" strokecolor="#c30" strokeweight="2.25pt">
                  <v:fill r:id="rId5" o:title="" type="pattern"/>
                  <v:shadow on="t" color="#c30" opacity=".5" offset="-6pt,-6pt"/>
                  <v:textbox inset=".5mm,,.5mm">
                    <w:txbxContent>
                      <w:p w14:paraId="2F5CDD44" w14:textId="77777777" w:rsidR="00074947" w:rsidRDefault="00074947" w:rsidP="00074947">
                        <w:pPr>
                          <w:pStyle w:val="BodyText"/>
                          <w:spacing w:line="360" w:lineRule="auto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Măsuri de reducere a uzurii</w:t>
                        </w:r>
                      </w:p>
                      <w:p w14:paraId="18A157E4" w14:textId="77777777" w:rsidR="00074947" w:rsidRDefault="00074947" w:rsidP="0007494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xbxContent>
                  </v:textbox>
                </v:shape>
                <v:shape id="Text Box 4" o:spid="_x0000_s1028" type="#_x0000_t202" style="position:absolute;left:5858;top:4838;width:4680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" fillcolor="#ff9979" stroked="f" strokecolor="#009">
                  <v:fill angle="90" focus="100%" type="gradient"/>
                  <v:textbox>
                    <w:txbxContent>
                      <w:p w14:paraId="00B585AC" w14:textId="77777777" w:rsidR="00074947" w:rsidRDefault="00074947" w:rsidP="00074947">
                        <w:pPr>
                          <w:pStyle w:val="BodyText"/>
                          <w:numPr>
                            <w:ilvl w:val="0"/>
                            <w:numId w:val="1"/>
                          </w:numPr>
                          <w:tabs>
                            <w:tab w:val="clear" w:pos="2340"/>
                            <w:tab w:val="num" w:pos="240"/>
                          </w:tabs>
                          <w:spacing w:line="360" w:lineRule="auto"/>
                          <w:ind w:left="238" w:hanging="238"/>
                          <w:jc w:val="both"/>
                          <w:rPr>
                            <w:rFonts w:ascii="Arial" w:hAnsi="Arial" w:cs="Arial"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</w:rPr>
                          <w:t>etanşarea suprafeţelor în mişcare relativă</w:t>
                        </w:r>
                      </w:p>
                      <w:p w14:paraId="4ED5C1AB" w14:textId="77777777" w:rsidR="00074947" w:rsidRDefault="00074947" w:rsidP="00074947">
                        <w:pPr>
                          <w:pStyle w:val="BodyText"/>
                          <w:numPr>
                            <w:ilvl w:val="0"/>
                            <w:numId w:val="1"/>
                          </w:numPr>
                          <w:tabs>
                            <w:tab w:val="clear" w:pos="2340"/>
                            <w:tab w:val="num" w:pos="240"/>
                          </w:tabs>
                          <w:spacing w:line="360" w:lineRule="auto"/>
                          <w:ind w:left="238" w:hanging="238"/>
                          <w:jc w:val="both"/>
                          <w:rPr>
                            <w:rFonts w:ascii="Arial" w:hAnsi="Arial" w:cs="Arial"/>
                            <w:noProof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</w:rPr>
                          <w:t>filtrarea lubrifianţilor</w:t>
                        </w:r>
                      </w:p>
                      <w:p w14:paraId="7973A113" w14:textId="77777777" w:rsidR="00074947" w:rsidRDefault="00074947" w:rsidP="00074947">
                        <w:pPr>
                          <w:pStyle w:val="BodyText"/>
                          <w:numPr>
                            <w:ilvl w:val="0"/>
                            <w:numId w:val="1"/>
                          </w:numPr>
                          <w:tabs>
                            <w:tab w:val="clear" w:pos="2340"/>
                            <w:tab w:val="num" w:pos="240"/>
                          </w:tabs>
                          <w:spacing w:line="360" w:lineRule="auto"/>
                          <w:ind w:left="238" w:hanging="238"/>
                          <w:jc w:val="both"/>
                        </w:pPr>
                        <w:r>
                          <w:rPr>
                            <w:rFonts w:ascii="Arial" w:hAnsi="Arial" w:cs="Arial"/>
                            <w:noProof/>
                          </w:rPr>
                          <w:t>întreţinerea corectă a locurilor de ungere</w:t>
                        </w:r>
                      </w:p>
                      <w:p w14:paraId="63F7470B" w14:textId="77777777" w:rsidR="00074947" w:rsidRDefault="00074947" w:rsidP="00074947">
                        <w:pPr>
                          <w:pStyle w:val="BodyText"/>
                          <w:numPr>
                            <w:ilvl w:val="0"/>
                            <w:numId w:val="1"/>
                          </w:numPr>
                          <w:tabs>
                            <w:tab w:val="clear" w:pos="2340"/>
                            <w:tab w:val="num" w:pos="240"/>
                          </w:tabs>
                          <w:spacing w:line="360" w:lineRule="auto"/>
                          <w:ind w:left="238" w:hanging="238"/>
                          <w:jc w:val="both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</w:rPr>
                          <w:t>durificarea suprafeţelor în mişcare</w:t>
                        </w:r>
                      </w:p>
                    </w:txbxContent>
                  </v:textbox>
                </v:shape>
                <v:line id="Line 5" o:spid="_x0000_s1029" style="position:absolute;visibility:visible;mso-wrap-style:square" from="3458,2678" to="3458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" strokecolor="gray" strokeweight="2.25pt"/>
                <v:line id="Line 6" o:spid="_x0000_s1030" style="position:absolute;visibility:visible;mso-wrap-style:square" from="3458,5918" to="3698,5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" strokecolor="gray" strokeweight="2.25pt"/>
                <v:group id="Group 7" o:spid="_x0000_s1031" style="position:absolute;left:1538;top:1418;width:9000;height:3240" coordorigin="1538,1418" coordsize="9000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line id="Line 8" o:spid="_x0000_s1032" style="position:absolute;visibility:visible;mso-wrap-style:square" from="5498,2498" to="5858,2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" strokecolor="gray" strokeweight="2.25pt">
                    <v:stroke endarrow="classic"/>
                  </v:line>
                  <v:shape id="Text Box 9" o:spid="_x0000_s1033" type="#_x0000_t202" style="position:absolute;left:1538;top:3758;width:16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" fillcolor="#0cf" stroked="f">
                    <v:shadow on="t" type="perspective" color="navy" origin="-.5,-.5" offset="-6pt,-6pt" matrix=".75,,,.75"/>
                    <v:textbox>
                      <w:txbxContent>
                        <w:p w14:paraId="206D55A1" w14:textId="77777777" w:rsidR="00074947" w:rsidRDefault="00074947" w:rsidP="00074947">
                          <w:pPr>
                            <w:pStyle w:val="BodyText"/>
                            <w:spacing w:line="360" w:lineRule="auto"/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</w:rPr>
                            <w:t>UZURA</w:t>
                          </w:r>
                        </w:p>
                        <w:p w14:paraId="1D7AB2CB" w14:textId="77777777" w:rsidR="00074947" w:rsidRDefault="00074947" w:rsidP="00074947">
                          <w:pPr>
                            <w:spacing w:line="360" w:lineRule="auto"/>
                            <w:jc w:val="center"/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</w:rPr>
                            <w:t>ABRAZIVĂ</w:t>
                          </w:r>
                        </w:p>
                      </w:txbxContent>
                    </v:textbox>
                  </v:shape>
                  <v:shape id="Text Box 10" o:spid="_x0000_s1034" type="#_x0000_t202" style="position:absolute;left:3818;top:2138;width:16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" fillcolor="#afe5ca" strokecolor="#396" strokeweight="2.25pt">
                    <v:fill r:id="rId5" o:title="" type="pattern"/>
                    <v:shadow on="t" color="#396" opacity=".5" offset="-6pt,-6pt"/>
                    <v:textbox inset=",2.3mm,,2.3mm">
                      <w:txbxContent>
                        <w:p w14:paraId="0729DD28" w14:textId="77777777" w:rsidR="00074947" w:rsidRDefault="00074947" w:rsidP="00074947">
                          <w:pPr>
                            <w:pStyle w:val="BodyText"/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</w:rPr>
                            <w:t>Cauze</w:t>
                          </w:r>
                        </w:p>
                        <w:p w14:paraId="6C15FEFA" w14:textId="77777777" w:rsidR="00074947" w:rsidRDefault="00074947" w:rsidP="00074947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</w:p>
                      </w:txbxContent>
                    </v:textbox>
                  </v:shape>
                  <v:shape id="Text Box 11" o:spid="_x0000_s1035" type="#_x0000_t202" style="position:absolute;left:5858;top:1418;width:468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" fillcolor="#afe5ca" stroked="f" strokecolor="#009">
                    <v:fill angle="90" focus="100%" type="gradient"/>
                    <v:textbox>
                      <w:txbxContent>
                        <w:p w14:paraId="22E3A68C" w14:textId="77777777" w:rsidR="00074947" w:rsidRDefault="00074947" w:rsidP="00074947">
                          <w:pPr>
                            <w:pStyle w:val="BodyText"/>
                            <w:numPr>
                              <w:ilvl w:val="0"/>
                              <w:numId w:val="2"/>
                            </w:numPr>
                            <w:tabs>
                              <w:tab w:val="clear" w:pos="2340"/>
                            </w:tabs>
                            <w:spacing w:line="360" w:lineRule="auto"/>
                            <w:ind w:left="238" w:hanging="238"/>
                            <w:jc w:val="both"/>
                          </w:pPr>
                          <w:r>
                            <w:rPr>
                              <w:rFonts w:ascii="Arial" w:hAnsi="Arial" w:cs="Arial"/>
                            </w:rPr>
                            <w:t>materialul unei piese este mai dur decât al piesei conjugate</w:t>
                          </w:r>
                        </w:p>
                        <w:p w14:paraId="127907BA" w14:textId="77777777" w:rsidR="00074947" w:rsidRDefault="00074947" w:rsidP="00074947">
                          <w:pPr>
                            <w:pStyle w:val="BodyText"/>
                            <w:numPr>
                              <w:ilvl w:val="0"/>
                              <w:numId w:val="2"/>
                            </w:numPr>
                            <w:tabs>
                              <w:tab w:val="clear" w:pos="2340"/>
                            </w:tabs>
                            <w:spacing w:line="360" w:lineRule="auto"/>
                            <w:ind w:left="238" w:hanging="238"/>
                            <w:jc w:val="both"/>
                          </w:pPr>
                          <w:r>
                            <w:rPr>
                              <w:rFonts w:ascii="Arial" w:hAnsi="Arial" w:cs="Arial"/>
                            </w:rPr>
                            <w:t>pelicula de ulei a fost străpunsă</w:t>
                          </w:r>
                        </w:p>
                        <w:p w14:paraId="482A2D42" w14:textId="77777777" w:rsidR="00074947" w:rsidRDefault="00074947" w:rsidP="00074947">
                          <w:pPr>
                            <w:pStyle w:val="BodyText"/>
                            <w:numPr>
                              <w:ilvl w:val="0"/>
                              <w:numId w:val="2"/>
                            </w:numPr>
                            <w:tabs>
                              <w:tab w:val="clear" w:pos="2340"/>
                            </w:tabs>
                            <w:spacing w:line="360" w:lineRule="auto"/>
                            <w:ind w:left="238" w:hanging="238"/>
                            <w:jc w:val="both"/>
                          </w:pPr>
                          <w:r>
                            <w:rPr>
                              <w:rFonts w:ascii="Arial" w:hAnsi="Arial" w:cs="Arial"/>
                            </w:rPr>
                            <w:t>între suprafeţele de contact pătrund corpuri străine aderenţei</w:t>
                          </w:r>
                        </w:p>
                      </w:txbxContent>
                    </v:textbox>
                  </v:shape>
                  <v:shape id="Text Box 12" o:spid="_x0000_s1036" type="#_x0000_t202" style="position:absolute;left:3818;top:3758;width:16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" fillcolor="#9cf" strokecolor="navy" strokeweight="1.5pt">
                    <v:fill r:id="rId5" o:title="" type="pattern"/>
                    <v:shadow on="t" color="navy" opacity=".5" offset="-6pt,-6pt"/>
                    <v:textbox inset="1.5mm,,1.5mm">
                      <w:txbxContent>
                        <w:p w14:paraId="151709C8" w14:textId="77777777" w:rsidR="00074947" w:rsidRDefault="00074947" w:rsidP="00074947">
                          <w:pPr>
                            <w:pStyle w:val="BodyText"/>
                            <w:spacing w:line="360" w:lineRule="auto"/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</w:rPr>
                            <w:t>Mecanismul uzurii</w:t>
                          </w:r>
                        </w:p>
                        <w:p w14:paraId="2FDEF81A" w14:textId="77777777" w:rsidR="00074947" w:rsidRDefault="00074947" w:rsidP="00074947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</w:p>
                      </w:txbxContent>
                    </v:textbox>
                  </v:shape>
                  <v:shape id="Text Box 13" o:spid="_x0000_s1037" type="#_x0000_t202" style="position:absolute;left:5858;top:3758;width:46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" fillcolor="#9cf" stroked="f" strokecolor="#009">
                    <v:fill angle="90" focus="100%" type="gradient"/>
                    <v:textbox>
                      <w:txbxContent>
                        <w:p w14:paraId="17E0CB00" w14:textId="77777777" w:rsidR="00074947" w:rsidRDefault="00074947" w:rsidP="00074947">
                          <w:pPr>
                            <w:pStyle w:val="BodyText"/>
                            <w:numPr>
                              <w:ilvl w:val="0"/>
                              <w:numId w:val="3"/>
                            </w:numPr>
                            <w:tabs>
                              <w:tab w:val="clear" w:pos="2340"/>
                            </w:tabs>
                            <w:spacing w:line="360" w:lineRule="auto"/>
                            <w:ind w:left="238" w:hanging="238"/>
                            <w:jc w:val="both"/>
                            <w:rPr>
                              <w:rFonts w:ascii="Arial" w:hAnsi="Arial" w:cs="Arial"/>
                              <w:noProof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</w:rPr>
                            <w:t>materialul mai dur slăbeşte sau rupe materialul moale</w:t>
                          </w:r>
                        </w:p>
                        <w:p w14:paraId="25D87267" w14:textId="77777777" w:rsidR="00074947" w:rsidRPr="005079C7" w:rsidRDefault="00074947" w:rsidP="00074947">
                          <w:pPr>
                            <w:jc w:val="center"/>
                            <w:rPr>
                              <w:rFonts w:ascii="Comic Sans MS" w:hAnsi="Comic Sans MS"/>
                              <w:lang w:val="fr-FR"/>
                            </w:rPr>
                          </w:pPr>
                        </w:p>
                      </w:txbxContent>
                    </v:textbox>
                  </v:shape>
                  <v:line id="Line 14" o:spid="_x0000_s1038" style="position:absolute;visibility:visible;mso-wrap-style:square" from="3458,2678" to="3698,2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" strokecolor="gray" strokeweight="2.25pt"/>
                  <v:line id="Line 15" o:spid="_x0000_s1039" style="position:absolute;visibility:visible;mso-wrap-style:square" from="3458,4118" to="3698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" strokecolor="gray" strokeweight="2.25pt"/>
                  <v:line id="Line 16" o:spid="_x0000_s1040" style="position:absolute;visibility:visible;mso-wrap-style:square" from="3218,4298" to="3458,4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" strokecolor="gray" strokeweight="2.25pt"/>
                  <v:line id="Line 17" o:spid="_x0000_s1041" style="position:absolute;visibility:visible;mso-wrap-style:square" from="5498,4118" to="5858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" strokecolor="gray" strokeweight="2.25pt">
                    <v:stroke endarrow="classic"/>
                  </v:line>
                </v:group>
                <v:line id="Line 18" o:spid="_x0000_s1042" style="position:absolute;visibility:visible;mso-wrap-style:square" from="5498,5868" to="5858,5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" strokecolor="gray" strokeweight="2.25pt">
                  <v:stroke endarrow="classic"/>
                </v:line>
                <w10:wrap type="tight"/>
              </v:group>
            </w:pict>
          </mc:Fallback>
        </mc:AlternateContent>
      </w:r>
      <w:r w:rsidR="00F53B0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74947" w:rsidRPr="00F53B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838FE"/>
    <w:multiLevelType w:val="hybridMultilevel"/>
    <w:tmpl w:val="682CCB84"/>
    <w:lvl w:ilvl="0" w:tplc="BA247486">
      <w:start w:val="7"/>
      <w:numFmt w:val="bullet"/>
      <w:lvlText w:val=""/>
      <w:lvlJc w:val="left"/>
      <w:pPr>
        <w:tabs>
          <w:tab w:val="num" w:pos="2340"/>
        </w:tabs>
        <w:ind w:left="2340" w:hanging="360"/>
      </w:pPr>
      <w:rPr>
        <w:rFonts w:ascii="Wingdings 2" w:hAnsi="Wingdings 2" w:cs="Times New Roman" w:hint="default"/>
        <w:b w:val="0"/>
        <w:i w:val="0"/>
        <w:shadow/>
        <w:emboss w:val="0"/>
        <w:imprint w:val="0"/>
        <w:color w:val="00008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57AF9"/>
    <w:multiLevelType w:val="hybridMultilevel"/>
    <w:tmpl w:val="C7C6AB98"/>
    <w:lvl w:ilvl="0" w:tplc="BA247486">
      <w:start w:val="7"/>
      <w:numFmt w:val="bullet"/>
      <w:lvlText w:val=""/>
      <w:lvlJc w:val="left"/>
      <w:pPr>
        <w:tabs>
          <w:tab w:val="num" w:pos="2340"/>
        </w:tabs>
        <w:ind w:left="2340" w:hanging="360"/>
      </w:pPr>
      <w:rPr>
        <w:rFonts w:ascii="Wingdings 2" w:hAnsi="Wingdings 2" w:cs="Times New Roman" w:hint="default"/>
        <w:b w:val="0"/>
        <w:i w:val="0"/>
        <w:shadow/>
        <w:emboss w:val="0"/>
        <w:imprint w:val="0"/>
        <w:color w:val="00008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615394"/>
    <w:multiLevelType w:val="hybridMultilevel"/>
    <w:tmpl w:val="2B304A70"/>
    <w:lvl w:ilvl="0" w:tplc="BA247486">
      <w:start w:val="7"/>
      <w:numFmt w:val="bullet"/>
      <w:lvlText w:val=""/>
      <w:lvlJc w:val="left"/>
      <w:pPr>
        <w:tabs>
          <w:tab w:val="num" w:pos="2340"/>
        </w:tabs>
        <w:ind w:left="2340" w:hanging="360"/>
      </w:pPr>
      <w:rPr>
        <w:rFonts w:ascii="Wingdings 2" w:hAnsi="Wingdings 2" w:cs="Times New Roman" w:hint="default"/>
        <w:b w:val="0"/>
        <w:i w:val="0"/>
        <w:shadow/>
        <w:emboss w:val="0"/>
        <w:imprint w:val="0"/>
        <w:color w:val="00008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FD5D4C"/>
    <w:multiLevelType w:val="hybridMultilevel"/>
    <w:tmpl w:val="2390A3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947"/>
    <w:rsid w:val="00074947"/>
    <w:rsid w:val="00946B70"/>
    <w:rsid w:val="00B712B6"/>
    <w:rsid w:val="00F5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21769"/>
  <w15:chartTrackingRefBased/>
  <w15:docId w15:val="{7FA6E13F-B46A-4D53-8F61-B7A859F9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749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074947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0749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2020-05-04T12:42:00Z</dcterms:created>
  <dcterms:modified xsi:type="dcterms:W3CDTF">2020-05-04T12:53:00Z</dcterms:modified>
</cp:coreProperties>
</file>