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C2" w:rsidRPr="0097772A" w:rsidRDefault="0043710B" w:rsidP="0097772A">
      <w:pPr>
        <w:spacing w:after="0" w:line="360" w:lineRule="auto"/>
        <w:jc w:val="center"/>
        <w:rPr>
          <w:rFonts w:ascii="Times New Roman" w:hAnsi="Times New Roman" w:cs="Times New Roman"/>
          <w:sz w:val="24"/>
          <w:szCs w:val="24"/>
        </w:rPr>
      </w:pPr>
      <w:r w:rsidRPr="0097772A">
        <w:rPr>
          <w:rFonts w:ascii="Times New Roman" w:hAnsi="Times New Roman" w:cs="Times New Roman"/>
          <w:sz w:val="24"/>
          <w:szCs w:val="24"/>
        </w:rPr>
        <w:t xml:space="preserve">50 de </w:t>
      </w:r>
      <w:r w:rsidR="0085584E">
        <w:rPr>
          <w:rFonts w:ascii="Times New Roman" w:hAnsi="Times New Roman" w:cs="Times New Roman"/>
          <w:sz w:val="24"/>
          <w:szCs w:val="24"/>
        </w:rPr>
        <w:t xml:space="preserve">fațete </w:t>
      </w:r>
      <w:r w:rsidR="009A5A2B" w:rsidRPr="0097772A">
        <w:rPr>
          <w:rFonts w:ascii="Times New Roman" w:hAnsi="Times New Roman" w:cs="Times New Roman"/>
          <w:sz w:val="24"/>
          <w:szCs w:val="24"/>
        </w:rPr>
        <w:t>ale noilor tehnologii în educație</w:t>
      </w:r>
    </w:p>
    <w:p w:rsidR="009A5A2B" w:rsidRPr="0097772A" w:rsidRDefault="009A5A2B" w:rsidP="0097772A">
      <w:pPr>
        <w:spacing w:after="0" w:line="360" w:lineRule="auto"/>
        <w:jc w:val="both"/>
        <w:rPr>
          <w:rFonts w:ascii="Times New Roman" w:hAnsi="Times New Roman" w:cs="Times New Roman"/>
          <w:sz w:val="24"/>
          <w:szCs w:val="24"/>
        </w:rPr>
      </w:pPr>
    </w:p>
    <w:p w:rsidR="009A5A2B" w:rsidRPr="0097772A" w:rsidRDefault="009A5A2B" w:rsidP="0097772A">
      <w:pPr>
        <w:spacing w:after="0" w:line="360" w:lineRule="auto"/>
        <w:jc w:val="right"/>
        <w:rPr>
          <w:rFonts w:ascii="Times New Roman" w:hAnsi="Times New Roman" w:cs="Times New Roman"/>
          <w:sz w:val="24"/>
          <w:szCs w:val="24"/>
        </w:rPr>
      </w:pPr>
      <w:r w:rsidRPr="0097772A">
        <w:rPr>
          <w:rFonts w:ascii="Times New Roman" w:hAnsi="Times New Roman" w:cs="Times New Roman"/>
          <w:sz w:val="24"/>
          <w:szCs w:val="24"/>
        </w:rPr>
        <w:t xml:space="preserve">Stoica Cristina </w:t>
      </w:r>
    </w:p>
    <w:p w:rsidR="009A5A2B" w:rsidRPr="0097772A" w:rsidRDefault="009A5A2B" w:rsidP="0097772A">
      <w:pPr>
        <w:spacing w:after="0" w:line="360" w:lineRule="auto"/>
        <w:jc w:val="right"/>
        <w:rPr>
          <w:rFonts w:ascii="Times New Roman" w:hAnsi="Times New Roman" w:cs="Times New Roman"/>
          <w:sz w:val="24"/>
          <w:szCs w:val="24"/>
        </w:rPr>
      </w:pPr>
      <w:r w:rsidRPr="0097772A">
        <w:rPr>
          <w:rFonts w:ascii="Times New Roman" w:hAnsi="Times New Roman" w:cs="Times New Roman"/>
          <w:sz w:val="24"/>
          <w:szCs w:val="24"/>
        </w:rPr>
        <w:t>Colegiul Economic „Ion Ghica” Bacău</w:t>
      </w:r>
    </w:p>
    <w:p w:rsidR="009A5A2B" w:rsidRPr="0097772A" w:rsidRDefault="009A5A2B" w:rsidP="0097772A">
      <w:pPr>
        <w:spacing w:after="0" w:line="360" w:lineRule="auto"/>
        <w:jc w:val="both"/>
        <w:rPr>
          <w:rFonts w:ascii="Times New Roman" w:hAnsi="Times New Roman" w:cs="Times New Roman"/>
          <w:sz w:val="24"/>
          <w:szCs w:val="24"/>
        </w:rPr>
      </w:pPr>
    </w:p>
    <w:p w:rsidR="00835171" w:rsidRPr="0097772A" w:rsidRDefault="00A81D38" w:rsidP="0097772A">
      <w:pPr>
        <w:spacing w:after="0" w:line="360" w:lineRule="auto"/>
        <w:jc w:val="both"/>
        <w:rPr>
          <w:rFonts w:ascii="Times New Roman" w:hAnsi="Times New Roman" w:cs="Times New Roman"/>
          <w:sz w:val="24"/>
          <w:szCs w:val="24"/>
        </w:rPr>
      </w:pPr>
      <w:r w:rsidRPr="0097772A">
        <w:rPr>
          <w:rFonts w:ascii="Times New Roman" w:hAnsi="Times New Roman" w:cs="Times New Roman"/>
          <w:sz w:val="24"/>
          <w:szCs w:val="24"/>
        </w:rPr>
        <w:tab/>
      </w:r>
      <w:r w:rsidR="00835171" w:rsidRPr="0097772A">
        <w:rPr>
          <w:rFonts w:ascii="Times New Roman" w:hAnsi="Times New Roman" w:cs="Times New Roman"/>
          <w:sz w:val="24"/>
          <w:szCs w:val="24"/>
        </w:rPr>
        <w:t>Mulți dintre profesorii de astăzi au avut drept cel mai fidel asistent de-a lungul anilor</w:t>
      </w:r>
      <w:r w:rsidR="00307A6C" w:rsidRPr="0097772A">
        <w:rPr>
          <w:rFonts w:ascii="Times New Roman" w:hAnsi="Times New Roman" w:cs="Times New Roman"/>
          <w:sz w:val="24"/>
          <w:szCs w:val="24"/>
        </w:rPr>
        <w:t xml:space="preserve"> (și sigur unii mai au și astăzi!) tabla neagră, verde sau albă acoperită de nuanțe de alb prăfos de cretă sau de curcubeul culorilor de la marker-ele mai moderne. S-au plasat involuntar în spatele catedrei care tronează în fața clasei trăgând o linie imaginară</w:t>
      </w:r>
      <w:r w:rsidR="00E32823" w:rsidRPr="0097772A">
        <w:rPr>
          <w:rFonts w:ascii="Times New Roman" w:hAnsi="Times New Roman" w:cs="Times New Roman"/>
          <w:sz w:val="24"/>
          <w:szCs w:val="24"/>
        </w:rPr>
        <w:t xml:space="preserve"> între ei și cei de dincolo de catedră, iar cei de „dincolo” au tras și ei o linie. Obținem astfel o linie dublă care ne este „interzis” să o călcăm și tot ce putem face este să descoperim o „linie întreruptă” ca să putem trece în cealaltă parte. O astfel de „linie întreruptă” în procesul educativ o poate reprezenta apariția unui nou asistent, numit noile tehnologii.</w:t>
      </w:r>
    </w:p>
    <w:p w:rsidR="00BE0149" w:rsidRPr="0097772A" w:rsidRDefault="00A81D38" w:rsidP="0097772A">
      <w:pPr>
        <w:spacing w:after="0" w:line="360" w:lineRule="auto"/>
        <w:jc w:val="both"/>
        <w:rPr>
          <w:rFonts w:ascii="Times New Roman" w:hAnsi="Times New Roman" w:cs="Times New Roman"/>
          <w:sz w:val="24"/>
          <w:szCs w:val="24"/>
          <w:shd w:val="clear" w:color="auto" w:fill="FFFFFF"/>
        </w:rPr>
      </w:pPr>
      <w:r w:rsidRPr="0097772A">
        <w:rPr>
          <w:rFonts w:ascii="Times New Roman" w:hAnsi="Times New Roman" w:cs="Times New Roman"/>
          <w:sz w:val="24"/>
          <w:szCs w:val="24"/>
          <w:shd w:val="clear" w:color="auto" w:fill="FFFFFF"/>
        </w:rPr>
        <w:tab/>
      </w:r>
      <w:r w:rsidR="00BE0149" w:rsidRPr="0097772A">
        <w:rPr>
          <w:rFonts w:ascii="Times New Roman" w:hAnsi="Times New Roman" w:cs="Times New Roman"/>
          <w:sz w:val="24"/>
          <w:szCs w:val="24"/>
          <w:shd w:val="clear" w:color="auto" w:fill="FFFFFF"/>
        </w:rPr>
        <w:t xml:space="preserve">Aceasta este era a cărei regină este technologia și </w:t>
      </w:r>
      <w:r w:rsidR="0091336B" w:rsidRPr="0097772A">
        <w:rPr>
          <w:rFonts w:ascii="Times New Roman" w:hAnsi="Times New Roman" w:cs="Times New Roman"/>
          <w:sz w:val="24"/>
          <w:szCs w:val="24"/>
          <w:shd w:val="clear" w:color="auto" w:fill="FFFFFF"/>
        </w:rPr>
        <w:t>în care</w:t>
      </w:r>
      <w:r w:rsidR="00BE0149" w:rsidRPr="0097772A">
        <w:rPr>
          <w:rFonts w:ascii="Times New Roman" w:hAnsi="Times New Roman" w:cs="Times New Roman"/>
          <w:sz w:val="24"/>
          <w:szCs w:val="24"/>
          <w:shd w:val="clear" w:color="auto" w:fill="FFFFFF"/>
        </w:rPr>
        <w:t xml:space="preserve"> din ce în ce mai multe aplicații sunt inventate pentru a-i ajuta pe elevi și pe profesori. </w:t>
      </w:r>
      <w:r w:rsidR="00730687" w:rsidRPr="0097772A">
        <w:rPr>
          <w:rFonts w:ascii="Times New Roman" w:hAnsi="Times New Roman" w:cs="Times New Roman"/>
          <w:sz w:val="24"/>
          <w:szCs w:val="24"/>
          <w:shd w:val="clear" w:color="auto" w:fill="FFFFFF"/>
        </w:rPr>
        <w:t>Iar elementele pe care le voi detalia mai jos</w:t>
      </w:r>
      <w:r w:rsidR="0091336B" w:rsidRPr="0097772A">
        <w:rPr>
          <w:rFonts w:ascii="Times New Roman" w:hAnsi="Times New Roman" w:cs="Times New Roman"/>
          <w:sz w:val="24"/>
          <w:szCs w:val="24"/>
          <w:shd w:val="clear" w:color="auto" w:fill="FFFFFF"/>
        </w:rPr>
        <w:t>, sunt o parte din cele pe care le-am folosit la clasă, dar și în activități extracurriculare, cu rezultate mai mult decât pozitive</w:t>
      </w:r>
      <w:r w:rsidR="00730687" w:rsidRPr="0097772A">
        <w:rPr>
          <w:rFonts w:ascii="Times New Roman" w:hAnsi="Times New Roman" w:cs="Times New Roman"/>
          <w:sz w:val="24"/>
          <w:szCs w:val="24"/>
          <w:shd w:val="clear" w:color="auto" w:fill="FFFFFF"/>
        </w:rPr>
        <w:t>.</w:t>
      </w:r>
    </w:p>
    <w:p w:rsidR="00BE0149" w:rsidRPr="0097772A" w:rsidRDefault="00D40636" w:rsidP="0097772A">
      <w:pPr>
        <w:spacing w:after="0" w:line="360" w:lineRule="auto"/>
        <w:jc w:val="both"/>
        <w:rPr>
          <w:rFonts w:ascii="Times New Roman" w:hAnsi="Times New Roman" w:cs="Times New Roman"/>
          <w:sz w:val="24"/>
          <w:szCs w:val="24"/>
        </w:rPr>
      </w:pPr>
      <w:r w:rsidRPr="0097772A">
        <w:rPr>
          <w:rFonts w:ascii="Times New Roman" w:eastAsia="Times New Roman" w:hAnsi="Times New Roman" w:cs="Times New Roman"/>
          <w:noProof/>
          <w:sz w:val="24"/>
          <w:szCs w:val="24"/>
          <w:bdr w:val="none" w:sz="0" w:space="0" w:color="auto" w:frame="1"/>
          <w:lang w:eastAsia="ro-RO"/>
        </w:rPr>
        <w:drawing>
          <wp:anchor distT="0" distB="0" distL="114300" distR="114300" simplePos="0" relativeHeight="251659264" behindDoc="1" locked="0" layoutInCell="1" allowOverlap="1" wp14:anchorId="584F2A79" wp14:editId="701D4330">
            <wp:simplePos x="0" y="0"/>
            <wp:positionH relativeFrom="column">
              <wp:posOffset>-17780</wp:posOffset>
            </wp:positionH>
            <wp:positionV relativeFrom="paragraph">
              <wp:posOffset>2296795</wp:posOffset>
            </wp:positionV>
            <wp:extent cx="637540" cy="637540"/>
            <wp:effectExtent l="0" t="0" r="0" b="0"/>
            <wp:wrapTight wrapText="bothSides">
              <wp:wrapPolygon edited="0">
                <wp:start x="645" y="0"/>
                <wp:lineTo x="0" y="1936"/>
                <wp:lineTo x="0" y="20008"/>
                <wp:lineTo x="645" y="20653"/>
                <wp:lineTo x="20008" y="20653"/>
                <wp:lineTo x="20653" y="20008"/>
                <wp:lineTo x="20653" y="1936"/>
                <wp:lineTo x="20008" y="0"/>
                <wp:lineTo x="645" y="0"/>
              </wp:wrapPolygon>
            </wp:wrapTight>
            <wp:docPr id="5" name="Picture 5" descr="french teach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nch teaching strategies">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C97" w:rsidRPr="0097772A">
        <w:rPr>
          <w:rFonts w:ascii="Times New Roman" w:eastAsia="Times New Roman" w:hAnsi="Times New Roman" w:cs="Times New Roman"/>
          <w:noProof/>
          <w:sz w:val="24"/>
          <w:szCs w:val="24"/>
          <w:bdr w:val="none" w:sz="0" w:space="0" w:color="auto" w:frame="1"/>
          <w:lang w:eastAsia="ro-RO"/>
        </w:rPr>
        <w:drawing>
          <wp:anchor distT="0" distB="0" distL="114300" distR="114300" simplePos="0" relativeHeight="251658240" behindDoc="1" locked="0" layoutInCell="1" allowOverlap="1" wp14:anchorId="70615F7E" wp14:editId="629949A0">
            <wp:simplePos x="0" y="0"/>
            <wp:positionH relativeFrom="column">
              <wp:posOffset>-156845</wp:posOffset>
            </wp:positionH>
            <wp:positionV relativeFrom="paragraph">
              <wp:posOffset>43180</wp:posOffset>
            </wp:positionV>
            <wp:extent cx="775970" cy="775970"/>
            <wp:effectExtent l="0" t="0" r="5080" b="5080"/>
            <wp:wrapTight wrapText="bothSides">
              <wp:wrapPolygon edited="0">
                <wp:start x="0" y="0"/>
                <wp:lineTo x="0" y="21211"/>
                <wp:lineTo x="21211" y="21211"/>
                <wp:lineTo x="21211" y="0"/>
                <wp:lineTo x="0" y="0"/>
              </wp:wrapPolygon>
            </wp:wrapTight>
            <wp:docPr id="8" name="Picture 8" descr="french teach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nch teaching strategi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149" w:rsidRPr="0097772A">
        <w:rPr>
          <w:rFonts w:ascii="Times New Roman" w:hAnsi="Times New Roman" w:cs="Times New Roman"/>
          <w:sz w:val="24"/>
          <w:szCs w:val="24"/>
          <w:shd w:val="clear" w:color="auto" w:fill="FFFFFF"/>
        </w:rPr>
        <w:t xml:space="preserve">Prezi este o aplicație </w:t>
      </w:r>
      <w:r w:rsidR="0015666D" w:rsidRPr="0097772A">
        <w:rPr>
          <w:rFonts w:ascii="Times New Roman" w:hAnsi="Times New Roman" w:cs="Times New Roman"/>
          <w:sz w:val="24"/>
          <w:szCs w:val="24"/>
          <w:shd w:val="clear" w:color="auto" w:fill="FFFFFF"/>
        </w:rPr>
        <w:t xml:space="preserve">online </w:t>
      </w:r>
      <w:r w:rsidR="00BE0149" w:rsidRPr="0097772A">
        <w:rPr>
          <w:rFonts w:ascii="Times New Roman" w:hAnsi="Times New Roman" w:cs="Times New Roman"/>
          <w:sz w:val="24"/>
          <w:szCs w:val="24"/>
          <w:shd w:val="clear" w:color="auto" w:fill="FFFFFF"/>
        </w:rPr>
        <w:t>pentru crearea de prezentări</w:t>
      </w:r>
      <w:r w:rsidR="0091336B" w:rsidRPr="0097772A">
        <w:rPr>
          <w:rFonts w:ascii="Times New Roman" w:hAnsi="Times New Roman" w:cs="Times New Roman"/>
          <w:sz w:val="24"/>
          <w:szCs w:val="24"/>
          <w:shd w:val="clear" w:color="auto" w:fill="FFFFFF"/>
        </w:rPr>
        <w:t xml:space="preserve">, </w:t>
      </w:r>
      <w:r w:rsidR="00700DF8">
        <w:rPr>
          <w:rFonts w:ascii="Times New Roman" w:hAnsi="Times New Roman" w:cs="Times New Roman"/>
          <w:sz w:val="24"/>
          <w:szCs w:val="24"/>
          <w:shd w:val="clear" w:color="auto" w:fill="FFFFFF"/>
        </w:rPr>
        <w:t>așa cum</w:t>
      </w:r>
      <w:r w:rsidR="0091336B" w:rsidRPr="0097772A">
        <w:rPr>
          <w:rFonts w:ascii="Times New Roman" w:hAnsi="Times New Roman" w:cs="Times New Roman"/>
          <w:sz w:val="24"/>
          <w:szCs w:val="24"/>
          <w:shd w:val="clear" w:color="auto" w:fill="FFFFFF"/>
        </w:rPr>
        <w:t xml:space="preserve"> spune și denumirea.</w:t>
      </w:r>
      <w:r w:rsidR="00BE0149" w:rsidRPr="0097772A">
        <w:rPr>
          <w:rFonts w:ascii="Times New Roman" w:hAnsi="Times New Roman" w:cs="Times New Roman"/>
          <w:sz w:val="24"/>
          <w:szCs w:val="24"/>
          <w:shd w:val="clear" w:color="auto" w:fill="FFFFFF"/>
        </w:rPr>
        <w:t xml:space="preserve"> Spre deosebire de slide-uri, Prezi este o pânză pe care o puteți mări și micșora după necesități, o pânză cu posibilități nelimitate. Prezi este o unealtă non-lineară ce îți permite să începi o prezentare pe o pânză albă sau de la un format predefinit. Exact ca și în cazul Powerpoint, Prezi îți permite să inserezi fotografii, texte, sunete, animații și fișiere video.</w:t>
      </w:r>
      <w:r w:rsidR="0015666D" w:rsidRPr="0097772A">
        <w:rPr>
          <w:rFonts w:ascii="Times New Roman" w:hAnsi="Times New Roman" w:cs="Times New Roman"/>
          <w:sz w:val="24"/>
          <w:szCs w:val="24"/>
          <w:shd w:val="clear" w:color="auto" w:fill="FFFFFF"/>
        </w:rPr>
        <w:t xml:space="preserve"> </w:t>
      </w:r>
      <w:r w:rsidR="0091336B" w:rsidRPr="0097772A">
        <w:rPr>
          <w:rFonts w:ascii="Times New Roman" w:hAnsi="Times New Roman" w:cs="Times New Roman"/>
          <w:sz w:val="24"/>
          <w:szCs w:val="24"/>
          <w:shd w:val="clear" w:color="auto" w:fill="FFFFFF"/>
        </w:rPr>
        <w:t xml:space="preserve">Diferența între ele este ca un Prezi este mai dinamic, dar și mai aerisit decât un PPT. </w:t>
      </w:r>
      <w:r w:rsidR="0015666D" w:rsidRPr="0097772A">
        <w:rPr>
          <w:rFonts w:ascii="Times New Roman" w:hAnsi="Times New Roman" w:cs="Times New Roman"/>
          <w:sz w:val="24"/>
          <w:szCs w:val="24"/>
          <w:shd w:val="clear" w:color="auto" w:fill="FFFFFF"/>
        </w:rPr>
        <w:t>Prezentările obținute pot fi rulate direct de pe internet, dacă aveți conexiune sau salvate în calculator și rulate offline, fără a mai depinde de conexiunea de internet.</w:t>
      </w:r>
    </w:p>
    <w:p w:rsidR="00D1466A" w:rsidRPr="0097772A" w:rsidRDefault="00D40636" w:rsidP="0097772A">
      <w:pPr>
        <w:spacing w:after="0" w:line="360" w:lineRule="auto"/>
        <w:jc w:val="both"/>
        <w:textAlignment w:val="baseline"/>
        <w:outlineLvl w:val="2"/>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anchor distT="0" distB="0" distL="114300" distR="114300" simplePos="0" relativeHeight="251670528" behindDoc="1" locked="0" layoutInCell="1" allowOverlap="1" wp14:anchorId="2DAA6BB3" wp14:editId="7DF26D11">
            <wp:simplePos x="0" y="0"/>
            <wp:positionH relativeFrom="column">
              <wp:posOffset>-687705</wp:posOffset>
            </wp:positionH>
            <wp:positionV relativeFrom="paragraph">
              <wp:posOffset>1149985</wp:posOffset>
            </wp:positionV>
            <wp:extent cx="669290" cy="669290"/>
            <wp:effectExtent l="0" t="0" r="0" b="0"/>
            <wp:wrapTight wrapText="bothSides">
              <wp:wrapPolygon edited="0">
                <wp:start x="0" y="0"/>
                <wp:lineTo x="0" y="20903"/>
                <wp:lineTo x="20903" y="20903"/>
                <wp:lineTo x="20903" y="0"/>
                <wp:lineTo x="0" y="0"/>
              </wp:wrapPolygon>
            </wp:wrapTight>
            <wp:docPr id="12" name="Picture 12" descr="C:\Users\User\Desktop\f71b25d0bc1f1fdeafa7702903485330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f71b25d0bc1f1fdeafa7702903485330_400x4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857" w:rsidRPr="0097772A">
        <w:rPr>
          <w:rFonts w:ascii="Times New Roman" w:eastAsia="Times New Roman" w:hAnsi="Times New Roman" w:cs="Times New Roman"/>
          <w:sz w:val="24"/>
          <w:szCs w:val="24"/>
          <w:lang w:eastAsia="ro-RO"/>
        </w:rPr>
        <w:t>Blogger este o platformă care permite elevilor să colaboreze și să creeze conținut</w:t>
      </w:r>
      <w:r w:rsidR="005E46E6">
        <w:rPr>
          <w:rFonts w:ascii="Times New Roman" w:eastAsia="Times New Roman" w:hAnsi="Times New Roman" w:cs="Times New Roman"/>
          <w:sz w:val="24"/>
          <w:szCs w:val="24"/>
          <w:lang w:eastAsia="ro-RO"/>
        </w:rPr>
        <w:t>uri</w:t>
      </w:r>
      <w:r w:rsidR="003E6857" w:rsidRPr="0097772A">
        <w:rPr>
          <w:rFonts w:ascii="Times New Roman" w:eastAsia="Times New Roman" w:hAnsi="Times New Roman" w:cs="Times New Roman"/>
          <w:sz w:val="24"/>
          <w:szCs w:val="24"/>
          <w:lang w:eastAsia="ro-RO"/>
        </w:rPr>
        <w:t xml:space="preserve"> legat</w:t>
      </w:r>
      <w:r w:rsidR="005E46E6">
        <w:rPr>
          <w:rFonts w:ascii="Times New Roman" w:eastAsia="Times New Roman" w:hAnsi="Times New Roman" w:cs="Times New Roman"/>
          <w:sz w:val="24"/>
          <w:szCs w:val="24"/>
          <w:lang w:eastAsia="ro-RO"/>
        </w:rPr>
        <w:t>e</w:t>
      </w:r>
      <w:r w:rsidR="003E6857" w:rsidRPr="0097772A">
        <w:rPr>
          <w:rFonts w:ascii="Times New Roman" w:eastAsia="Times New Roman" w:hAnsi="Times New Roman" w:cs="Times New Roman"/>
          <w:sz w:val="24"/>
          <w:szCs w:val="24"/>
          <w:lang w:eastAsia="ro-RO"/>
        </w:rPr>
        <w:t xml:space="preserve"> de obiectul pe care îl predați. Elevii pot să consulte blogurile create de alți utilizatori, inclusiv de </w:t>
      </w:r>
      <w:r w:rsidR="005E46E6">
        <w:rPr>
          <w:rFonts w:ascii="Times New Roman" w:eastAsia="Times New Roman" w:hAnsi="Times New Roman" w:cs="Times New Roman"/>
          <w:sz w:val="24"/>
          <w:szCs w:val="24"/>
          <w:lang w:eastAsia="ro-RO"/>
        </w:rPr>
        <w:t>profesori</w:t>
      </w:r>
      <w:r w:rsidR="003E6857" w:rsidRPr="0097772A">
        <w:rPr>
          <w:rFonts w:ascii="Times New Roman" w:eastAsia="Times New Roman" w:hAnsi="Times New Roman" w:cs="Times New Roman"/>
          <w:sz w:val="24"/>
          <w:szCs w:val="24"/>
          <w:lang w:eastAsia="ro-RO"/>
        </w:rPr>
        <w:t>, dar pot să realizeze și propriile lor bloguri</w:t>
      </w:r>
      <w:r w:rsidR="005E46E6">
        <w:rPr>
          <w:rFonts w:ascii="Times New Roman" w:eastAsia="Times New Roman" w:hAnsi="Times New Roman" w:cs="Times New Roman"/>
          <w:sz w:val="24"/>
          <w:szCs w:val="24"/>
          <w:lang w:eastAsia="ro-RO"/>
        </w:rPr>
        <w:t xml:space="preserve"> pe diverse subiecte, cum ar fi</w:t>
      </w:r>
      <w:r w:rsidR="003E6857" w:rsidRPr="0097772A">
        <w:rPr>
          <w:rFonts w:ascii="Times New Roman" w:eastAsia="Times New Roman" w:hAnsi="Times New Roman" w:cs="Times New Roman"/>
          <w:sz w:val="24"/>
          <w:szCs w:val="24"/>
          <w:lang w:eastAsia="ro-RO"/>
        </w:rPr>
        <w:t xml:space="preserve"> gramatică, literatură sau cultură pentru a învăța ei înșiși sau pentru a-i învăța pe alții. În aceeași direcție putem să discutăm și despre Wiki care este o </w:t>
      </w:r>
      <w:r w:rsidRPr="00D40636">
        <w:rPr>
          <w:rFonts w:ascii="Times New Roman" w:eastAsia="Times New Roman" w:hAnsi="Times New Roman" w:cs="Times New Roman"/>
          <w:sz w:val="24"/>
          <w:szCs w:val="24"/>
          <w:lang w:eastAsia="ro-RO"/>
        </w:rPr>
        <w:t xml:space="preserve"> </w:t>
      </w:r>
      <w:r w:rsidR="003E6857" w:rsidRPr="0097772A">
        <w:rPr>
          <w:rFonts w:ascii="Times New Roman" w:eastAsia="Times New Roman" w:hAnsi="Times New Roman" w:cs="Times New Roman"/>
          <w:sz w:val="24"/>
          <w:szCs w:val="24"/>
          <w:lang w:eastAsia="ro-RO"/>
        </w:rPr>
        <w:t>platforma pe care utilizatorii pot crea gratis diverse conținuturi, se pot edita pagini web utilizând orice browser web. Wiki suporta hyperlink-uri și are o sintaxa simplă</w:t>
      </w:r>
      <w:r w:rsidR="0097772A" w:rsidRPr="0097772A">
        <w:rPr>
          <w:rFonts w:ascii="Times New Roman" w:eastAsia="Times New Roman" w:hAnsi="Times New Roman" w:cs="Times New Roman"/>
          <w:sz w:val="24"/>
          <w:szCs w:val="24"/>
          <w:lang w:eastAsia="ro-RO"/>
        </w:rPr>
        <w:t>.</w:t>
      </w:r>
      <w:r w:rsidR="003E6857" w:rsidRPr="0097772A">
        <w:rPr>
          <w:rFonts w:ascii="Times New Roman" w:eastAsia="Times New Roman" w:hAnsi="Times New Roman" w:cs="Times New Roman"/>
          <w:sz w:val="24"/>
          <w:szCs w:val="24"/>
          <w:lang w:eastAsia="ro-RO"/>
        </w:rPr>
        <w:t xml:space="preserve"> </w:t>
      </w:r>
      <w:r w:rsidR="0097772A" w:rsidRPr="0097772A">
        <w:rPr>
          <w:rFonts w:ascii="Times New Roman" w:eastAsia="Times New Roman" w:hAnsi="Times New Roman" w:cs="Times New Roman"/>
          <w:sz w:val="24"/>
          <w:szCs w:val="24"/>
          <w:lang w:eastAsia="ro-RO"/>
        </w:rPr>
        <w:t>A</w:t>
      </w:r>
      <w:r w:rsidR="003E6857" w:rsidRPr="0097772A">
        <w:rPr>
          <w:rFonts w:ascii="Times New Roman" w:eastAsia="Times New Roman" w:hAnsi="Times New Roman" w:cs="Times New Roman"/>
          <w:sz w:val="24"/>
          <w:szCs w:val="24"/>
          <w:lang w:eastAsia="ro-RO"/>
        </w:rPr>
        <w:t xml:space="preserve">cestea două platforme pot fi folosite pentru a avea o viziune generală asupra </w:t>
      </w:r>
      <w:r w:rsidR="003E6857" w:rsidRPr="0097772A">
        <w:rPr>
          <w:rFonts w:ascii="Times New Roman" w:eastAsia="Times New Roman" w:hAnsi="Times New Roman" w:cs="Times New Roman"/>
          <w:sz w:val="24"/>
          <w:szCs w:val="24"/>
          <w:lang w:eastAsia="ro-RO"/>
        </w:rPr>
        <w:lastRenderedPageBreak/>
        <w:t>subiectului studiat</w:t>
      </w:r>
      <w:r w:rsidR="0097772A" w:rsidRPr="0097772A">
        <w:rPr>
          <w:rFonts w:ascii="Times New Roman" w:eastAsia="Times New Roman" w:hAnsi="Times New Roman" w:cs="Times New Roman"/>
          <w:sz w:val="24"/>
          <w:szCs w:val="24"/>
          <w:lang w:eastAsia="ro-RO"/>
        </w:rPr>
        <w:t>, ceea</w:t>
      </w:r>
      <w:r w:rsidR="003E6857" w:rsidRPr="0097772A">
        <w:rPr>
          <w:rFonts w:ascii="Times New Roman" w:eastAsia="Times New Roman" w:hAnsi="Times New Roman" w:cs="Times New Roman"/>
          <w:sz w:val="24"/>
          <w:szCs w:val="24"/>
          <w:lang w:eastAsia="ro-RO"/>
        </w:rPr>
        <w:t xml:space="preserve"> ce permite ramificarea informației prezentate într</w:t>
      </w:r>
      <w:r w:rsidR="0097772A" w:rsidRPr="0097772A">
        <w:rPr>
          <w:rFonts w:ascii="Times New Roman" w:eastAsia="Times New Roman" w:hAnsi="Times New Roman" w:cs="Times New Roman"/>
          <w:sz w:val="24"/>
          <w:szCs w:val="24"/>
          <w:lang w:eastAsia="ro-RO"/>
        </w:rPr>
        <w:t>-</w:t>
      </w:r>
      <w:r w:rsidR="003E6857" w:rsidRPr="0097772A">
        <w:rPr>
          <w:rFonts w:ascii="Times New Roman" w:eastAsia="Times New Roman" w:hAnsi="Times New Roman" w:cs="Times New Roman"/>
          <w:sz w:val="24"/>
          <w:szCs w:val="24"/>
          <w:lang w:eastAsia="ro-RO"/>
        </w:rPr>
        <w:t xml:space="preserve">un mod extrem de </w:t>
      </w:r>
      <w:r w:rsidRPr="0097772A">
        <w:rPr>
          <w:rFonts w:ascii="Times New Roman" w:hAnsi="Times New Roman" w:cs="Times New Roman"/>
          <w:noProof/>
          <w:sz w:val="24"/>
          <w:szCs w:val="24"/>
          <w:lang w:eastAsia="ro-RO"/>
        </w:rPr>
        <w:drawing>
          <wp:anchor distT="0" distB="0" distL="114300" distR="114300" simplePos="0" relativeHeight="251669504" behindDoc="1" locked="0" layoutInCell="1" allowOverlap="1" wp14:anchorId="619B5429" wp14:editId="1EF897A4">
            <wp:simplePos x="0" y="0"/>
            <wp:positionH relativeFrom="column">
              <wp:posOffset>-82550</wp:posOffset>
            </wp:positionH>
            <wp:positionV relativeFrom="paragraph">
              <wp:posOffset>522605</wp:posOffset>
            </wp:positionV>
            <wp:extent cx="754380" cy="754380"/>
            <wp:effectExtent l="0" t="0" r="7620" b="7620"/>
            <wp:wrapTight wrapText="bothSides">
              <wp:wrapPolygon edited="0">
                <wp:start x="0" y="0"/>
                <wp:lineTo x="0" y="21273"/>
                <wp:lineTo x="21273" y="21273"/>
                <wp:lineTo x="21273" y="0"/>
                <wp:lineTo x="0" y="0"/>
              </wp:wrapPolygon>
            </wp:wrapTight>
            <wp:docPr id="9" name="Picture 9" descr="Image result for ani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anim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857" w:rsidRPr="0097772A">
        <w:rPr>
          <w:rFonts w:ascii="Times New Roman" w:eastAsia="Times New Roman" w:hAnsi="Times New Roman" w:cs="Times New Roman"/>
          <w:sz w:val="24"/>
          <w:szCs w:val="24"/>
          <w:lang w:eastAsia="ro-RO"/>
        </w:rPr>
        <w:t>simplu</w:t>
      </w:r>
      <w:r w:rsidR="0097772A" w:rsidRPr="0097772A">
        <w:rPr>
          <w:rFonts w:ascii="Times New Roman" w:eastAsia="Times New Roman" w:hAnsi="Times New Roman" w:cs="Times New Roman"/>
          <w:sz w:val="24"/>
          <w:szCs w:val="24"/>
          <w:lang w:eastAsia="ro-RO"/>
        </w:rPr>
        <w:t>.</w:t>
      </w:r>
    </w:p>
    <w:p w:rsidR="00D1466A" w:rsidRPr="0097772A" w:rsidRDefault="0097772A" w:rsidP="0097772A">
      <w:pPr>
        <w:spacing w:after="0" w:line="360" w:lineRule="auto"/>
        <w:jc w:val="both"/>
        <w:textAlignment w:val="baseline"/>
        <w:rPr>
          <w:rFonts w:ascii="Times New Roman" w:eastAsia="Times New Roman" w:hAnsi="Times New Roman" w:cs="Times New Roman"/>
          <w:sz w:val="24"/>
          <w:szCs w:val="24"/>
          <w:lang w:eastAsia="ro-RO"/>
        </w:rPr>
      </w:pPr>
      <w:r w:rsidRPr="0097772A">
        <w:rPr>
          <w:rFonts w:ascii="Times New Roman" w:hAnsi="Times New Roman" w:cs="Times New Roman"/>
          <w:noProof/>
          <w:sz w:val="24"/>
          <w:szCs w:val="24"/>
          <w:lang w:eastAsia="ro-RO"/>
        </w:rPr>
        <w:t>Animoto este un instrument ideal pentru a crea fișiere video și prezentări</w:t>
      </w:r>
      <w:r>
        <w:rPr>
          <w:rFonts w:ascii="Times New Roman" w:hAnsi="Times New Roman" w:cs="Times New Roman"/>
          <w:noProof/>
          <w:sz w:val="24"/>
          <w:szCs w:val="24"/>
          <w:lang w:eastAsia="ro-RO"/>
        </w:rPr>
        <w:t xml:space="preserve"> în decurs de </w:t>
      </w:r>
      <w:r w:rsidRPr="0097772A">
        <w:rPr>
          <w:rFonts w:ascii="Times New Roman" w:hAnsi="Times New Roman" w:cs="Times New Roman"/>
          <w:noProof/>
          <w:sz w:val="24"/>
          <w:szCs w:val="24"/>
          <w:lang w:eastAsia="ro-RO"/>
        </w:rPr>
        <w:t>doar câteva minute</w:t>
      </w:r>
      <w:r>
        <w:rPr>
          <w:rFonts w:ascii="Times New Roman" w:hAnsi="Times New Roman" w:cs="Times New Roman"/>
          <w:noProof/>
          <w:sz w:val="24"/>
          <w:szCs w:val="24"/>
          <w:lang w:eastAsia="ro-RO"/>
        </w:rPr>
        <w:t xml:space="preserve">, </w:t>
      </w:r>
      <w:r w:rsidRPr="0097772A">
        <w:rPr>
          <w:rFonts w:ascii="Times New Roman" w:hAnsi="Times New Roman" w:cs="Times New Roman"/>
          <w:noProof/>
          <w:sz w:val="24"/>
          <w:szCs w:val="24"/>
          <w:lang w:eastAsia="ro-RO"/>
        </w:rPr>
        <w:t xml:space="preserve">pentru </w:t>
      </w:r>
      <w:r>
        <w:rPr>
          <w:rFonts w:ascii="Times New Roman" w:hAnsi="Times New Roman" w:cs="Times New Roman"/>
          <w:noProof/>
          <w:sz w:val="24"/>
          <w:szCs w:val="24"/>
          <w:lang w:eastAsia="ro-RO"/>
        </w:rPr>
        <w:t xml:space="preserve">a </w:t>
      </w:r>
      <w:r w:rsidRPr="0097772A">
        <w:rPr>
          <w:rFonts w:ascii="Times New Roman" w:hAnsi="Times New Roman" w:cs="Times New Roman"/>
          <w:noProof/>
          <w:sz w:val="24"/>
          <w:szCs w:val="24"/>
          <w:lang w:eastAsia="ro-RO"/>
        </w:rPr>
        <w:t>învior</w:t>
      </w:r>
      <w:r>
        <w:rPr>
          <w:rFonts w:ascii="Times New Roman" w:hAnsi="Times New Roman" w:cs="Times New Roman"/>
          <w:noProof/>
          <w:sz w:val="24"/>
          <w:szCs w:val="24"/>
          <w:lang w:eastAsia="ro-RO"/>
        </w:rPr>
        <w:t xml:space="preserve">a </w:t>
      </w:r>
      <w:r w:rsidRPr="0097772A">
        <w:rPr>
          <w:rFonts w:ascii="Times New Roman" w:hAnsi="Times New Roman" w:cs="Times New Roman"/>
          <w:noProof/>
          <w:sz w:val="24"/>
          <w:szCs w:val="24"/>
          <w:lang w:eastAsia="ro-RO"/>
        </w:rPr>
        <w:t>lecțiile pe care le predați</w:t>
      </w:r>
      <w:r>
        <w:rPr>
          <w:rFonts w:ascii="Times New Roman" w:hAnsi="Times New Roman" w:cs="Times New Roman"/>
          <w:noProof/>
          <w:sz w:val="24"/>
          <w:szCs w:val="24"/>
          <w:lang w:eastAsia="ro-RO"/>
        </w:rPr>
        <w:t>.</w:t>
      </w:r>
      <w:r w:rsidRPr="0097772A">
        <w:rPr>
          <w:rFonts w:ascii="Times New Roman" w:hAnsi="Times New Roman" w:cs="Times New Roman"/>
          <w:noProof/>
          <w:sz w:val="24"/>
          <w:szCs w:val="24"/>
          <w:lang w:eastAsia="ro-RO"/>
        </w:rPr>
        <w:t xml:space="preserve"> </w:t>
      </w:r>
      <w:r>
        <w:rPr>
          <w:rFonts w:ascii="Times New Roman" w:hAnsi="Times New Roman" w:cs="Times New Roman"/>
          <w:noProof/>
          <w:sz w:val="24"/>
          <w:szCs w:val="24"/>
          <w:lang w:eastAsia="ro-RO"/>
        </w:rPr>
        <w:t>Toți educatorii pot să utilizeze</w:t>
      </w:r>
      <w:r w:rsidRPr="0097772A">
        <w:rPr>
          <w:rFonts w:ascii="Times New Roman" w:hAnsi="Times New Roman" w:cs="Times New Roman"/>
          <w:noProof/>
          <w:sz w:val="24"/>
          <w:szCs w:val="24"/>
          <w:lang w:eastAsia="ro-RO"/>
        </w:rPr>
        <w:t xml:space="preserve"> un cont gratuit pentru a utiliza acest soft</w:t>
      </w:r>
      <w:r>
        <w:rPr>
          <w:rFonts w:ascii="Times New Roman" w:hAnsi="Times New Roman" w:cs="Times New Roman"/>
          <w:noProof/>
          <w:sz w:val="24"/>
          <w:szCs w:val="24"/>
          <w:lang w:eastAsia="ro-RO"/>
        </w:rPr>
        <w:t>ware la</w:t>
      </w:r>
      <w:r w:rsidRPr="0097772A">
        <w:rPr>
          <w:rFonts w:ascii="Times New Roman" w:hAnsi="Times New Roman" w:cs="Times New Roman"/>
          <w:noProof/>
          <w:sz w:val="24"/>
          <w:szCs w:val="24"/>
          <w:lang w:eastAsia="ro-RO"/>
        </w:rPr>
        <w:t xml:space="preserve"> clasă</w:t>
      </w:r>
      <w:r>
        <w:rPr>
          <w:rFonts w:ascii="Times New Roman" w:hAnsi="Times New Roman" w:cs="Times New Roman"/>
          <w:noProof/>
          <w:sz w:val="24"/>
          <w:szCs w:val="24"/>
          <w:lang w:eastAsia="ro-RO"/>
        </w:rPr>
        <w:t xml:space="preserve">. Funcțiile </w:t>
      </w:r>
      <w:r w:rsidRPr="0097772A">
        <w:rPr>
          <w:rFonts w:ascii="Times New Roman" w:hAnsi="Times New Roman" w:cs="Times New Roman"/>
          <w:noProof/>
          <w:sz w:val="24"/>
          <w:szCs w:val="24"/>
          <w:lang w:eastAsia="ro-RO"/>
        </w:rPr>
        <w:t>sale puternice pot fi utilizate pentru a crea prezentări uimitoare ce încorporează imagini</w:t>
      </w:r>
      <w:r>
        <w:rPr>
          <w:rFonts w:ascii="Times New Roman" w:hAnsi="Times New Roman" w:cs="Times New Roman"/>
          <w:noProof/>
          <w:sz w:val="24"/>
          <w:szCs w:val="24"/>
          <w:lang w:eastAsia="ro-RO"/>
        </w:rPr>
        <w:t>,</w:t>
      </w:r>
      <w:r w:rsidRPr="0097772A">
        <w:rPr>
          <w:rFonts w:ascii="Times New Roman" w:hAnsi="Times New Roman" w:cs="Times New Roman"/>
          <w:noProof/>
          <w:sz w:val="24"/>
          <w:szCs w:val="24"/>
          <w:lang w:eastAsia="ro-RO"/>
        </w:rPr>
        <w:t xml:space="preserve"> clipuri</w:t>
      </w:r>
      <w:r>
        <w:rPr>
          <w:rFonts w:ascii="Times New Roman" w:hAnsi="Times New Roman" w:cs="Times New Roman"/>
          <w:noProof/>
          <w:sz w:val="24"/>
          <w:szCs w:val="24"/>
          <w:lang w:eastAsia="ro-RO"/>
        </w:rPr>
        <w:t>,</w:t>
      </w:r>
      <w:r w:rsidRPr="0097772A">
        <w:rPr>
          <w:rFonts w:ascii="Times New Roman" w:hAnsi="Times New Roman" w:cs="Times New Roman"/>
          <w:noProof/>
          <w:sz w:val="24"/>
          <w:szCs w:val="24"/>
          <w:lang w:eastAsia="ro-RO"/>
        </w:rPr>
        <w:t xml:space="preserve"> video</w:t>
      </w:r>
      <w:r>
        <w:rPr>
          <w:rFonts w:ascii="Times New Roman" w:hAnsi="Times New Roman" w:cs="Times New Roman"/>
          <w:noProof/>
          <w:sz w:val="24"/>
          <w:szCs w:val="24"/>
          <w:lang w:eastAsia="ro-RO"/>
        </w:rPr>
        <w:t>,</w:t>
      </w:r>
      <w:r w:rsidRPr="0097772A">
        <w:rPr>
          <w:rFonts w:ascii="Times New Roman" w:hAnsi="Times New Roman" w:cs="Times New Roman"/>
          <w:noProof/>
          <w:sz w:val="24"/>
          <w:szCs w:val="24"/>
          <w:lang w:eastAsia="ro-RO"/>
        </w:rPr>
        <w:t xml:space="preserve"> muzică și text</w:t>
      </w:r>
      <w:r w:rsidR="00D1466A" w:rsidRPr="0097772A">
        <w:rPr>
          <w:rFonts w:ascii="Times New Roman" w:eastAsia="Times New Roman" w:hAnsi="Times New Roman" w:cs="Times New Roman"/>
          <w:sz w:val="24"/>
          <w:szCs w:val="24"/>
          <w:lang w:eastAsia="ro-RO"/>
        </w:rPr>
        <w:t>.</w:t>
      </w:r>
    </w:p>
    <w:p w:rsidR="00D62C78" w:rsidRDefault="00D40636" w:rsidP="0097772A">
      <w:pPr>
        <w:spacing w:after="0" w:line="360" w:lineRule="auto"/>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anchor distT="0" distB="0" distL="114300" distR="114300" simplePos="0" relativeHeight="251666432" behindDoc="1" locked="0" layoutInCell="1" allowOverlap="1" wp14:anchorId="1C4FDE4F" wp14:editId="3F10471A">
            <wp:simplePos x="0" y="0"/>
            <wp:positionH relativeFrom="column">
              <wp:posOffset>3810</wp:posOffset>
            </wp:positionH>
            <wp:positionV relativeFrom="paragraph">
              <wp:posOffset>966470</wp:posOffset>
            </wp:positionV>
            <wp:extent cx="839470" cy="576580"/>
            <wp:effectExtent l="0" t="0" r="0" b="0"/>
            <wp:wrapTight wrapText="bothSides">
              <wp:wrapPolygon edited="0">
                <wp:start x="0" y="0"/>
                <wp:lineTo x="0" y="20696"/>
                <wp:lineTo x="21077" y="20696"/>
                <wp:lineTo x="21077" y="0"/>
                <wp:lineTo x="0" y="0"/>
              </wp:wrapPolygon>
            </wp:wrapTight>
            <wp:docPr id="7" name="Picture 7" descr="C:\Users\User\Desktop\Moodle_Logo32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oodle_Logo322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947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EA4" w:rsidRPr="0097772A">
        <w:rPr>
          <w:rFonts w:ascii="Times New Roman" w:hAnsi="Times New Roman" w:cs="Times New Roman"/>
          <w:noProof/>
          <w:sz w:val="24"/>
          <w:szCs w:val="24"/>
          <w:lang w:eastAsia="ro-RO"/>
        </w:rPr>
        <w:drawing>
          <wp:anchor distT="0" distB="0" distL="114300" distR="114300" simplePos="0" relativeHeight="251661312" behindDoc="1" locked="0" layoutInCell="1" allowOverlap="1" wp14:anchorId="31CCA2E9" wp14:editId="1292944C">
            <wp:simplePos x="0" y="0"/>
            <wp:positionH relativeFrom="column">
              <wp:posOffset>6985</wp:posOffset>
            </wp:positionH>
            <wp:positionV relativeFrom="paragraph">
              <wp:posOffset>103505</wp:posOffset>
            </wp:positionV>
            <wp:extent cx="1169035" cy="260985"/>
            <wp:effectExtent l="0" t="0" r="0" b="5715"/>
            <wp:wrapTight wrapText="bothSides">
              <wp:wrapPolygon edited="0">
                <wp:start x="0" y="0"/>
                <wp:lineTo x="0" y="20496"/>
                <wp:lineTo x="21119" y="20496"/>
                <wp:lineTo x="21119" y="0"/>
                <wp:lineTo x="0" y="0"/>
              </wp:wrapPolygon>
            </wp:wrapTight>
            <wp:docPr id="10" name="Picture 10" descr="Image result for easy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easycla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9035" cy="26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181">
        <w:rPr>
          <w:rFonts w:ascii="Times New Roman" w:eastAsia="Times New Roman" w:hAnsi="Times New Roman" w:cs="Times New Roman"/>
          <w:sz w:val="24"/>
          <w:szCs w:val="24"/>
          <w:lang w:eastAsia="ro-RO"/>
        </w:rPr>
        <w:t>Î</w:t>
      </w:r>
      <w:r w:rsidR="00F94181" w:rsidRPr="00F94181">
        <w:rPr>
          <w:rFonts w:ascii="Times New Roman" w:eastAsia="Times New Roman" w:hAnsi="Times New Roman" w:cs="Times New Roman"/>
          <w:sz w:val="24"/>
          <w:szCs w:val="24"/>
          <w:lang w:eastAsia="ro-RO"/>
        </w:rPr>
        <w:t>nv</w:t>
      </w:r>
      <w:r w:rsidR="00F94181">
        <w:rPr>
          <w:rFonts w:ascii="Times New Roman" w:eastAsia="Times New Roman" w:hAnsi="Times New Roman" w:cs="Times New Roman"/>
          <w:sz w:val="24"/>
          <w:szCs w:val="24"/>
          <w:lang w:eastAsia="ro-RO"/>
        </w:rPr>
        <w:t>ăț</w:t>
      </w:r>
      <w:r w:rsidR="00F94181" w:rsidRPr="00F94181">
        <w:rPr>
          <w:rFonts w:ascii="Times New Roman" w:eastAsia="Times New Roman" w:hAnsi="Times New Roman" w:cs="Times New Roman"/>
          <w:sz w:val="24"/>
          <w:szCs w:val="24"/>
          <w:lang w:eastAsia="ro-RO"/>
        </w:rPr>
        <w:t>area mixtă este una dintre noile strategii de predare într</w:t>
      </w:r>
      <w:r w:rsidR="00F94181">
        <w:rPr>
          <w:rFonts w:ascii="Times New Roman" w:eastAsia="Times New Roman" w:hAnsi="Times New Roman" w:cs="Times New Roman"/>
          <w:sz w:val="24"/>
          <w:szCs w:val="24"/>
          <w:lang w:eastAsia="ro-RO"/>
        </w:rPr>
        <w:t>-</w:t>
      </w:r>
      <w:r w:rsidR="00F94181" w:rsidRPr="00F94181">
        <w:rPr>
          <w:rFonts w:ascii="Times New Roman" w:eastAsia="Times New Roman" w:hAnsi="Times New Roman" w:cs="Times New Roman"/>
          <w:sz w:val="24"/>
          <w:szCs w:val="24"/>
          <w:lang w:eastAsia="ro-RO"/>
        </w:rPr>
        <w:t>o clasă modernă</w:t>
      </w:r>
      <w:r w:rsidR="00F94181">
        <w:rPr>
          <w:rFonts w:ascii="Times New Roman" w:eastAsia="Times New Roman" w:hAnsi="Times New Roman" w:cs="Times New Roman"/>
          <w:sz w:val="24"/>
          <w:szCs w:val="24"/>
          <w:lang w:eastAsia="ro-RO"/>
        </w:rPr>
        <w:t>,</w:t>
      </w:r>
      <w:r w:rsidR="00F94181" w:rsidRPr="00F94181">
        <w:rPr>
          <w:rFonts w:ascii="Times New Roman" w:eastAsia="Times New Roman" w:hAnsi="Times New Roman" w:cs="Times New Roman"/>
          <w:sz w:val="24"/>
          <w:szCs w:val="24"/>
          <w:lang w:eastAsia="ro-RO"/>
        </w:rPr>
        <w:t xml:space="preserve"> este o metodă hibridă în cadrul căreia elevii </w:t>
      </w:r>
      <w:r w:rsidR="00F94181">
        <w:rPr>
          <w:rFonts w:ascii="Times New Roman" w:eastAsia="Times New Roman" w:hAnsi="Times New Roman" w:cs="Times New Roman"/>
          <w:sz w:val="24"/>
          <w:szCs w:val="24"/>
          <w:lang w:eastAsia="ro-RO"/>
        </w:rPr>
        <w:t>î</w:t>
      </w:r>
      <w:r w:rsidR="00F94181" w:rsidRPr="00F94181">
        <w:rPr>
          <w:rFonts w:ascii="Times New Roman" w:eastAsia="Times New Roman" w:hAnsi="Times New Roman" w:cs="Times New Roman"/>
          <w:sz w:val="24"/>
          <w:szCs w:val="24"/>
          <w:lang w:eastAsia="ro-RO"/>
        </w:rPr>
        <w:t>nva</w:t>
      </w:r>
      <w:r w:rsidR="00F94181">
        <w:rPr>
          <w:rFonts w:ascii="Times New Roman" w:eastAsia="Times New Roman" w:hAnsi="Times New Roman" w:cs="Times New Roman"/>
          <w:sz w:val="24"/>
          <w:szCs w:val="24"/>
          <w:lang w:eastAsia="ro-RO"/>
        </w:rPr>
        <w:t>ță</w:t>
      </w:r>
      <w:r w:rsidR="00F94181" w:rsidRPr="00F94181">
        <w:rPr>
          <w:rFonts w:ascii="Times New Roman" w:eastAsia="Times New Roman" w:hAnsi="Times New Roman" w:cs="Times New Roman"/>
          <w:sz w:val="24"/>
          <w:szCs w:val="24"/>
          <w:lang w:eastAsia="ro-RO"/>
        </w:rPr>
        <w:t xml:space="preserve"> </w:t>
      </w:r>
      <w:r w:rsidR="00F94181">
        <w:rPr>
          <w:rFonts w:ascii="Times New Roman" w:eastAsia="Times New Roman" w:hAnsi="Times New Roman" w:cs="Times New Roman"/>
          <w:sz w:val="24"/>
          <w:szCs w:val="24"/>
          <w:lang w:eastAsia="ro-RO"/>
        </w:rPr>
        <w:t>ș</w:t>
      </w:r>
      <w:r w:rsidR="00F94181" w:rsidRPr="00F94181">
        <w:rPr>
          <w:rFonts w:ascii="Times New Roman" w:eastAsia="Times New Roman" w:hAnsi="Times New Roman" w:cs="Times New Roman"/>
          <w:sz w:val="24"/>
          <w:szCs w:val="24"/>
          <w:lang w:eastAsia="ro-RO"/>
        </w:rPr>
        <w:t>i online</w:t>
      </w:r>
      <w:r w:rsidR="00F94181">
        <w:rPr>
          <w:rFonts w:ascii="Times New Roman" w:eastAsia="Times New Roman" w:hAnsi="Times New Roman" w:cs="Times New Roman"/>
          <w:sz w:val="24"/>
          <w:szCs w:val="24"/>
          <w:lang w:eastAsia="ro-RO"/>
        </w:rPr>
        <w:t>, dar</w:t>
      </w:r>
      <w:r w:rsidR="00F94181" w:rsidRPr="00F94181">
        <w:rPr>
          <w:rFonts w:ascii="Times New Roman" w:eastAsia="Times New Roman" w:hAnsi="Times New Roman" w:cs="Times New Roman"/>
          <w:sz w:val="24"/>
          <w:szCs w:val="24"/>
          <w:lang w:eastAsia="ro-RO"/>
        </w:rPr>
        <w:t xml:space="preserve"> </w:t>
      </w:r>
      <w:r w:rsidR="00F94181">
        <w:rPr>
          <w:rFonts w:ascii="Times New Roman" w:eastAsia="Times New Roman" w:hAnsi="Times New Roman" w:cs="Times New Roman"/>
          <w:sz w:val="24"/>
          <w:szCs w:val="24"/>
          <w:lang w:eastAsia="ro-RO"/>
        </w:rPr>
        <w:t>ș</w:t>
      </w:r>
      <w:r w:rsidR="00F94181" w:rsidRPr="00F94181">
        <w:rPr>
          <w:rFonts w:ascii="Times New Roman" w:eastAsia="Times New Roman" w:hAnsi="Times New Roman" w:cs="Times New Roman"/>
          <w:sz w:val="24"/>
          <w:szCs w:val="24"/>
          <w:lang w:eastAsia="ro-RO"/>
        </w:rPr>
        <w:t xml:space="preserve">i </w:t>
      </w:r>
      <w:r w:rsidR="00F94181">
        <w:rPr>
          <w:rFonts w:ascii="Times New Roman" w:eastAsia="Times New Roman" w:hAnsi="Times New Roman" w:cs="Times New Roman"/>
          <w:sz w:val="24"/>
          <w:szCs w:val="24"/>
          <w:lang w:eastAsia="ro-RO"/>
        </w:rPr>
        <w:t>î</w:t>
      </w:r>
      <w:r w:rsidR="00F94181" w:rsidRPr="00F94181">
        <w:rPr>
          <w:rFonts w:ascii="Times New Roman" w:eastAsia="Times New Roman" w:hAnsi="Times New Roman" w:cs="Times New Roman"/>
          <w:sz w:val="24"/>
          <w:szCs w:val="24"/>
          <w:lang w:eastAsia="ro-RO"/>
        </w:rPr>
        <w:t>ntr</w:t>
      </w:r>
      <w:r w:rsidR="00F94181">
        <w:rPr>
          <w:rFonts w:ascii="Times New Roman" w:eastAsia="Times New Roman" w:hAnsi="Times New Roman" w:cs="Times New Roman"/>
          <w:sz w:val="24"/>
          <w:szCs w:val="24"/>
          <w:lang w:eastAsia="ro-RO"/>
        </w:rPr>
        <w:t>-</w:t>
      </w:r>
      <w:r w:rsidR="00F94181" w:rsidRPr="00F94181">
        <w:rPr>
          <w:rFonts w:ascii="Times New Roman" w:eastAsia="Times New Roman" w:hAnsi="Times New Roman" w:cs="Times New Roman"/>
          <w:sz w:val="24"/>
          <w:szCs w:val="24"/>
          <w:lang w:eastAsia="ro-RO"/>
        </w:rPr>
        <w:t xml:space="preserve">o </w:t>
      </w:r>
      <w:r w:rsidR="00F94181">
        <w:rPr>
          <w:rFonts w:ascii="Times New Roman" w:eastAsia="Times New Roman" w:hAnsi="Times New Roman" w:cs="Times New Roman"/>
          <w:sz w:val="24"/>
          <w:szCs w:val="24"/>
          <w:lang w:eastAsia="ro-RO"/>
        </w:rPr>
        <w:t xml:space="preserve">clădire destinată procesului educativ. De </w:t>
      </w:r>
      <w:r w:rsidR="00F94181" w:rsidRPr="00F94181">
        <w:rPr>
          <w:rFonts w:ascii="Times New Roman" w:eastAsia="Times New Roman" w:hAnsi="Times New Roman" w:cs="Times New Roman"/>
          <w:sz w:val="24"/>
          <w:szCs w:val="24"/>
          <w:lang w:eastAsia="ro-RO"/>
        </w:rPr>
        <w:t xml:space="preserve">obicei profesorii </w:t>
      </w:r>
      <w:r w:rsidR="00F94181">
        <w:rPr>
          <w:rFonts w:ascii="Times New Roman" w:eastAsia="Times New Roman" w:hAnsi="Times New Roman" w:cs="Times New Roman"/>
          <w:sz w:val="24"/>
          <w:szCs w:val="24"/>
          <w:lang w:eastAsia="ro-RO"/>
        </w:rPr>
        <w:t xml:space="preserve">predau lecțiile </w:t>
      </w:r>
      <w:r w:rsidR="00D62C78">
        <w:rPr>
          <w:rFonts w:ascii="Times New Roman" w:eastAsia="Times New Roman" w:hAnsi="Times New Roman" w:cs="Times New Roman"/>
          <w:sz w:val="24"/>
          <w:szCs w:val="24"/>
          <w:lang w:eastAsia="ro-RO"/>
        </w:rPr>
        <w:t>direct, față</w:t>
      </w:r>
      <w:r w:rsidR="00F94181" w:rsidRPr="00F94181">
        <w:rPr>
          <w:rFonts w:ascii="Times New Roman" w:eastAsia="Times New Roman" w:hAnsi="Times New Roman" w:cs="Times New Roman"/>
          <w:sz w:val="24"/>
          <w:szCs w:val="24"/>
          <w:lang w:eastAsia="ro-RO"/>
        </w:rPr>
        <w:t xml:space="preserve"> </w:t>
      </w:r>
      <w:r w:rsidR="00D62C78">
        <w:rPr>
          <w:rFonts w:ascii="Times New Roman" w:eastAsia="Times New Roman" w:hAnsi="Times New Roman" w:cs="Times New Roman"/>
          <w:sz w:val="24"/>
          <w:szCs w:val="24"/>
          <w:lang w:eastAsia="ro-RO"/>
        </w:rPr>
        <w:t>î</w:t>
      </w:r>
      <w:r w:rsidR="00F94181" w:rsidRPr="00F94181">
        <w:rPr>
          <w:rFonts w:ascii="Times New Roman" w:eastAsia="Times New Roman" w:hAnsi="Times New Roman" w:cs="Times New Roman"/>
          <w:sz w:val="24"/>
          <w:szCs w:val="24"/>
          <w:lang w:eastAsia="ro-RO"/>
        </w:rPr>
        <w:t>n fa</w:t>
      </w:r>
      <w:r w:rsidR="00D62C78">
        <w:rPr>
          <w:rFonts w:ascii="Times New Roman" w:eastAsia="Times New Roman" w:hAnsi="Times New Roman" w:cs="Times New Roman"/>
          <w:sz w:val="24"/>
          <w:szCs w:val="24"/>
          <w:lang w:eastAsia="ro-RO"/>
        </w:rPr>
        <w:t>ță cu elevii</w:t>
      </w:r>
      <w:r w:rsidR="00F94181" w:rsidRPr="00F94181">
        <w:rPr>
          <w:rFonts w:ascii="Times New Roman" w:eastAsia="Times New Roman" w:hAnsi="Times New Roman" w:cs="Times New Roman"/>
          <w:sz w:val="24"/>
          <w:szCs w:val="24"/>
          <w:lang w:eastAsia="ro-RO"/>
        </w:rPr>
        <w:t xml:space="preserve"> si apoi utilizează o platformă</w:t>
      </w:r>
      <w:r w:rsidR="00D62C78">
        <w:rPr>
          <w:rFonts w:ascii="Times New Roman" w:eastAsia="Times New Roman" w:hAnsi="Times New Roman" w:cs="Times New Roman"/>
          <w:sz w:val="24"/>
          <w:szCs w:val="24"/>
          <w:lang w:eastAsia="ro-RO"/>
        </w:rPr>
        <w:t>,</w:t>
      </w:r>
      <w:r w:rsidR="00F94181" w:rsidRPr="00F94181">
        <w:rPr>
          <w:rFonts w:ascii="Times New Roman" w:eastAsia="Times New Roman" w:hAnsi="Times New Roman" w:cs="Times New Roman"/>
          <w:sz w:val="24"/>
          <w:szCs w:val="24"/>
          <w:lang w:eastAsia="ro-RO"/>
        </w:rPr>
        <w:t xml:space="preserve"> cum ar fi </w:t>
      </w:r>
      <w:r w:rsidR="00D62C78">
        <w:rPr>
          <w:rFonts w:ascii="Times New Roman" w:eastAsia="Times New Roman" w:hAnsi="Times New Roman" w:cs="Times New Roman"/>
          <w:sz w:val="24"/>
          <w:szCs w:val="24"/>
          <w:lang w:eastAsia="ro-RO"/>
        </w:rPr>
        <w:t>Moodle</w:t>
      </w:r>
      <w:r w:rsidR="00F94181" w:rsidRPr="00F94181">
        <w:rPr>
          <w:rFonts w:ascii="Times New Roman" w:eastAsia="Times New Roman" w:hAnsi="Times New Roman" w:cs="Times New Roman"/>
          <w:sz w:val="24"/>
          <w:szCs w:val="24"/>
          <w:lang w:eastAsia="ro-RO"/>
        </w:rPr>
        <w:t xml:space="preserve"> sau </w:t>
      </w:r>
      <w:r w:rsidR="00D62C78">
        <w:rPr>
          <w:rFonts w:ascii="Times New Roman" w:eastAsia="Times New Roman" w:hAnsi="Times New Roman" w:cs="Times New Roman"/>
          <w:sz w:val="24"/>
          <w:szCs w:val="24"/>
          <w:lang w:eastAsia="ro-RO"/>
        </w:rPr>
        <w:t>E</w:t>
      </w:r>
      <w:r w:rsidR="00F94181" w:rsidRPr="00F94181">
        <w:rPr>
          <w:rFonts w:ascii="Times New Roman" w:eastAsia="Times New Roman" w:hAnsi="Times New Roman" w:cs="Times New Roman"/>
          <w:sz w:val="24"/>
          <w:szCs w:val="24"/>
          <w:lang w:eastAsia="ro-RO"/>
        </w:rPr>
        <w:t xml:space="preserve">asyclass pentru a susține procesul de </w:t>
      </w:r>
      <w:r w:rsidR="00D62C78">
        <w:rPr>
          <w:rFonts w:ascii="Times New Roman" w:eastAsia="Times New Roman" w:hAnsi="Times New Roman" w:cs="Times New Roman"/>
          <w:sz w:val="24"/>
          <w:szCs w:val="24"/>
          <w:lang w:eastAsia="ro-RO"/>
        </w:rPr>
        <w:t>î</w:t>
      </w:r>
      <w:r w:rsidR="00F94181" w:rsidRPr="00F94181">
        <w:rPr>
          <w:rFonts w:ascii="Times New Roman" w:eastAsia="Times New Roman" w:hAnsi="Times New Roman" w:cs="Times New Roman"/>
          <w:sz w:val="24"/>
          <w:szCs w:val="24"/>
          <w:lang w:eastAsia="ro-RO"/>
        </w:rPr>
        <w:t>nv</w:t>
      </w:r>
      <w:r w:rsidR="00D62C78">
        <w:rPr>
          <w:rFonts w:ascii="Times New Roman" w:eastAsia="Times New Roman" w:hAnsi="Times New Roman" w:cs="Times New Roman"/>
          <w:sz w:val="24"/>
          <w:szCs w:val="24"/>
          <w:lang w:eastAsia="ro-RO"/>
        </w:rPr>
        <w:t>ăț</w:t>
      </w:r>
      <w:r w:rsidR="00F94181" w:rsidRPr="00F94181">
        <w:rPr>
          <w:rFonts w:ascii="Times New Roman" w:eastAsia="Times New Roman" w:hAnsi="Times New Roman" w:cs="Times New Roman"/>
          <w:sz w:val="24"/>
          <w:szCs w:val="24"/>
          <w:lang w:eastAsia="ro-RO"/>
        </w:rPr>
        <w:t>are</w:t>
      </w:r>
      <w:r w:rsidR="00D62C78">
        <w:rPr>
          <w:rFonts w:ascii="Times New Roman" w:eastAsia="Times New Roman" w:hAnsi="Times New Roman" w:cs="Times New Roman"/>
          <w:sz w:val="24"/>
          <w:szCs w:val="24"/>
          <w:lang w:eastAsia="ro-RO"/>
        </w:rPr>
        <w:t>. Așa cum spune și numele, Easyclass reprezintă o modalitate simplă de a crea și administra o clasă, de a posta anunțuri pe ClassWall, de  a ad</w:t>
      </w:r>
      <w:r>
        <w:rPr>
          <w:rFonts w:ascii="Times New Roman" w:eastAsia="Times New Roman" w:hAnsi="Times New Roman" w:cs="Times New Roman"/>
          <w:sz w:val="24"/>
          <w:szCs w:val="24"/>
          <w:lang w:eastAsia="ro-RO"/>
        </w:rPr>
        <w:t>ă</w:t>
      </w:r>
      <w:r w:rsidR="00D62C78">
        <w:rPr>
          <w:rFonts w:ascii="Times New Roman" w:eastAsia="Times New Roman" w:hAnsi="Times New Roman" w:cs="Times New Roman"/>
          <w:sz w:val="24"/>
          <w:szCs w:val="24"/>
          <w:lang w:eastAsia="ro-RO"/>
        </w:rPr>
        <w:t xml:space="preserve">uga teme și de a stabili deadline-uri, se pot crea teste și </w:t>
      </w:r>
      <w:r>
        <w:rPr>
          <w:rFonts w:ascii="Times New Roman" w:eastAsia="Times New Roman" w:hAnsi="Times New Roman" w:cs="Times New Roman"/>
          <w:sz w:val="24"/>
          <w:szCs w:val="24"/>
          <w:lang w:eastAsia="ro-RO"/>
        </w:rPr>
        <w:t>permite</w:t>
      </w:r>
      <w:r w:rsidR="00D62C78">
        <w:rPr>
          <w:rFonts w:ascii="Times New Roman" w:eastAsia="Times New Roman" w:hAnsi="Times New Roman" w:cs="Times New Roman"/>
          <w:sz w:val="24"/>
          <w:szCs w:val="24"/>
          <w:lang w:eastAsia="ro-RO"/>
        </w:rPr>
        <w:t xml:space="preserve"> adăuga</w:t>
      </w:r>
      <w:r>
        <w:rPr>
          <w:rFonts w:ascii="Times New Roman" w:eastAsia="Times New Roman" w:hAnsi="Times New Roman" w:cs="Times New Roman"/>
          <w:sz w:val="24"/>
          <w:szCs w:val="24"/>
          <w:lang w:eastAsia="ro-RO"/>
        </w:rPr>
        <w:t xml:space="preserve">rea de </w:t>
      </w:r>
      <w:r w:rsidR="00D62C78">
        <w:rPr>
          <w:rFonts w:ascii="Times New Roman" w:eastAsia="Times New Roman" w:hAnsi="Times New Roman" w:cs="Times New Roman"/>
          <w:sz w:val="24"/>
          <w:szCs w:val="24"/>
          <w:lang w:eastAsia="ro-RO"/>
        </w:rPr>
        <w:t xml:space="preserve">note în catalogul electronic.  </w:t>
      </w:r>
    </w:p>
    <w:p w:rsidR="00835171" w:rsidRPr="0097772A" w:rsidRDefault="00EB3DA0" w:rsidP="0097772A">
      <w:pPr>
        <w:spacing w:after="0" w:line="360" w:lineRule="auto"/>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anchor distT="0" distB="0" distL="114300" distR="114300" simplePos="0" relativeHeight="251667456" behindDoc="1" locked="0" layoutInCell="1" allowOverlap="1" wp14:anchorId="25611722" wp14:editId="18C14028">
            <wp:simplePos x="0" y="0"/>
            <wp:positionH relativeFrom="column">
              <wp:posOffset>3810</wp:posOffset>
            </wp:positionH>
            <wp:positionV relativeFrom="paragraph">
              <wp:posOffset>564515</wp:posOffset>
            </wp:positionV>
            <wp:extent cx="1352550" cy="382270"/>
            <wp:effectExtent l="0" t="0" r="0" b="0"/>
            <wp:wrapTight wrapText="bothSides">
              <wp:wrapPolygon edited="0">
                <wp:start x="0" y="0"/>
                <wp:lineTo x="0" y="20452"/>
                <wp:lineTo x="21296" y="20452"/>
                <wp:lineTo x="21296" y="0"/>
                <wp:lineTo x="0" y="0"/>
              </wp:wrapPolygon>
            </wp:wrapTight>
            <wp:docPr id="11" name="Picture 11" descr="C:\Users\User\Desktop\busytea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busyteach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255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C78">
        <w:rPr>
          <w:rFonts w:ascii="Times New Roman" w:eastAsia="Times New Roman" w:hAnsi="Times New Roman" w:cs="Times New Roman"/>
          <w:sz w:val="24"/>
          <w:szCs w:val="24"/>
          <w:lang w:eastAsia="ro-RO"/>
        </w:rPr>
        <w:tab/>
        <w:t>D</w:t>
      </w:r>
      <w:r w:rsidR="00F94181" w:rsidRPr="00F94181">
        <w:rPr>
          <w:rFonts w:ascii="Times New Roman" w:eastAsia="Times New Roman" w:hAnsi="Times New Roman" w:cs="Times New Roman"/>
          <w:sz w:val="24"/>
          <w:szCs w:val="24"/>
          <w:lang w:eastAsia="ro-RO"/>
        </w:rPr>
        <w:t>ar mai există și alte resurse interesante care pot fi folosite</w:t>
      </w:r>
      <w:r w:rsidR="00D62C78">
        <w:rPr>
          <w:rFonts w:ascii="Times New Roman" w:eastAsia="Times New Roman" w:hAnsi="Times New Roman" w:cs="Times New Roman"/>
          <w:sz w:val="24"/>
          <w:szCs w:val="24"/>
          <w:lang w:eastAsia="ro-RO"/>
        </w:rPr>
        <w:t xml:space="preserve"> în cadrul învățării </w:t>
      </w:r>
      <w:r w:rsidR="003264D8">
        <w:rPr>
          <w:rFonts w:ascii="Times New Roman" w:eastAsia="Times New Roman" w:hAnsi="Times New Roman" w:cs="Times New Roman"/>
          <w:sz w:val="24"/>
          <w:szCs w:val="24"/>
          <w:lang w:eastAsia="ro-RO"/>
        </w:rPr>
        <w:t>mixte în predarea limbilor străine</w:t>
      </w:r>
      <w:r w:rsidR="00D62C78">
        <w:rPr>
          <w:rFonts w:ascii="Times New Roman" w:eastAsia="Times New Roman" w:hAnsi="Times New Roman" w:cs="Times New Roman"/>
          <w:sz w:val="24"/>
          <w:szCs w:val="24"/>
          <w:lang w:eastAsia="ro-RO"/>
        </w:rPr>
        <w:t>,</w:t>
      </w:r>
      <w:r w:rsidR="003264D8">
        <w:rPr>
          <w:rFonts w:ascii="Times New Roman" w:eastAsia="Times New Roman" w:hAnsi="Times New Roman" w:cs="Times New Roman"/>
          <w:sz w:val="24"/>
          <w:szCs w:val="24"/>
          <w:lang w:eastAsia="ro-RO"/>
        </w:rPr>
        <w:t xml:space="preserve"> cum ar fi utilizarea cântecelor pentru a crește entuziasmul și motivația elevilor. </w:t>
      </w:r>
      <w:r w:rsidR="00CD700A">
        <w:rPr>
          <w:rFonts w:ascii="Times New Roman" w:eastAsia="Times New Roman" w:hAnsi="Times New Roman" w:cs="Times New Roman"/>
          <w:sz w:val="24"/>
          <w:szCs w:val="24"/>
          <w:lang w:eastAsia="ro-RO"/>
        </w:rPr>
        <w:t xml:space="preserve">Există multe clipuri muzicale pe Youtube care pot fi corelate cu fișele de </w:t>
      </w:r>
      <w:r w:rsidRPr="00EB3DA0">
        <w:rPr>
          <w:rFonts w:ascii="Times New Roman" w:eastAsia="Times New Roman" w:hAnsi="Times New Roman" w:cs="Times New Roman"/>
          <w:sz w:val="24"/>
          <w:szCs w:val="24"/>
          <w:lang w:eastAsia="ro-RO"/>
        </w:rPr>
        <w:t xml:space="preserve"> </w:t>
      </w:r>
      <w:r w:rsidR="00CD700A">
        <w:rPr>
          <w:rFonts w:ascii="Times New Roman" w:eastAsia="Times New Roman" w:hAnsi="Times New Roman" w:cs="Times New Roman"/>
          <w:sz w:val="24"/>
          <w:szCs w:val="24"/>
          <w:lang w:eastAsia="ro-RO"/>
        </w:rPr>
        <w:t xml:space="preserve">lucru ce pot fi descărcate de pe </w:t>
      </w:r>
      <w:r w:rsidR="00CD700A" w:rsidRPr="00CD700A">
        <w:rPr>
          <w:rFonts w:ascii="Times New Roman" w:eastAsia="Times New Roman" w:hAnsi="Times New Roman" w:cs="Times New Roman"/>
          <w:sz w:val="24"/>
          <w:szCs w:val="24"/>
          <w:lang w:eastAsia="ro-RO"/>
        </w:rPr>
        <w:t>http://busyteacher.org/classroom_activities-listening/songs_and_lyrics/</w:t>
      </w:r>
      <w:r w:rsidR="00CD700A">
        <w:rPr>
          <w:rFonts w:ascii="Times New Roman" w:eastAsia="Times New Roman" w:hAnsi="Times New Roman" w:cs="Times New Roman"/>
          <w:sz w:val="24"/>
          <w:szCs w:val="24"/>
          <w:lang w:eastAsia="ro-RO"/>
        </w:rPr>
        <w:t xml:space="preserve">. Este o modalitate interesantă pentru predarea elementelor de cultură și vocabular, dar și de înțelegere de text scris sau audiat. Un alt avantaj este faptul că utilizarea acestor cântece poate contribui la însușirea ritmului și intonației limbii studiate. </w:t>
      </w:r>
      <w:r w:rsidR="00CB1403">
        <w:rPr>
          <w:rFonts w:ascii="Times New Roman" w:eastAsia="Times New Roman" w:hAnsi="Times New Roman" w:cs="Times New Roman"/>
          <w:sz w:val="24"/>
          <w:szCs w:val="24"/>
          <w:lang w:eastAsia="ro-RO"/>
        </w:rPr>
        <w:t xml:space="preserve"> </w:t>
      </w:r>
    </w:p>
    <w:p w:rsidR="00835171" w:rsidRDefault="001C623D" w:rsidP="0097772A">
      <w:pPr>
        <w:spacing w:after="0" w:line="360" w:lineRule="auto"/>
        <w:jc w:val="both"/>
        <w:textAlignment w:val="baseline"/>
        <w:rPr>
          <w:rFonts w:ascii="Times New Roman" w:hAnsi="Times New Roman" w:cs="Times New Roman"/>
          <w:sz w:val="24"/>
          <w:szCs w:val="24"/>
        </w:rPr>
      </w:pPr>
      <w:r>
        <w:rPr>
          <w:rFonts w:ascii="Times New Roman" w:hAnsi="Times New Roman" w:cs="Times New Roman"/>
          <w:noProof/>
          <w:sz w:val="24"/>
          <w:szCs w:val="24"/>
          <w:lang w:eastAsia="ro-RO"/>
        </w:rPr>
        <w:drawing>
          <wp:anchor distT="0" distB="0" distL="114300" distR="114300" simplePos="0" relativeHeight="251662336" behindDoc="1" locked="0" layoutInCell="1" allowOverlap="1">
            <wp:simplePos x="0" y="0"/>
            <wp:positionH relativeFrom="column">
              <wp:posOffset>3810</wp:posOffset>
            </wp:positionH>
            <wp:positionV relativeFrom="paragraph">
              <wp:posOffset>10795</wp:posOffset>
            </wp:positionV>
            <wp:extent cx="839470" cy="633095"/>
            <wp:effectExtent l="0" t="0" r="0" b="0"/>
            <wp:wrapTight wrapText="bothSides">
              <wp:wrapPolygon edited="0">
                <wp:start x="0" y="0"/>
                <wp:lineTo x="0" y="20798"/>
                <wp:lineTo x="21077" y="20798"/>
                <wp:lineTo x="21077" y="0"/>
                <wp:lineTo x="0" y="0"/>
              </wp:wrapPolygon>
            </wp:wrapTight>
            <wp:docPr id="3" name="Picture 3" descr="C:\Users\User\Desktop\descăr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escărca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947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O altă resursă ce poate fi folosită</w:t>
      </w:r>
      <w:r w:rsidR="00EC2054">
        <w:rPr>
          <w:rFonts w:ascii="Times New Roman" w:hAnsi="Times New Roman" w:cs="Times New Roman"/>
          <w:sz w:val="24"/>
          <w:szCs w:val="24"/>
        </w:rPr>
        <w:t xml:space="preserve"> sunt site-urile care promovează învățarea limbii engleze:</w:t>
      </w:r>
      <w:r>
        <w:rPr>
          <w:rFonts w:ascii="Times New Roman" w:hAnsi="Times New Roman" w:cs="Times New Roman"/>
          <w:sz w:val="24"/>
          <w:szCs w:val="24"/>
        </w:rPr>
        <w:t xml:space="preserve"> </w:t>
      </w:r>
      <w:r w:rsidR="00CD700A">
        <w:rPr>
          <w:rFonts w:ascii="Times New Roman" w:hAnsi="Times New Roman" w:cs="Times New Roman"/>
          <w:sz w:val="24"/>
          <w:szCs w:val="24"/>
        </w:rPr>
        <w:t>VOA Learning English (</w:t>
      </w:r>
      <w:r w:rsidR="00CD700A" w:rsidRPr="00CD700A">
        <w:rPr>
          <w:rFonts w:ascii="Times New Roman" w:hAnsi="Times New Roman" w:cs="Times New Roman"/>
          <w:sz w:val="24"/>
          <w:szCs w:val="24"/>
        </w:rPr>
        <w:t>http://learningenglish.voanews.com/</w:t>
      </w:r>
      <w:r w:rsidR="00CD700A">
        <w:rPr>
          <w:rFonts w:ascii="Times New Roman" w:hAnsi="Times New Roman" w:cs="Times New Roman"/>
          <w:sz w:val="24"/>
          <w:szCs w:val="24"/>
        </w:rPr>
        <w:t xml:space="preserve">) </w:t>
      </w:r>
      <w:r w:rsidR="00540C97">
        <w:rPr>
          <w:rFonts w:ascii="Times New Roman" w:hAnsi="Times New Roman" w:cs="Times New Roman"/>
          <w:sz w:val="24"/>
          <w:szCs w:val="24"/>
        </w:rPr>
        <w:t xml:space="preserve">pentru American English </w:t>
      </w:r>
      <w:r w:rsidR="00CD700A">
        <w:rPr>
          <w:rFonts w:ascii="Times New Roman" w:hAnsi="Times New Roman" w:cs="Times New Roman"/>
          <w:sz w:val="24"/>
          <w:szCs w:val="24"/>
        </w:rPr>
        <w:t xml:space="preserve">sau </w:t>
      </w:r>
      <w:r>
        <w:rPr>
          <w:rFonts w:ascii="Times New Roman" w:hAnsi="Times New Roman" w:cs="Times New Roman"/>
          <w:sz w:val="24"/>
          <w:szCs w:val="24"/>
        </w:rPr>
        <w:t>Reality TV de pe site-ul BBC (</w:t>
      </w:r>
      <w:r w:rsidR="00540C97" w:rsidRPr="00540C97">
        <w:rPr>
          <w:rFonts w:ascii="Times New Roman" w:hAnsi="Times New Roman" w:cs="Times New Roman"/>
          <w:sz w:val="24"/>
          <w:szCs w:val="24"/>
        </w:rPr>
        <w:t>https://www.teachingenglish.org.uk/article/reality-tv-1</w:t>
      </w:r>
      <w:r>
        <w:rPr>
          <w:rFonts w:ascii="Times New Roman" w:hAnsi="Times New Roman" w:cs="Times New Roman"/>
          <w:sz w:val="24"/>
          <w:szCs w:val="24"/>
        </w:rPr>
        <w:t>)</w:t>
      </w:r>
      <w:r w:rsidR="00540C97">
        <w:rPr>
          <w:rFonts w:ascii="Times New Roman" w:hAnsi="Times New Roman" w:cs="Times New Roman"/>
          <w:sz w:val="24"/>
          <w:szCs w:val="24"/>
        </w:rPr>
        <w:t xml:space="preserve"> – pentru British English. </w:t>
      </w:r>
      <w:r w:rsidR="00EC2054">
        <w:rPr>
          <w:rFonts w:ascii="Times New Roman" w:hAnsi="Times New Roman" w:cs="Times New Roman"/>
          <w:sz w:val="24"/>
          <w:szCs w:val="24"/>
        </w:rPr>
        <w:t xml:space="preserve">Acestea </w:t>
      </w:r>
      <w:r>
        <w:rPr>
          <w:rFonts w:ascii="Times New Roman" w:hAnsi="Times New Roman" w:cs="Times New Roman"/>
          <w:sz w:val="24"/>
          <w:szCs w:val="24"/>
        </w:rPr>
        <w:t xml:space="preserve"> reprezintă modalități de a atrage atenția elevilor și a crește motivația acestora. Primul dintre aceste site-uri are și transcrierea știrilor care se regăsesc sub formă video, aceste știri fiind împărțite în 3 categorii de dificultate (textele au o lungime în jur de 500 de cuvinte). </w:t>
      </w:r>
    </w:p>
    <w:p w:rsidR="00835171" w:rsidRPr="0097772A" w:rsidRDefault="00540C97" w:rsidP="0097772A">
      <w:pPr>
        <w:spacing w:after="0" w:line="360" w:lineRule="auto"/>
        <w:jc w:val="both"/>
        <w:textAlignment w:val="baseline"/>
        <w:rPr>
          <w:rFonts w:ascii="Times New Roman" w:eastAsia="Times New Roman" w:hAnsi="Times New Roman" w:cs="Times New Roman"/>
          <w:sz w:val="24"/>
          <w:szCs w:val="24"/>
          <w:lang w:eastAsia="ro-RO"/>
        </w:rPr>
      </w:pPr>
      <w:r w:rsidRPr="0097772A">
        <w:rPr>
          <w:rFonts w:ascii="Times New Roman" w:eastAsia="Times New Roman" w:hAnsi="Times New Roman" w:cs="Times New Roman"/>
          <w:noProof/>
          <w:sz w:val="24"/>
          <w:szCs w:val="24"/>
          <w:bdr w:val="none" w:sz="0" w:space="0" w:color="auto" w:frame="1"/>
          <w:lang w:eastAsia="ro-RO"/>
        </w:rPr>
        <w:drawing>
          <wp:anchor distT="0" distB="0" distL="114300" distR="114300" simplePos="0" relativeHeight="251663360" behindDoc="1" locked="0" layoutInCell="1" allowOverlap="1" wp14:anchorId="167161A5" wp14:editId="16BBC432">
            <wp:simplePos x="0" y="0"/>
            <wp:positionH relativeFrom="column">
              <wp:posOffset>3810</wp:posOffset>
            </wp:positionH>
            <wp:positionV relativeFrom="paragraph">
              <wp:posOffset>72390</wp:posOffset>
            </wp:positionV>
            <wp:extent cx="616585" cy="616585"/>
            <wp:effectExtent l="0" t="0" r="0" b="0"/>
            <wp:wrapTight wrapText="bothSides">
              <wp:wrapPolygon edited="0">
                <wp:start x="0" y="0"/>
                <wp:lineTo x="0" y="20688"/>
                <wp:lineTo x="20688" y="20688"/>
                <wp:lineTo x="20688" y="0"/>
                <wp:lineTo x="0" y="0"/>
              </wp:wrapPolygon>
            </wp:wrapTight>
            <wp:docPr id="2" name="Picture 2" descr="french teaching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nch teaching strategie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658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D96">
        <w:rPr>
          <w:rFonts w:ascii="Times New Roman" w:eastAsia="Times New Roman" w:hAnsi="Times New Roman" w:cs="Times New Roman"/>
          <w:sz w:val="24"/>
          <w:szCs w:val="24"/>
          <w:lang w:eastAsia="ro-RO"/>
        </w:rPr>
        <w:t>O platformă educațională captivantă care elimină orele petrecut</w:t>
      </w:r>
      <w:r w:rsidR="00D40636">
        <w:rPr>
          <w:rFonts w:ascii="Times New Roman" w:eastAsia="Times New Roman" w:hAnsi="Times New Roman" w:cs="Times New Roman"/>
          <w:sz w:val="24"/>
          <w:szCs w:val="24"/>
          <w:lang w:eastAsia="ro-RO"/>
        </w:rPr>
        <w:t>e</w:t>
      </w:r>
      <w:r w:rsidR="00024D96">
        <w:rPr>
          <w:rFonts w:ascii="Times New Roman" w:eastAsia="Times New Roman" w:hAnsi="Times New Roman" w:cs="Times New Roman"/>
          <w:sz w:val="24"/>
          <w:szCs w:val="24"/>
          <w:lang w:eastAsia="ro-RO"/>
        </w:rPr>
        <w:t xml:space="preserve"> cautând video-uri pe Youtube</w:t>
      </w:r>
      <w:r w:rsidR="00835171" w:rsidRPr="0097772A">
        <w:rPr>
          <w:rFonts w:ascii="Times New Roman" w:eastAsia="Times New Roman" w:hAnsi="Times New Roman" w:cs="Times New Roman"/>
          <w:sz w:val="24"/>
          <w:szCs w:val="24"/>
          <w:lang w:eastAsia="ro-RO"/>
        </w:rPr>
        <w:t xml:space="preserve">, FluentU </w:t>
      </w:r>
      <w:r w:rsidR="00024D96">
        <w:rPr>
          <w:rFonts w:ascii="Times New Roman" w:eastAsia="Times New Roman" w:hAnsi="Times New Roman" w:cs="Times New Roman"/>
          <w:sz w:val="24"/>
          <w:szCs w:val="24"/>
          <w:lang w:eastAsia="ro-RO"/>
        </w:rPr>
        <w:t>este o necesitate la orice oră modernă.</w:t>
      </w:r>
      <w:r w:rsidR="00835171" w:rsidRPr="0097772A">
        <w:rPr>
          <w:rFonts w:ascii="Times New Roman" w:eastAsia="Times New Roman" w:hAnsi="Times New Roman" w:cs="Times New Roman"/>
          <w:sz w:val="24"/>
          <w:szCs w:val="24"/>
          <w:lang w:eastAsia="ro-RO"/>
        </w:rPr>
        <w:t xml:space="preserve"> FluentU </w:t>
      </w:r>
      <w:r w:rsidR="00024D96">
        <w:rPr>
          <w:rFonts w:ascii="Times New Roman" w:eastAsia="Times New Roman" w:hAnsi="Times New Roman" w:cs="Times New Roman"/>
          <w:sz w:val="24"/>
          <w:szCs w:val="24"/>
          <w:lang w:eastAsia="ro-RO"/>
        </w:rPr>
        <w:t>preia video-urile lumii reale, cum ar fi video clipuri muzicale, discursuri motivaționale, știri, desene animate și clipuri publicitare pentru fime  și le transformă în lecții personalizate</w:t>
      </w:r>
      <w:r w:rsidR="00835171" w:rsidRPr="0097772A">
        <w:rPr>
          <w:rFonts w:ascii="Times New Roman" w:eastAsia="Times New Roman" w:hAnsi="Times New Roman" w:cs="Times New Roman"/>
          <w:sz w:val="24"/>
          <w:szCs w:val="24"/>
          <w:lang w:eastAsia="ro-RO"/>
        </w:rPr>
        <w:t xml:space="preserve">. </w:t>
      </w:r>
      <w:r w:rsidR="00024D96">
        <w:rPr>
          <w:rFonts w:ascii="Times New Roman" w:eastAsia="Times New Roman" w:hAnsi="Times New Roman" w:cs="Times New Roman"/>
          <w:sz w:val="24"/>
          <w:szCs w:val="24"/>
          <w:lang w:eastAsia="ro-RO"/>
        </w:rPr>
        <w:lastRenderedPageBreak/>
        <w:t xml:space="preserve">Materialele sunt clasificate pe 6 niveluri </w:t>
      </w:r>
      <w:r w:rsidR="00A822BC">
        <w:rPr>
          <w:rFonts w:ascii="Times New Roman" w:eastAsia="Times New Roman" w:hAnsi="Times New Roman" w:cs="Times New Roman"/>
          <w:sz w:val="24"/>
          <w:szCs w:val="24"/>
          <w:lang w:eastAsia="ro-RO"/>
        </w:rPr>
        <w:t xml:space="preserve">de dificultate </w:t>
      </w:r>
      <w:r w:rsidR="00024D96">
        <w:rPr>
          <w:rFonts w:ascii="Times New Roman" w:eastAsia="Times New Roman" w:hAnsi="Times New Roman" w:cs="Times New Roman"/>
          <w:sz w:val="24"/>
          <w:szCs w:val="24"/>
          <w:lang w:eastAsia="ro-RO"/>
        </w:rPr>
        <w:t>de la începător la vorbitor nativ</w:t>
      </w:r>
      <w:r w:rsidR="00835171" w:rsidRPr="0097772A">
        <w:rPr>
          <w:rFonts w:ascii="Times New Roman" w:eastAsia="Times New Roman" w:hAnsi="Times New Roman" w:cs="Times New Roman"/>
          <w:sz w:val="24"/>
          <w:szCs w:val="24"/>
          <w:lang w:eastAsia="ro-RO"/>
        </w:rPr>
        <w:t xml:space="preserve">, </w:t>
      </w:r>
      <w:r w:rsidR="00024D96">
        <w:rPr>
          <w:rFonts w:ascii="Times New Roman" w:eastAsia="Times New Roman" w:hAnsi="Times New Roman" w:cs="Times New Roman"/>
          <w:sz w:val="24"/>
          <w:szCs w:val="24"/>
          <w:lang w:eastAsia="ro-RO"/>
        </w:rPr>
        <w:t>și pe categorii de interes începând cu arte și divertismen</w:t>
      </w:r>
      <w:r w:rsidR="00A822BC">
        <w:rPr>
          <w:rFonts w:ascii="Times New Roman" w:eastAsia="Times New Roman" w:hAnsi="Times New Roman" w:cs="Times New Roman"/>
          <w:sz w:val="24"/>
          <w:szCs w:val="24"/>
          <w:lang w:eastAsia="ro-RO"/>
        </w:rPr>
        <w:t>t până la societate ș</w:t>
      </w:r>
      <w:r w:rsidR="00024D96">
        <w:rPr>
          <w:rFonts w:ascii="Times New Roman" w:eastAsia="Times New Roman" w:hAnsi="Times New Roman" w:cs="Times New Roman"/>
          <w:sz w:val="24"/>
          <w:szCs w:val="24"/>
          <w:lang w:eastAsia="ro-RO"/>
        </w:rPr>
        <w:t>i politică</w:t>
      </w:r>
      <w:r w:rsidR="00835171" w:rsidRPr="0097772A">
        <w:rPr>
          <w:rFonts w:ascii="Times New Roman" w:eastAsia="Times New Roman" w:hAnsi="Times New Roman" w:cs="Times New Roman"/>
          <w:sz w:val="24"/>
          <w:szCs w:val="24"/>
          <w:lang w:eastAsia="ro-RO"/>
        </w:rPr>
        <w:t>, </w:t>
      </w:r>
      <w:r w:rsidR="00A822BC">
        <w:rPr>
          <w:rFonts w:ascii="Times New Roman" w:eastAsia="Times New Roman" w:hAnsi="Times New Roman" w:cs="Times New Roman"/>
          <w:sz w:val="24"/>
          <w:szCs w:val="24"/>
          <w:lang w:eastAsia="ro-RO"/>
        </w:rPr>
        <w:t xml:space="preserve">există ceva interesant pentru ficare elev. Fiecare cuvânt vine cu o definiție în context, cu imagine, audio și numeroase exemple. Puteți chiar da click pe un cuvânt pentru a vedea cum este folosit în alte clipuri video de pe site. </w:t>
      </w:r>
      <w:r w:rsidR="00632EEB">
        <w:rPr>
          <w:rFonts w:ascii="Times New Roman" w:eastAsia="Times New Roman" w:hAnsi="Times New Roman" w:cs="Times New Roman"/>
          <w:sz w:val="24"/>
          <w:szCs w:val="24"/>
          <w:lang w:eastAsia="ro-RO"/>
        </w:rPr>
        <w:t>Modalitatea de „învățare” a F</w:t>
      </w:r>
      <w:r w:rsidR="00835171" w:rsidRPr="0097772A">
        <w:rPr>
          <w:rFonts w:ascii="Times New Roman" w:eastAsia="Times New Roman" w:hAnsi="Times New Roman" w:cs="Times New Roman"/>
          <w:sz w:val="24"/>
          <w:szCs w:val="24"/>
          <w:lang w:eastAsia="ro-RO"/>
        </w:rPr>
        <w:t xml:space="preserve">luentU </w:t>
      </w:r>
      <w:r w:rsidR="00632EEB">
        <w:rPr>
          <w:rFonts w:ascii="Times New Roman" w:eastAsia="Times New Roman" w:hAnsi="Times New Roman" w:cs="Times New Roman"/>
          <w:sz w:val="24"/>
          <w:szCs w:val="24"/>
          <w:lang w:eastAsia="ro-RO"/>
        </w:rPr>
        <w:t>preia apoi clipurile video autentice și le transformă lecții complet personalizate</w:t>
      </w:r>
      <w:r w:rsidR="00835171" w:rsidRPr="0097772A">
        <w:rPr>
          <w:rFonts w:ascii="Times New Roman" w:eastAsia="Times New Roman" w:hAnsi="Times New Roman" w:cs="Times New Roman"/>
          <w:sz w:val="24"/>
          <w:szCs w:val="24"/>
          <w:lang w:eastAsia="ro-RO"/>
        </w:rPr>
        <w:t xml:space="preserve">, </w:t>
      </w:r>
      <w:r w:rsidR="00632EEB">
        <w:rPr>
          <w:rFonts w:ascii="Times New Roman" w:eastAsia="Times New Roman" w:hAnsi="Times New Roman" w:cs="Times New Roman"/>
          <w:sz w:val="24"/>
          <w:szCs w:val="24"/>
          <w:lang w:eastAsia="ro-RO"/>
        </w:rPr>
        <w:t>astfel încât istoria stilului de învățare al elevului este avută în vedere atunci când sunt create întrebările. Algoritmul folosit de Fl</w:t>
      </w:r>
      <w:r w:rsidR="00835171" w:rsidRPr="0097772A">
        <w:rPr>
          <w:rFonts w:ascii="Times New Roman" w:eastAsia="Times New Roman" w:hAnsi="Times New Roman" w:cs="Times New Roman"/>
          <w:sz w:val="24"/>
          <w:szCs w:val="24"/>
          <w:lang w:eastAsia="ro-RO"/>
        </w:rPr>
        <w:t>uentU</w:t>
      </w:r>
      <w:r w:rsidR="00632EEB">
        <w:rPr>
          <w:rFonts w:ascii="Times New Roman" w:eastAsia="Times New Roman" w:hAnsi="Times New Roman" w:cs="Times New Roman"/>
          <w:sz w:val="24"/>
          <w:szCs w:val="24"/>
          <w:lang w:eastAsia="ro-RO"/>
        </w:rPr>
        <w:t xml:space="preserve"> presupune predarea pe baza a ceea ce elevul știe deja. Cu fun</w:t>
      </w:r>
      <w:r w:rsidR="00C5306E">
        <w:rPr>
          <w:rFonts w:ascii="Times New Roman" w:eastAsia="Times New Roman" w:hAnsi="Times New Roman" w:cs="Times New Roman"/>
          <w:sz w:val="24"/>
          <w:szCs w:val="24"/>
          <w:lang w:eastAsia="ro-RO"/>
        </w:rPr>
        <w:t>c</w:t>
      </w:r>
      <w:r w:rsidR="00632EEB">
        <w:rPr>
          <w:rFonts w:ascii="Times New Roman" w:eastAsia="Times New Roman" w:hAnsi="Times New Roman" w:cs="Times New Roman"/>
          <w:sz w:val="24"/>
          <w:szCs w:val="24"/>
          <w:lang w:eastAsia="ro-RO"/>
        </w:rPr>
        <w:t>ția „temă pentru acasă”</w:t>
      </w:r>
      <w:r w:rsidR="0089043B">
        <w:rPr>
          <w:rFonts w:ascii="Times New Roman" w:eastAsia="Times New Roman" w:hAnsi="Times New Roman" w:cs="Times New Roman"/>
          <w:sz w:val="24"/>
          <w:szCs w:val="24"/>
          <w:lang w:eastAsia="ro-RO"/>
        </w:rPr>
        <w:t xml:space="preserve"> puteți da diverse clipuri ca temă și de asemenea poate fi urmărit progresul fiecărei clase și al fiecărui elev, fară a fi necesară notarea. </w:t>
      </w:r>
    </w:p>
    <w:p w:rsidR="001A5514" w:rsidRPr="001A5514" w:rsidRDefault="0085584E" w:rsidP="001A5514">
      <w:pPr>
        <w:spacing w:after="0" w:line="360" w:lineRule="auto"/>
        <w:jc w:val="both"/>
        <w:textAlignment w:val="baseline"/>
        <w:rPr>
          <w:rFonts w:ascii="Times New Roman" w:eastAsia="Times New Roman" w:hAnsi="Times New Roman" w:cs="Times New Roman"/>
          <w:sz w:val="24"/>
          <w:szCs w:val="24"/>
          <w:lang w:eastAsia="ro-RO"/>
        </w:rPr>
      </w:pPr>
      <w:r>
        <w:rPr>
          <w:noProof/>
          <w:lang w:eastAsia="ro-RO"/>
        </w:rPr>
        <w:drawing>
          <wp:anchor distT="0" distB="0" distL="114300" distR="114300" simplePos="0" relativeHeight="251665408" behindDoc="1" locked="0" layoutInCell="1" allowOverlap="1" wp14:anchorId="18A64FCD" wp14:editId="3F50294A">
            <wp:simplePos x="0" y="0"/>
            <wp:positionH relativeFrom="column">
              <wp:posOffset>-167005</wp:posOffset>
            </wp:positionH>
            <wp:positionV relativeFrom="paragraph">
              <wp:posOffset>2361565</wp:posOffset>
            </wp:positionV>
            <wp:extent cx="1073785" cy="594360"/>
            <wp:effectExtent l="0" t="0" r="0" b="0"/>
            <wp:wrapTight wrapText="bothSides">
              <wp:wrapPolygon edited="0">
                <wp:start x="10347" y="4154"/>
                <wp:lineTo x="2299" y="6923"/>
                <wp:lineTo x="2299" y="11769"/>
                <wp:lineTo x="11879" y="15923"/>
                <wp:lineTo x="17244" y="15923"/>
                <wp:lineTo x="19543" y="11769"/>
                <wp:lineTo x="19543" y="6923"/>
                <wp:lineTo x="16861" y="4154"/>
                <wp:lineTo x="10347" y="4154"/>
              </wp:wrapPolygon>
            </wp:wrapTight>
            <wp:docPr id="1" name="Picture 1" descr="Image result for bitesiz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tesize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378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ro-RO"/>
        </w:rPr>
        <w:drawing>
          <wp:anchor distT="0" distB="0" distL="114300" distR="114300" simplePos="0" relativeHeight="251664384" behindDoc="1" locked="0" layoutInCell="1" allowOverlap="1" wp14:anchorId="1EBF99E0" wp14:editId="377EDB0D">
            <wp:simplePos x="0" y="0"/>
            <wp:positionH relativeFrom="column">
              <wp:posOffset>-6985</wp:posOffset>
            </wp:positionH>
            <wp:positionV relativeFrom="paragraph">
              <wp:posOffset>22225</wp:posOffset>
            </wp:positionV>
            <wp:extent cx="605790" cy="630555"/>
            <wp:effectExtent l="0" t="0" r="3810" b="0"/>
            <wp:wrapTight wrapText="bothSides">
              <wp:wrapPolygon edited="0">
                <wp:start x="0" y="0"/>
                <wp:lineTo x="0" y="20882"/>
                <wp:lineTo x="21057" y="20882"/>
                <wp:lineTo x="21057" y="0"/>
                <wp:lineTo x="0" y="0"/>
              </wp:wrapPolygon>
            </wp:wrapTight>
            <wp:docPr id="4" name="Picture 4" descr="C:\Users\User\Desktop\480x270_35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480x270_3536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579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E55">
        <w:rPr>
          <w:rFonts w:ascii="Times New Roman" w:eastAsia="Times New Roman" w:hAnsi="Times New Roman" w:cs="Times New Roman"/>
          <w:sz w:val="24"/>
          <w:szCs w:val="24"/>
          <w:lang w:eastAsia="ro-RO"/>
        </w:rPr>
        <w:t xml:space="preserve">Podcast-urile </w:t>
      </w:r>
      <w:r w:rsidR="00E73E55" w:rsidRPr="0097772A">
        <w:rPr>
          <w:rFonts w:ascii="Times New Roman" w:eastAsia="Times New Roman" w:hAnsi="Times New Roman" w:cs="Times New Roman"/>
          <w:sz w:val="24"/>
          <w:szCs w:val="24"/>
          <w:lang w:eastAsia="ro-RO"/>
        </w:rPr>
        <w:t>(</w:t>
      </w:r>
      <w:r w:rsidR="00E73E55">
        <w:rPr>
          <w:rFonts w:ascii="Times New Roman" w:eastAsia="Times New Roman" w:hAnsi="Times New Roman" w:cs="Times New Roman"/>
          <w:sz w:val="24"/>
          <w:szCs w:val="24"/>
          <w:lang w:eastAsia="ro-RO"/>
        </w:rPr>
        <w:t xml:space="preserve">de </w:t>
      </w:r>
      <w:r w:rsidR="00E73E55" w:rsidRPr="0097772A">
        <w:rPr>
          <w:rFonts w:ascii="Times New Roman" w:eastAsia="Times New Roman" w:hAnsi="Times New Roman" w:cs="Times New Roman"/>
          <w:sz w:val="24"/>
          <w:szCs w:val="24"/>
          <w:lang w:eastAsia="ro-RO"/>
        </w:rPr>
        <w:t>ex</w:t>
      </w:r>
      <w:r w:rsidR="00E73E55">
        <w:rPr>
          <w:rFonts w:ascii="Times New Roman" w:eastAsia="Times New Roman" w:hAnsi="Times New Roman" w:cs="Times New Roman"/>
          <w:sz w:val="24"/>
          <w:szCs w:val="24"/>
          <w:lang w:eastAsia="ro-RO"/>
        </w:rPr>
        <w:t>e</w:t>
      </w:r>
      <w:r w:rsidR="00E73E55" w:rsidRPr="0097772A">
        <w:rPr>
          <w:rFonts w:ascii="Times New Roman" w:eastAsia="Times New Roman" w:hAnsi="Times New Roman" w:cs="Times New Roman"/>
          <w:sz w:val="24"/>
          <w:szCs w:val="24"/>
          <w:lang w:eastAsia="ro-RO"/>
        </w:rPr>
        <w:t>mpl</w:t>
      </w:r>
      <w:r w:rsidR="00E73E55">
        <w:rPr>
          <w:rFonts w:ascii="Times New Roman" w:eastAsia="Times New Roman" w:hAnsi="Times New Roman" w:cs="Times New Roman"/>
          <w:sz w:val="24"/>
          <w:szCs w:val="24"/>
          <w:lang w:eastAsia="ro-RO"/>
        </w:rPr>
        <w:t>u</w:t>
      </w:r>
      <w:r w:rsidR="00E73E55" w:rsidRPr="0097772A">
        <w:rPr>
          <w:rFonts w:ascii="Times New Roman" w:eastAsia="Times New Roman" w:hAnsi="Times New Roman" w:cs="Times New Roman"/>
          <w:sz w:val="24"/>
          <w:szCs w:val="24"/>
          <w:lang w:eastAsia="ro-RO"/>
        </w:rPr>
        <w:t>, Real Life for English)</w:t>
      </w:r>
      <w:r w:rsidR="00E73E55">
        <w:rPr>
          <w:rFonts w:ascii="Times New Roman" w:eastAsia="Times New Roman" w:hAnsi="Times New Roman" w:cs="Times New Roman"/>
          <w:sz w:val="24"/>
          <w:szCs w:val="24"/>
          <w:lang w:eastAsia="ro-RO"/>
        </w:rPr>
        <w:t xml:space="preserve"> se află la îndemâna oricui și oferă o varietate de subiecte</w:t>
      </w:r>
      <w:r w:rsidR="00835171" w:rsidRPr="0097772A">
        <w:rPr>
          <w:rFonts w:ascii="Times New Roman" w:eastAsia="Times New Roman" w:hAnsi="Times New Roman" w:cs="Times New Roman"/>
          <w:sz w:val="24"/>
          <w:szCs w:val="24"/>
          <w:lang w:eastAsia="ro-RO"/>
        </w:rPr>
        <w:t>.</w:t>
      </w:r>
      <w:r w:rsidR="00E73E55">
        <w:rPr>
          <w:rFonts w:ascii="Times New Roman" w:eastAsia="Times New Roman" w:hAnsi="Times New Roman" w:cs="Times New Roman"/>
          <w:sz w:val="24"/>
          <w:szCs w:val="24"/>
          <w:lang w:eastAsia="ro-RO"/>
        </w:rPr>
        <w:t xml:space="preserve"> Ele sunt utile pentru învățarea pronunției, a elementelor de vocabular</w:t>
      </w:r>
      <w:r w:rsidR="00835171" w:rsidRPr="0097772A">
        <w:rPr>
          <w:rFonts w:ascii="Times New Roman" w:eastAsia="Times New Roman" w:hAnsi="Times New Roman" w:cs="Times New Roman"/>
          <w:sz w:val="24"/>
          <w:szCs w:val="24"/>
          <w:lang w:eastAsia="ro-RO"/>
        </w:rPr>
        <w:t xml:space="preserve">, </w:t>
      </w:r>
      <w:r w:rsidR="00E73E55">
        <w:rPr>
          <w:rFonts w:ascii="Times New Roman" w:eastAsia="Times New Roman" w:hAnsi="Times New Roman" w:cs="Times New Roman"/>
          <w:sz w:val="24"/>
          <w:szCs w:val="24"/>
          <w:lang w:eastAsia="ro-RO"/>
        </w:rPr>
        <w:t>oferind deasemenea exerciții de înțelegere de text scris sau audiat</w:t>
      </w:r>
      <w:r w:rsidR="001A5514">
        <w:rPr>
          <w:rFonts w:ascii="Times New Roman" w:eastAsia="Times New Roman" w:hAnsi="Times New Roman" w:cs="Times New Roman"/>
          <w:sz w:val="24"/>
          <w:szCs w:val="24"/>
          <w:lang w:eastAsia="ro-RO"/>
        </w:rPr>
        <w:t xml:space="preserve">, </w:t>
      </w:r>
      <w:r w:rsidR="001A5514" w:rsidRPr="001A5514">
        <w:rPr>
          <w:rFonts w:ascii="Times New Roman" w:eastAsia="Times New Roman" w:hAnsi="Times New Roman" w:cs="Times New Roman"/>
          <w:sz w:val="24"/>
          <w:szCs w:val="24"/>
          <w:lang w:eastAsia="ro-RO"/>
        </w:rPr>
        <w:t>verbe</w:t>
      </w:r>
      <w:r w:rsidR="001A5514">
        <w:rPr>
          <w:rFonts w:ascii="Times New Roman" w:eastAsia="Times New Roman" w:hAnsi="Times New Roman" w:cs="Times New Roman"/>
          <w:sz w:val="24"/>
          <w:szCs w:val="24"/>
          <w:lang w:eastAsia="ro-RO"/>
        </w:rPr>
        <w:t xml:space="preserve"> cu particulă adverbială</w:t>
      </w:r>
      <w:r w:rsidR="001A5514" w:rsidRPr="001A5514">
        <w:rPr>
          <w:rFonts w:ascii="Times New Roman" w:eastAsia="Times New Roman" w:hAnsi="Times New Roman" w:cs="Times New Roman"/>
          <w:sz w:val="24"/>
          <w:szCs w:val="24"/>
          <w:lang w:eastAsia="ro-RO"/>
        </w:rPr>
        <w:t xml:space="preserve">, expresii și argou, gramatica, </w:t>
      </w:r>
      <w:r w:rsidR="001A5514">
        <w:rPr>
          <w:rFonts w:ascii="Times New Roman" w:eastAsia="Times New Roman" w:hAnsi="Times New Roman" w:cs="Times New Roman"/>
          <w:sz w:val="24"/>
          <w:szCs w:val="24"/>
          <w:lang w:eastAsia="ro-RO"/>
        </w:rPr>
        <w:t>stil de viață e</w:t>
      </w:r>
      <w:r w:rsidR="001A5514" w:rsidRPr="001A5514">
        <w:rPr>
          <w:rFonts w:ascii="Times New Roman" w:eastAsia="Times New Roman" w:hAnsi="Times New Roman" w:cs="Times New Roman"/>
          <w:sz w:val="24"/>
          <w:szCs w:val="24"/>
          <w:lang w:eastAsia="ro-RO"/>
        </w:rPr>
        <w:t>nglez</w:t>
      </w:r>
      <w:r w:rsidR="001A5514">
        <w:rPr>
          <w:rFonts w:ascii="Times New Roman" w:eastAsia="Times New Roman" w:hAnsi="Times New Roman" w:cs="Times New Roman"/>
          <w:sz w:val="24"/>
          <w:szCs w:val="24"/>
          <w:lang w:eastAsia="ro-RO"/>
        </w:rPr>
        <w:t xml:space="preserve">esc </w:t>
      </w:r>
      <w:r w:rsidR="001A5514" w:rsidRPr="001A5514">
        <w:rPr>
          <w:rFonts w:ascii="Times New Roman" w:eastAsia="Times New Roman" w:hAnsi="Times New Roman" w:cs="Times New Roman"/>
          <w:sz w:val="24"/>
          <w:szCs w:val="24"/>
          <w:lang w:eastAsia="ro-RO"/>
        </w:rPr>
        <w:t>(învățarea cu</w:t>
      </w:r>
      <w:r w:rsidR="001A5514">
        <w:rPr>
          <w:rFonts w:ascii="Times New Roman" w:eastAsia="Times New Roman" w:hAnsi="Times New Roman" w:cs="Times New Roman"/>
          <w:sz w:val="24"/>
          <w:szCs w:val="24"/>
          <w:lang w:eastAsia="ro-RO"/>
        </w:rPr>
        <w:t xml:space="preserve"> ajutorul</w:t>
      </w:r>
      <w:r w:rsidR="001A5514" w:rsidRPr="001A5514">
        <w:rPr>
          <w:rFonts w:ascii="Times New Roman" w:eastAsia="Times New Roman" w:hAnsi="Times New Roman" w:cs="Times New Roman"/>
          <w:sz w:val="24"/>
          <w:szCs w:val="24"/>
          <w:lang w:eastAsia="ro-RO"/>
        </w:rPr>
        <w:t xml:space="preserve"> muzic</w:t>
      </w:r>
      <w:r w:rsidR="001A5514">
        <w:rPr>
          <w:rFonts w:ascii="Times New Roman" w:eastAsia="Times New Roman" w:hAnsi="Times New Roman" w:cs="Times New Roman"/>
          <w:sz w:val="24"/>
          <w:szCs w:val="24"/>
          <w:lang w:eastAsia="ro-RO"/>
        </w:rPr>
        <w:t>ii</w:t>
      </w:r>
      <w:r w:rsidR="001A5514" w:rsidRPr="001A5514">
        <w:rPr>
          <w:rFonts w:ascii="Times New Roman" w:eastAsia="Times New Roman" w:hAnsi="Times New Roman" w:cs="Times New Roman"/>
          <w:sz w:val="24"/>
          <w:szCs w:val="24"/>
          <w:lang w:eastAsia="ro-RO"/>
        </w:rPr>
        <w:t xml:space="preserve">, TV / filme, etc), psihologia învățării limbilor străine, </w:t>
      </w:r>
      <w:r w:rsidR="001A5514">
        <w:rPr>
          <w:rFonts w:ascii="Times New Roman" w:eastAsia="Times New Roman" w:hAnsi="Times New Roman" w:cs="Times New Roman"/>
          <w:sz w:val="24"/>
          <w:szCs w:val="24"/>
          <w:lang w:eastAsia="ro-RO"/>
        </w:rPr>
        <w:t xml:space="preserve">fluența culturală. </w:t>
      </w:r>
      <w:r w:rsidR="001A5514" w:rsidRPr="0097772A">
        <w:rPr>
          <w:rFonts w:ascii="Times New Roman" w:eastAsia="Times New Roman" w:hAnsi="Times New Roman" w:cs="Times New Roman"/>
          <w:sz w:val="24"/>
          <w:szCs w:val="24"/>
          <w:lang w:eastAsia="ro-RO"/>
        </w:rPr>
        <w:t>Real Life for English</w:t>
      </w:r>
      <w:r w:rsidR="001A5514">
        <w:rPr>
          <w:rFonts w:ascii="Times New Roman" w:eastAsia="Times New Roman" w:hAnsi="Times New Roman" w:cs="Times New Roman"/>
          <w:sz w:val="24"/>
          <w:szCs w:val="24"/>
          <w:lang w:eastAsia="ro-RO"/>
        </w:rPr>
        <w:t xml:space="preserve"> este un promotor al învățării sociale a unei limbi străine </w:t>
      </w:r>
      <w:r w:rsidR="00BD5692">
        <w:rPr>
          <w:rFonts w:ascii="Times New Roman" w:eastAsia="Times New Roman" w:hAnsi="Times New Roman" w:cs="Times New Roman"/>
          <w:sz w:val="24"/>
          <w:szCs w:val="24"/>
          <w:lang w:eastAsia="ro-RO"/>
        </w:rPr>
        <w:t>și a singurei modalități de dezvoltare a unei fluențe reale pe tot parcursul vieții. Această învățare se poate realiza și în cadrul contextului unor relații autentice stabilite în comunitatea educațională online oferită de site</w:t>
      </w:r>
      <w:r w:rsidR="001A5514" w:rsidRPr="001A5514">
        <w:rPr>
          <w:rFonts w:ascii="Times New Roman" w:eastAsia="Times New Roman" w:hAnsi="Times New Roman" w:cs="Times New Roman"/>
          <w:sz w:val="24"/>
          <w:szCs w:val="24"/>
          <w:lang w:eastAsia="ro-RO"/>
        </w:rPr>
        <w:t>.</w:t>
      </w:r>
    </w:p>
    <w:p w:rsidR="00C5306E" w:rsidRDefault="00C5306E" w:rsidP="006F60A9">
      <w:pPr>
        <w:spacing w:after="0" w:line="360" w:lineRule="auto"/>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anchor distT="0" distB="0" distL="114300" distR="114300" simplePos="0" relativeHeight="251671552" behindDoc="1" locked="0" layoutInCell="1" allowOverlap="1" wp14:anchorId="6D499673" wp14:editId="3B1DA261">
            <wp:simplePos x="0" y="0"/>
            <wp:positionH relativeFrom="column">
              <wp:posOffset>-906780</wp:posOffset>
            </wp:positionH>
            <wp:positionV relativeFrom="paragraph">
              <wp:posOffset>1835785</wp:posOffset>
            </wp:positionV>
            <wp:extent cx="669290" cy="669290"/>
            <wp:effectExtent l="0" t="0" r="0" b="0"/>
            <wp:wrapTight wrapText="bothSides">
              <wp:wrapPolygon edited="0">
                <wp:start x="6148" y="0"/>
                <wp:lineTo x="0" y="4304"/>
                <wp:lineTo x="0" y="14755"/>
                <wp:lineTo x="3689" y="19674"/>
                <wp:lineTo x="6763" y="20903"/>
                <wp:lineTo x="14140" y="20903"/>
                <wp:lineTo x="17214" y="19674"/>
                <wp:lineTo x="20903" y="15370"/>
                <wp:lineTo x="20903" y="3689"/>
                <wp:lineTo x="14755" y="0"/>
                <wp:lineTo x="6148" y="0"/>
              </wp:wrapPolygon>
            </wp:wrapTight>
            <wp:docPr id="13" name="Picture 13" descr="C:\Users\User\Desktop\game-assistant-07-535x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game-assistant-07-535x53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D1083">
        <w:rPr>
          <w:rFonts w:ascii="Times New Roman" w:eastAsia="Times New Roman" w:hAnsi="Times New Roman" w:cs="Times New Roman"/>
          <w:sz w:val="24"/>
          <w:szCs w:val="24"/>
          <w:lang w:eastAsia="ro-RO"/>
        </w:rPr>
        <w:t>Metodele tradiționale de predare pot fi răsturnate în ceea ce în engleză se numește ”a</w:t>
      </w:r>
      <w:r w:rsidR="00835171" w:rsidRPr="0097772A">
        <w:rPr>
          <w:rFonts w:ascii="Times New Roman" w:eastAsia="Times New Roman" w:hAnsi="Times New Roman" w:cs="Times New Roman"/>
          <w:sz w:val="24"/>
          <w:szCs w:val="24"/>
          <w:lang w:eastAsia="ro-RO"/>
        </w:rPr>
        <w:t xml:space="preserve"> flipped classroom</w:t>
      </w:r>
      <w:r w:rsidR="00BD1083">
        <w:rPr>
          <w:rFonts w:ascii="Times New Roman" w:eastAsia="Times New Roman" w:hAnsi="Times New Roman" w:cs="Times New Roman"/>
          <w:sz w:val="24"/>
          <w:szCs w:val="24"/>
          <w:lang w:eastAsia="ro-RO"/>
        </w:rPr>
        <w:t>”</w:t>
      </w:r>
      <w:r w:rsidR="00835171" w:rsidRPr="0097772A">
        <w:rPr>
          <w:rFonts w:ascii="Times New Roman" w:eastAsia="Times New Roman" w:hAnsi="Times New Roman" w:cs="Times New Roman"/>
          <w:sz w:val="24"/>
          <w:szCs w:val="24"/>
          <w:lang w:eastAsia="ro-RO"/>
        </w:rPr>
        <w:t xml:space="preserve">: </w:t>
      </w:r>
      <w:r w:rsidR="00BD1083">
        <w:rPr>
          <w:rFonts w:ascii="Times New Roman" w:eastAsia="Times New Roman" w:hAnsi="Times New Roman" w:cs="Times New Roman"/>
          <w:sz w:val="24"/>
          <w:szCs w:val="24"/>
          <w:lang w:eastAsia="ro-RO"/>
        </w:rPr>
        <w:t xml:space="preserve">elevii primesc </w:t>
      </w:r>
      <w:r w:rsidR="00BD1083">
        <w:rPr>
          <w:rFonts w:ascii="Times New Roman" w:eastAsia="Times New Roman" w:hAnsi="Times New Roman" w:cs="Times New Roman"/>
          <w:sz w:val="24"/>
          <w:szCs w:val="24"/>
          <w:lang w:eastAsia="ro-RO"/>
        </w:rPr>
        <w:t xml:space="preserve">online </w:t>
      </w:r>
      <w:r w:rsidR="00BD1083">
        <w:rPr>
          <w:rFonts w:ascii="Times New Roman" w:eastAsia="Times New Roman" w:hAnsi="Times New Roman" w:cs="Times New Roman"/>
          <w:sz w:val="24"/>
          <w:szCs w:val="24"/>
          <w:lang w:eastAsia="ro-RO"/>
        </w:rPr>
        <w:t>subiectul și materialul înregistrat</w:t>
      </w:r>
      <w:r w:rsidR="00835171" w:rsidRPr="0097772A">
        <w:rPr>
          <w:rFonts w:ascii="Times New Roman" w:eastAsia="Times New Roman" w:hAnsi="Times New Roman" w:cs="Times New Roman"/>
          <w:sz w:val="24"/>
          <w:szCs w:val="24"/>
          <w:lang w:eastAsia="ro-RO"/>
        </w:rPr>
        <w:t xml:space="preserve">, </w:t>
      </w:r>
      <w:r w:rsidR="00BD1083">
        <w:rPr>
          <w:rFonts w:ascii="Times New Roman" w:eastAsia="Times New Roman" w:hAnsi="Times New Roman" w:cs="Times New Roman"/>
          <w:sz w:val="24"/>
          <w:szCs w:val="24"/>
          <w:lang w:eastAsia="ro-RO"/>
        </w:rPr>
        <w:t xml:space="preserve">în timp ce timpul petrecut în clasă este devotat rezolvării de exerciții și discutării subiectului. </w:t>
      </w:r>
      <w:r w:rsidR="008C3704">
        <w:rPr>
          <w:rFonts w:ascii="Times New Roman" w:eastAsia="Times New Roman" w:hAnsi="Times New Roman" w:cs="Times New Roman"/>
          <w:sz w:val="24"/>
          <w:szCs w:val="24"/>
          <w:lang w:eastAsia="ro-RO"/>
        </w:rPr>
        <w:t xml:space="preserve">Această strategie va permite profesorului să folosească mai mult timp pentru zonele problematice. O resursă care poate contribui la realizarea educației în acest fel este un site oferit de </w:t>
      </w:r>
      <w:r w:rsidR="00835171" w:rsidRPr="0097772A">
        <w:rPr>
          <w:rFonts w:ascii="Times New Roman" w:eastAsia="Times New Roman" w:hAnsi="Times New Roman" w:cs="Times New Roman"/>
          <w:sz w:val="24"/>
          <w:szCs w:val="24"/>
          <w:lang w:eastAsia="ro-RO"/>
        </w:rPr>
        <w:t>B</w:t>
      </w:r>
      <w:r w:rsidR="0089043B">
        <w:rPr>
          <w:rFonts w:ascii="Times New Roman" w:eastAsia="Times New Roman" w:hAnsi="Times New Roman" w:cs="Times New Roman"/>
          <w:sz w:val="24"/>
          <w:szCs w:val="24"/>
          <w:lang w:eastAsia="ro-RO"/>
        </w:rPr>
        <w:t>BC</w:t>
      </w:r>
      <w:r w:rsidR="008C3704">
        <w:rPr>
          <w:rFonts w:ascii="Times New Roman" w:eastAsia="Times New Roman" w:hAnsi="Times New Roman" w:cs="Times New Roman"/>
          <w:sz w:val="24"/>
          <w:szCs w:val="24"/>
          <w:lang w:eastAsia="ro-RO"/>
        </w:rPr>
        <w:t xml:space="preserve">, cu secțiunea sa numită </w:t>
      </w:r>
      <w:r w:rsidR="00835171" w:rsidRPr="008C3704">
        <w:rPr>
          <w:rFonts w:ascii="Times New Roman" w:eastAsia="Times New Roman" w:hAnsi="Times New Roman" w:cs="Times New Roman"/>
          <w:sz w:val="24"/>
          <w:szCs w:val="24"/>
          <w:bdr w:val="none" w:sz="0" w:space="0" w:color="auto" w:frame="1"/>
          <w:lang w:eastAsia="ro-RO"/>
        </w:rPr>
        <w:t>“Bi</w:t>
      </w:r>
      <w:r w:rsidR="00835171" w:rsidRPr="008C3704">
        <w:rPr>
          <w:rFonts w:ascii="Times New Roman" w:eastAsia="Times New Roman" w:hAnsi="Times New Roman" w:cs="Times New Roman"/>
          <w:sz w:val="24"/>
          <w:szCs w:val="24"/>
          <w:bdr w:val="none" w:sz="0" w:space="0" w:color="auto" w:frame="1"/>
          <w:lang w:eastAsia="ro-RO"/>
        </w:rPr>
        <w:t>t</w:t>
      </w:r>
      <w:r w:rsidR="00835171" w:rsidRPr="008C3704">
        <w:rPr>
          <w:rFonts w:ascii="Times New Roman" w:eastAsia="Times New Roman" w:hAnsi="Times New Roman" w:cs="Times New Roman"/>
          <w:sz w:val="24"/>
          <w:szCs w:val="24"/>
          <w:bdr w:val="none" w:sz="0" w:space="0" w:color="auto" w:frame="1"/>
          <w:lang w:eastAsia="ro-RO"/>
        </w:rPr>
        <w:t>esize”</w:t>
      </w:r>
      <w:r w:rsidR="00835171" w:rsidRPr="0097772A">
        <w:rPr>
          <w:rFonts w:ascii="Times New Roman" w:eastAsia="Times New Roman" w:hAnsi="Times New Roman" w:cs="Times New Roman"/>
          <w:sz w:val="24"/>
          <w:szCs w:val="24"/>
          <w:lang w:eastAsia="ro-RO"/>
        </w:rPr>
        <w:t> </w:t>
      </w:r>
      <w:r w:rsidR="008C3704">
        <w:rPr>
          <w:rFonts w:ascii="Times New Roman" w:eastAsia="Times New Roman" w:hAnsi="Times New Roman" w:cs="Times New Roman"/>
          <w:sz w:val="24"/>
          <w:szCs w:val="24"/>
          <w:lang w:eastAsia="ro-RO"/>
        </w:rPr>
        <w:t>unde elevii își pot testa abilitățile de audiție, citire, scriere și conversaționale</w:t>
      </w:r>
      <w:r w:rsidR="00835171" w:rsidRPr="0097772A">
        <w:rPr>
          <w:rFonts w:ascii="Times New Roman" w:eastAsia="Times New Roman" w:hAnsi="Times New Roman" w:cs="Times New Roman"/>
          <w:sz w:val="24"/>
          <w:szCs w:val="24"/>
          <w:lang w:eastAsia="ro-RO"/>
        </w:rPr>
        <w:t>.</w:t>
      </w:r>
    </w:p>
    <w:p w:rsidR="0085584E" w:rsidRDefault="000763D8" w:rsidP="006F60A9">
      <w:pPr>
        <w:spacing w:after="0" w:line="360" w:lineRule="auto"/>
        <w:jc w:val="both"/>
        <w:textAlignment w:val="baseline"/>
        <w:rPr>
          <w:rFonts w:ascii="Times New Roman" w:eastAsia="Times New Roman" w:hAnsi="Times New Roman" w:cs="Times New Roman"/>
          <w:sz w:val="24"/>
          <w:szCs w:val="24"/>
          <w:lang w:eastAsia="ro-RO"/>
        </w:rPr>
      </w:pPr>
      <w:bookmarkStart w:id="0" w:name="_GoBack"/>
      <w:bookmarkEnd w:id="0"/>
      <w:r>
        <w:rPr>
          <w:rFonts w:ascii="Times New Roman" w:eastAsia="Times New Roman" w:hAnsi="Times New Roman" w:cs="Times New Roman"/>
          <w:sz w:val="24"/>
          <w:szCs w:val="24"/>
          <w:lang w:eastAsia="ro-RO"/>
        </w:rPr>
        <w:t xml:space="preserve">O altă strategie </w:t>
      </w:r>
      <w:r w:rsidR="006F60A9">
        <w:rPr>
          <w:rFonts w:ascii="Times New Roman" w:eastAsia="Times New Roman" w:hAnsi="Times New Roman" w:cs="Times New Roman"/>
          <w:sz w:val="24"/>
          <w:szCs w:val="24"/>
          <w:lang w:eastAsia="ro-RO"/>
        </w:rPr>
        <w:t>de înviorare a lecțiilor sau a modului de învățare a unei limbi străine este de a-i determina pe elevi să joace jocuri pe calculator în timp ce învață!. Evident, nu orice jocuri. Cele</w:t>
      </w:r>
      <w:r w:rsidR="001E15E0">
        <w:rPr>
          <w:rFonts w:ascii="Times New Roman" w:eastAsia="Times New Roman" w:hAnsi="Times New Roman" w:cs="Times New Roman"/>
          <w:sz w:val="24"/>
          <w:szCs w:val="24"/>
          <w:lang w:eastAsia="ro-RO"/>
        </w:rPr>
        <w:t xml:space="preserve"> oferite de British Council (</w:t>
      </w:r>
      <w:r w:rsidR="001E15E0" w:rsidRPr="001E15E0">
        <w:rPr>
          <w:rFonts w:ascii="Times New Roman" w:eastAsia="Times New Roman" w:hAnsi="Times New Roman" w:cs="Times New Roman"/>
          <w:sz w:val="24"/>
          <w:szCs w:val="24"/>
          <w:lang w:eastAsia="ro-RO"/>
        </w:rPr>
        <w:t>https://learnenglish.britishcouncil.org/en/games/</w:t>
      </w:r>
      <w:r w:rsidR="001E15E0">
        <w:rPr>
          <w:rFonts w:ascii="Times New Roman" w:eastAsia="Times New Roman" w:hAnsi="Times New Roman" w:cs="Times New Roman"/>
          <w:sz w:val="24"/>
          <w:szCs w:val="24"/>
          <w:lang w:eastAsia="ro-RO"/>
        </w:rPr>
        <w:t>)  sunt structurate pe vocabular sau pe elemente de gramatică</w:t>
      </w:r>
      <w:r w:rsidR="00323059">
        <w:rPr>
          <w:rFonts w:ascii="Times New Roman" w:eastAsia="Times New Roman" w:hAnsi="Times New Roman" w:cs="Times New Roman"/>
          <w:sz w:val="24"/>
          <w:szCs w:val="24"/>
          <w:lang w:eastAsia="ro-RO"/>
        </w:rPr>
        <w:t>.</w:t>
      </w:r>
    </w:p>
    <w:p w:rsidR="00835171" w:rsidRDefault="0085584E" w:rsidP="006F60A9">
      <w:pPr>
        <w:spacing w:after="0" w:line="360" w:lineRule="auto"/>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00323059">
        <w:rPr>
          <w:rFonts w:ascii="Times New Roman" w:eastAsia="Times New Roman" w:hAnsi="Times New Roman" w:cs="Times New Roman"/>
          <w:sz w:val="24"/>
          <w:szCs w:val="24"/>
          <w:lang w:eastAsia="ro-RO"/>
        </w:rPr>
        <w:t>Pornind de la cuvintele lui H</w:t>
      </w:r>
      <w:r w:rsidR="00323059" w:rsidRPr="00323059">
        <w:rPr>
          <w:rFonts w:ascii="Times New Roman" w:eastAsia="Times New Roman" w:hAnsi="Times New Roman" w:cs="Times New Roman"/>
          <w:sz w:val="24"/>
          <w:szCs w:val="24"/>
          <w:lang w:eastAsia="ro-RO"/>
        </w:rPr>
        <w:t>enry James Byron</w:t>
      </w:r>
      <w:r w:rsidR="00323059" w:rsidRPr="00323059">
        <w:rPr>
          <w:rFonts w:ascii="Times New Roman" w:eastAsia="Times New Roman" w:hAnsi="Times New Roman" w:cs="Times New Roman"/>
          <w:sz w:val="24"/>
          <w:szCs w:val="24"/>
          <w:lang w:eastAsia="ro-RO"/>
        </w:rPr>
        <w:t xml:space="preserve"> </w:t>
      </w:r>
      <w:r w:rsidR="00323059">
        <w:rPr>
          <w:rFonts w:ascii="Times New Roman" w:eastAsia="Times New Roman" w:hAnsi="Times New Roman" w:cs="Times New Roman"/>
          <w:sz w:val="24"/>
          <w:szCs w:val="24"/>
          <w:lang w:eastAsia="ro-RO"/>
        </w:rPr>
        <w:t xml:space="preserve">din </w:t>
      </w:r>
      <w:r w:rsidR="00323059" w:rsidRPr="00323059">
        <w:rPr>
          <w:rFonts w:ascii="Times New Roman" w:eastAsia="Times New Roman" w:hAnsi="Times New Roman" w:cs="Times New Roman"/>
          <w:sz w:val="24"/>
          <w:szCs w:val="24"/>
          <w:lang w:eastAsia="ro-RO"/>
        </w:rPr>
        <w:t>1874</w:t>
      </w:r>
      <w:r w:rsidR="00323059">
        <w:rPr>
          <w:rFonts w:ascii="Times New Roman" w:eastAsia="Times New Roman" w:hAnsi="Times New Roman" w:cs="Times New Roman"/>
          <w:sz w:val="24"/>
          <w:szCs w:val="24"/>
          <w:lang w:eastAsia="ro-RO"/>
        </w:rPr>
        <w:t xml:space="preserve"> </w:t>
      </w:r>
      <w:r w:rsidR="00323059">
        <w:rPr>
          <w:rFonts w:ascii="Times New Roman" w:eastAsia="Times New Roman" w:hAnsi="Times New Roman" w:cs="Times New Roman"/>
          <w:sz w:val="24"/>
          <w:szCs w:val="24"/>
          <w:lang w:val="en-US" w:eastAsia="ro-RO"/>
        </w:rPr>
        <w:t>“</w:t>
      </w:r>
      <w:r w:rsidR="00323059" w:rsidRPr="00323059">
        <w:rPr>
          <w:rFonts w:ascii="Times New Roman" w:eastAsia="Times New Roman" w:hAnsi="Times New Roman" w:cs="Times New Roman"/>
          <w:sz w:val="24"/>
          <w:szCs w:val="24"/>
          <w:lang w:eastAsia="ro-RO"/>
        </w:rPr>
        <w:t>Life's too short for chess.</w:t>
      </w:r>
      <w:r w:rsidR="00323059">
        <w:rPr>
          <w:rFonts w:ascii="Times New Roman" w:eastAsia="Times New Roman" w:hAnsi="Times New Roman" w:cs="Times New Roman"/>
          <w:sz w:val="24"/>
          <w:szCs w:val="24"/>
          <w:lang w:eastAsia="ro-RO"/>
        </w:rPr>
        <w:t>” (Viața e prea scurtă pentru jocul de șah.) putem să concluzionăm că viața unui profesor e prea scurtă pentru toate strategiile și metodele pe care le poate folosi pentru a modela minți și vieți.</w:t>
      </w:r>
    </w:p>
    <w:sectPr w:rsidR="00835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810FE"/>
    <w:multiLevelType w:val="multilevel"/>
    <w:tmpl w:val="08FA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0B"/>
    <w:rsid w:val="00024D96"/>
    <w:rsid w:val="0006662E"/>
    <w:rsid w:val="000763D8"/>
    <w:rsid w:val="0015666D"/>
    <w:rsid w:val="001A5514"/>
    <w:rsid w:val="001C623D"/>
    <w:rsid w:val="001E15E0"/>
    <w:rsid w:val="00304386"/>
    <w:rsid w:val="00307A6C"/>
    <w:rsid w:val="00323059"/>
    <w:rsid w:val="003264D8"/>
    <w:rsid w:val="0036002B"/>
    <w:rsid w:val="003E6857"/>
    <w:rsid w:val="00426626"/>
    <w:rsid w:val="0043710B"/>
    <w:rsid w:val="004E18B9"/>
    <w:rsid w:val="00540C97"/>
    <w:rsid w:val="005E46E6"/>
    <w:rsid w:val="00626B22"/>
    <w:rsid w:val="00632EEB"/>
    <w:rsid w:val="0067412B"/>
    <w:rsid w:val="006918C8"/>
    <w:rsid w:val="006F60A9"/>
    <w:rsid w:val="00700DF8"/>
    <w:rsid w:val="00730687"/>
    <w:rsid w:val="00754EA4"/>
    <w:rsid w:val="00835171"/>
    <w:rsid w:val="0085584E"/>
    <w:rsid w:val="00866C08"/>
    <w:rsid w:val="0089043B"/>
    <w:rsid w:val="008C3704"/>
    <w:rsid w:val="0091336B"/>
    <w:rsid w:val="0097772A"/>
    <w:rsid w:val="009A5A2B"/>
    <w:rsid w:val="009C1A66"/>
    <w:rsid w:val="00A2046C"/>
    <w:rsid w:val="00A81D38"/>
    <w:rsid w:val="00A822BC"/>
    <w:rsid w:val="00B8564A"/>
    <w:rsid w:val="00BC45B1"/>
    <w:rsid w:val="00BD1083"/>
    <w:rsid w:val="00BD5692"/>
    <w:rsid w:val="00BE0149"/>
    <w:rsid w:val="00C5306E"/>
    <w:rsid w:val="00C741A3"/>
    <w:rsid w:val="00CB1403"/>
    <w:rsid w:val="00CD700A"/>
    <w:rsid w:val="00D1466A"/>
    <w:rsid w:val="00D259A3"/>
    <w:rsid w:val="00D40636"/>
    <w:rsid w:val="00D620AC"/>
    <w:rsid w:val="00D62C78"/>
    <w:rsid w:val="00DF29C6"/>
    <w:rsid w:val="00E32823"/>
    <w:rsid w:val="00E42380"/>
    <w:rsid w:val="00E56135"/>
    <w:rsid w:val="00E56BC2"/>
    <w:rsid w:val="00E73E55"/>
    <w:rsid w:val="00EB3DA0"/>
    <w:rsid w:val="00EC2054"/>
    <w:rsid w:val="00F941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5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83517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83517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71"/>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835171"/>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835171"/>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83517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835171"/>
  </w:style>
  <w:style w:type="character" w:styleId="Hyperlink">
    <w:name w:val="Hyperlink"/>
    <w:basedOn w:val="DefaultParagraphFont"/>
    <w:uiPriority w:val="99"/>
    <w:unhideWhenUsed/>
    <w:rsid w:val="00835171"/>
    <w:rPr>
      <w:color w:val="0000FF"/>
      <w:u w:val="single"/>
    </w:rPr>
  </w:style>
  <w:style w:type="paragraph" w:customStyle="1" w:styleId="alan-leadmagnet">
    <w:name w:val="alan-leadmagnet"/>
    <w:basedOn w:val="Normal"/>
    <w:rsid w:val="0083517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835171"/>
    <w:rPr>
      <w:i/>
      <w:iCs/>
    </w:rPr>
  </w:style>
  <w:style w:type="character" w:styleId="Strong">
    <w:name w:val="Strong"/>
    <w:basedOn w:val="DefaultParagraphFont"/>
    <w:uiPriority w:val="22"/>
    <w:qFormat/>
    <w:rsid w:val="00835171"/>
    <w:rPr>
      <w:b/>
      <w:bCs/>
    </w:rPr>
  </w:style>
  <w:style w:type="paragraph" w:styleId="BalloonText">
    <w:name w:val="Balloon Text"/>
    <w:basedOn w:val="Normal"/>
    <w:link w:val="BalloonTextChar"/>
    <w:uiPriority w:val="99"/>
    <w:semiHidden/>
    <w:unhideWhenUsed/>
    <w:rsid w:val="00835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171"/>
    <w:rPr>
      <w:rFonts w:ascii="Tahoma" w:hAnsi="Tahoma" w:cs="Tahoma"/>
      <w:sz w:val="16"/>
      <w:szCs w:val="16"/>
    </w:rPr>
  </w:style>
  <w:style w:type="character" w:styleId="HTMLCite">
    <w:name w:val="HTML Cite"/>
    <w:basedOn w:val="DefaultParagraphFont"/>
    <w:uiPriority w:val="99"/>
    <w:semiHidden/>
    <w:unhideWhenUsed/>
    <w:rsid w:val="00B856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5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835171"/>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835171"/>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71"/>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835171"/>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835171"/>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83517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835171"/>
  </w:style>
  <w:style w:type="character" w:styleId="Hyperlink">
    <w:name w:val="Hyperlink"/>
    <w:basedOn w:val="DefaultParagraphFont"/>
    <w:uiPriority w:val="99"/>
    <w:unhideWhenUsed/>
    <w:rsid w:val="00835171"/>
    <w:rPr>
      <w:color w:val="0000FF"/>
      <w:u w:val="single"/>
    </w:rPr>
  </w:style>
  <w:style w:type="paragraph" w:customStyle="1" w:styleId="alan-leadmagnet">
    <w:name w:val="alan-leadmagnet"/>
    <w:basedOn w:val="Normal"/>
    <w:rsid w:val="0083517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835171"/>
    <w:rPr>
      <w:i/>
      <w:iCs/>
    </w:rPr>
  </w:style>
  <w:style w:type="character" w:styleId="Strong">
    <w:name w:val="Strong"/>
    <w:basedOn w:val="DefaultParagraphFont"/>
    <w:uiPriority w:val="22"/>
    <w:qFormat/>
    <w:rsid w:val="00835171"/>
    <w:rPr>
      <w:b/>
      <w:bCs/>
    </w:rPr>
  </w:style>
  <w:style w:type="paragraph" w:styleId="BalloonText">
    <w:name w:val="Balloon Text"/>
    <w:basedOn w:val="Normal"/>
    <w:link w:val="BalloonTextChar"/>
    <w:uiPriority w:val="99"/>
    <w:semiHidden/>
    <w:unhideWhenUsed/>
    <w:rsid w:val="00835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171"/>
    <w:rPr>
      <w:rFonts w:ascii="Tahoma" w:hAnsi="Tahoma" w:cs="Tahoma"/>
      <w:sz w:val="16"/>
      <w:szCs w:val="16"/>
    </w:rPr>
  </w:style>
  <w:style w:type="character" w:styleId="HTMLCite">
    <w:name w:val="HTML Cite"/>
    <w:basedOn w:val="DefaultParagraphFont"/>
    <w:uiPriority w:val="99"/>
    <w:semiHidden/>
    <w:unhideWhenUsed/>
    <w:rsid w:val="00B856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96538">
      <w:bodyDiv w:val="1"/>
      <w:marLeft w:val="0"/>
      <w:marRight w:val="0"/>
      <w:marTop w:val="0"/>
      <w:marBottom w:val="0"/>
      <w:divBdr>
        <w:top w:val="none" w:sz="0" w:space="0" w:color="auto"/>
        <w:left w:val="none" w:sz="0" w:space="0" w:color="auto"/>
        <w:bottom w:val="none" w:sz="0" w:space="0" w:color="auto"/>
        <w:right w:val="none" w:sz="0" w:space="0" w:color="auto"/>
      </w:divBdr>
      <w:divsChild>
        <w:div w:id="1389525682">
          <w:marLeft w:val="45"/>
          <w:marRight w:val="45"/>
          <w:marTop w:val="15"/>
          <w:marBottom w:val="0"/>
          <w:divBdr>
            <w:top w:val="none" w:sz="0" w:space="0" w:color="auto"/>
            <w:left w:val="none" w:sz="0" w:space="0" w:color="auto"/>
            <w:bottom w:val="none" w:sz="0" w:space="0" w:color="auto"/>
            <w:right w:val="none" w:sz="0" w:space="0" w:color="auto"/>
          </w:divBdr>
          <w:divsChild>
            <w:div w:id="8654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1297">
      <w:bodyDiv w:val="1"/>
      <w:marLeft w:val="0"/>
      <w:marRight w:val="0"/>
      <w:marTop w:val="0"/>
      <w:marBottom w:val="0"/>
      <w:divBdr>
        <w:top w:val="none" w:sz="0" w:space="0" w:color="auto"/>
        <w:left w:val="none" w:sz="0" w:space="0" w:color="auto"/>
        <w:bottom w:val="none" w:sz="0" w:space="0" w:color="auto"/>
        <w:right w:val="none" w:sz="0" w:space="0" w:color="auto"/>
      </w:divBdr>
    </w:div>
    <w:div w:id="1134638827">
      <w:bodyDiv w:val="1"/>
      <w:marLeft w:val="0"/>
      <w:marRight w:val="0"/>
      <w:marTop w:val="0"/>
      <w:marBottom w:val="0"/>
      <w:divBdr>
        <w:top w:val="none" w:sz="0" w:space="0" w:color="auto"/>
        <w:left w:val="none" w:sz="0" w:space="0" w:color="auto"/>
        <w:bottom w:val="none" w:sz="0" w:space="0" w:color="auto"/>
        <w:right w:val="none" w:sz="0" w:space="0" w:color="auto"/>
      </w:divBdr>
      <w:divsChild>
        <w:div w:id="1781562248">
          <w:marLeft w:val="0"/>
          <w:marRight w:val="0"/>
          <w:marTop w:val="330"/>
          <w:marBottom w:val="0"/>
          <w:divBdr>
            <w:top w:val="none" w:sz="0" w:space="0" w:color="auto"/>
            <w:left w:val="none" w:sz="0" w:space="0" w:color="auto"/>
            <w:bottom w:val="none" w:sz="0" w:space="0" w:color="auto"/>
            <w:right w:val="none" w:sz="0" w:space="0" w:color="auto"/>
          </w:divBdr>
          <w:divsChild>
            <w:div w:id="388959150">
              <w:marLeft w:val="0"/>
              <w:marRight w:val="0"/>
              <w:marTop w:val="0"/>
              <w:marBottom w:val="0"/>
              <w:divBdr>
                <w:top w:val="none" w:sz="0" w:space="0" w:color="auto"/>
                <w:left w:val="none" w:sz="0" w:space="0" w:color="auto"/>
                <w:bottom w:val="none" w:sz="0" w:space="0" w:color="auto"/>
                <w:right w:val="none" w:sz="0" w:space="0" w:color="auto"/>
              </w:divBdr>
            </w:div>
            <w:div w:id="1982149895">
              <w:marLeft w:val="0"/>
              <w:marRight w:val="0"/>
              <w:marTop w:val="0"/>
              <w:marBottom w:val="0"/>
              <w:divBdr>
                <w:top w:val="none" w:sz="0" w:space="0" w:color="auto"/>
                <w:left w:val="none" w:sz="0" w:space="0" w:color="auto"/>
                <w:bottom w:val="none" w:sz="0" w:space="0" w:color="auto"/>
                <w:right w:val="none" w:sz="0" w:space="0" w:color="auto"/>
              </w:divBdr>
              <w:divsChild>
                <w:div w:id="1920600334">
                  <w:marLeft w:val="0"/>
                  <w:marRight w:val="0"/>
                  <w:marTop w:val="100"/>
                  <w:marBottom w:val="100"/>
                  <w:divBdr>
                    <w:top w:val="none" w:sz="0" w:space="0" w:color="auto"/>
                    <w:left w:val="none" w:sz="0" w:space="0" w:color="auto"/>
                    <w:bottom w:val="none" w:sz="0" w:space="0" w:color="auto"/>
                    <w:right w:val="none" w:sz="0" w:space="0" w:color="auto"/>
                  </w:divBdr>
                  <w:divsChild>
                    <w:div w:id="7488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85606">
      <w:bodyDiv w:val="1"/>
      <w:marLeft w:val="0"/>
      <w:marRight w:val="0"/>
      <w:marTop w:val="0"/>
      <w:marBottom w:val="0"/>
      <w:divBdr>
        <w:top w:val="none" w:sz="0" w:space="0" w:color="auto"/>
        <w:left w:val="none" w:sz="0" w:space="0" w:color="auto"/>
        <w:bottom w:val="none" w:sz="0" w:space="0" w:color="auto"/>
        <w:right w:val="none" w:sz="0" w:space="0" w:color="auto"/>
      </w:divBdr>
      <w:divsChild>
        <w:div w:id="313340441">
          <w:marLeft w:val="0"/>
          <w:marRight w:val="0"/>
          <w:marTop w:val="0"/>
          <w:marBottom w:val="0"/>
          <w:divBdr>
            <w:top w:val="none" w:sz="0" w:space="0" w:color="auto"/>
            <w:left w:val="none" w:sz="0" w:space="0" w:color="auto"/>
            <w:bottom w:val="none" w:sz="0" w:space="0" w:color="auto"/>
            <w:right w:val="none" w:sz="0" w:space="0" w:color="auto"/>
          </w:divBdr>
          <w:divsChild>
            <w:div w:id="878977310">
              <w:marLeft w:val="300"/>
              <w:marRight w:val="300"/>
              <w:marTop w:val="300"/>
              <w:marBottom w:val="300"/>
              <w:divBdr>
                <w:top w:val="none" w:sz="0" w:space="0" w:color="auto"/>
                <w:left w:val="none" w:sz="0" w:space="0" w:color="auto"/>
                <w:bottom w:val="none" w:sz="0" w:space="0" w:color="auto"/>
                <w:right w:val="none" w:sz="0" w:space="0" w:color="auto"/>
              </w:divBdr>
              <w:divsChild>
                <w:div w:id="19264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7522">
          <w:marLeft w:val="0"/>
          <w:marRight w:val="0"/>
          <w:marTop w:val="0"/>
          <w:marBottom w:val="0"/>
          <w:divBdr>
            <w:top w:val="none" w:sz="0" w:space="0" w:color="auto"/>
            <w:left w:val="none" w:sz="0" w:space="0" w:color="auto"/>
            <w:bottom w:val="none" w:sz="0" w:space="0" w:color="auto"/>
            <w:right w:val="none" w:sz="0" w:space="0" w:color="auto"/>
          </w:divBdr>
          <w:divsChild>
            <w:div w:id="1832670191">
              <w:marLeft w:val="300"/>
              <w:marRight w:val="300"/>
              <w:marTop w:val="300"/>
              <w:marBottom w:val="300"/>
              <w:divBdr>
                <w:top w:val="none" w:sz="0" w:space="0" w:color="auto"/>
                <w:left w:val="none" w:sz="0" w:space="0" w:color="auto"/>
                <w:bottom w:val="none" w:sz="0" w:space="0" w:color="auto"/>
                <w:right w:val="none" w:sz="0" w:space="0" w:color="auto"/>
              </w:divBdr>
            </w:div>
          </w:divsChild>
        </w:div>
        <w:div w:id="1582369415">
          <w:marLeft w:val="0"/>
          <w:marRight w:val="0"/>
          <w:marTop w:val="0"/>
          <w:marBottom w:val="0"/>
          <w:divBdr>
            <w:top w:val="none" w:sz="0" w:space="0" w:color="auto"/>
            <w:left w:val="none" w:sz="0" w:space="0" w:color="auto"/>
            <w:bottom w:val="none" w:sz="0" w:space="0" w:color="auto"/>
            <w:right w:val="none" w:sz="0" w:space="0" w:color="auto"/>
          </w:divBdr>
          <w:divsChild>
            <w:div w:id="112215107">
              <w:marLeft w:val="300"/>
              <w:marRight w:val="300"/>
              <w:marTop w:val="300"/>
              <w:marBottom w:val="300"/>
              <w:divBdr>
                <w:top w:val="none" w:sz="0" w:space="0" w:color="auto"/>
                <w:left w:val="none" w:sz="0" w:space="0" w:color="auto"/>
                <w:bottom w:val="none" w:sz="0" w:space="0" w:color="auto"/>
                <w:right w:val="none" w:sz="0" w:space="0" w:color="auto"/>
              </w:divBdr>
              <w:divsChild>
                <w:div w:id="185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uentu.com/blog/educator-french/wp-content/uploads/sites/12/2015/08/french-teaching-strategies.png" TargetMode="External"/><Relationship Id="rId13" Type="http://schemas.openxmlformats.org/officeDocument/2006/relationships/image" Target="media/image6.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fluentu.com/blog/educator-french/wp-content/uploads/sites/12/2015/08/french-teaching-strategies2.jpg"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www.fluentu.com/blog/educator-french/wp-content/uploads/sites/12/2015/08/french-teaching-strategies3.png"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3</Pages>
  <Words>1193</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2017-02-11T16:20:00Z</dcterms:created>
  <dcterms:modified xsi:type="dcterms:W3CDTF">2017-02-13T21:39:00Z</dcterms:modified>
</cp:coreProperties>
</file>